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9972" w14:textId="77777777" w:rsidR="000745CB" w:rsidRPr="006E1815" w:rsidRDefault="00867D37" w:rsidP="00867D37">
      <w:pPr>
        <w:tabs>
          <w:tab w:val="left" w:pos="1350"/>
        </w:tabs>
        <w:ind w:right="180"/>
        <w:jc w:val="both"/>
        <w:rPr>
          <w:lang w:val="sr-Cyrl-CS"/>
        </w:rPr>
      </w:pPr>
      <w:r w:rsidRPr="006E1815">
        <w:rPr>
          <w:lang w:val="sr-Cyrl-CS"/>
        </w:rPr>
        <w:tab/>
      </w:r>
    </w:p>
    <w:p w14:paraId="5C029449" w14:textId="77777777" w:rsidR="001F2D14" w:rsidRPr="006E1815" w:rsidRDefault="001F2D14" w:rsidP="00867D37">
      <w:pPr>
        <w:tabs>
          <w:tab w:val="left" w:pos="1350"/>
        </w:tabs>
        <w:ind w:right="180"/>
        <w:jc w:val="both"/>
        <w:rPr>
          <w:lang w:val="sr-Cyrl-CS"/>
        </w:rPr>
      </w:pPr>
    </w:p>
    <w:p w14:paraId="69FFA79B" w14:textId="77777777" w:rsidR="001F2D14" w:rsidRPr="006E1815" w:rsidRDefault="001F2D14" w:rsidP="00867D37">
      <w:pPr>
        <w:tabs>
          <w:tab w:val="left" w:pos="1350"/>
        </w:tabs>
        <w:ind w:right="180"/>
        <w:jc w:val="both"/>
        <w:rPr>
          <w:lang w:val="sr-Cyrl-CS"/>
        </w:rPr>
      </w:pPr>
    </w:p>
    <w:p w14:paraId="0FCDE584" w14:textId="77777777" w:rsidR="001F2D14" w:rsidRPr="006E1815" w:rsidRDefault="001F2D14" w:rsidP="00867D37">
      <w:pPr>
        <w:tabs>
          <w:tab w:val="left" w:pos="1350"/>
        </w:tabs>
        <w:ind w:right="180"/>
        <w:jc w:val="both"/>
        <w:rPr>
          <w:lang w:val="sr-Cyrl-CS"/>
        </w:rPr>
      </w:pPr>
    </w:p>
    <w:p w14:paraId="68EAA442" w14:textId="77777777" w:rsidR="001F2D14" w:rsidRPr="006E1815" w:rsidRDefault="001F2D14" w:rsidP="00867D37">
      <w:pPr>
        <w:tabs>
          <w:tab w:val="left" w:pos="1350"/>
        </w:tabs>
        <w:ind w:right="180"/>
        <w:jc w:val="both"/>
        <w:rPr>
          <w:lang w:val="sr-Cyrl-CS"/>
        </w:rPr>
      </w:pPr>
    </w:p>
    <w:p w14:paraId="0CAC77BC" w14:textId="77777777" w:rsidR="001F2D14" w:rsidRPr="006E1815" w:rsidRDefault="001F2D14" w:rsidP="00867D37">
      <w:pPr>
        <w:tabs>
          <w:tab w:val="left" w:pos="1350"/>
        </w:tabs>
        <w:ind w:right="180"/>
        <w:jc w:val="both"/>
        <w:rPr>
          <w:lang w:val="sr-Cyrl-CS"/>
        </w:rPr>
      </w:pPr>
    </w:p>
    <w:p w14:paraId="4F7A0F28" w14:textId="77777777" w:rsidR="00995121" w:rsidRPr="006E1815" w:rsidRDefault="001F2D14" w:rsidP="001F2D14">
      <w:pPr>
        <w:tabs>
          <w:tab w:val="left" w:pos="1350"/>
        </w:tabs>
        <w:ind w:right="180"/>
        <w:jc w:val="center"/>
        <w:rPr>
          <w:b/>
          <w:lang w:val="sr-Cyrl-CS"/>
        </w:rPr>
      </w:pPr>
      <w:r w:rsidRPr="006E1815">
        <w:rPr>
          <w:b/>
          <w:lang w:val="sr-Cyrl-CS"/>
        </w:rPr>
        <w:t>О</w:t>
      </w:r>
      <w:r w:rsidR="00995121" w:rsidRPr="006E1815">
        <w:rPr>
          <w:b/>
          <w:lang w:val="sr-Cyrl-CS"/>
        </w:rPr>
        <w:t xml:space="preserve">ПШТИНА НОВА ЦРЊА </w:t>
      </w:r>
    </w:p>
    <w:p w14:paraId="18A463A6" w14:textId="77777777" w:rsidR="001F2D14" w:rsidRPr="006E1815" w:rsidRDefault="00995121" w:rsidP="001F2D14">
      <w:pPr>
        <w:tabs>
          <w:tab w:val="left" w:pos="1350"/>
        </w:tabs>
        <w:ind w:right="180"/>
        <w:jc w:val="center"/>
      </w:pPr>
      <w:r w:rsidRPr="006E1815">
        <w:rPr>
          <w:lang w:val="sr-Cyrl-CS"/>
        </w:rPr>
        <w:br/>
      </w:r>
      <w:r w:rsidRPr="006E1815">
        <w:rPr>
          <w:noProof/>
        </w:rPr>
        <w:drawing>
          <wp:inline distT="0" distB="0" distL="0" distR="0" wp14:anchorId="44145833" wp14:editId="5B8876AA">
            <wp:extent cx="1466850" cy="1047750"/>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66850" cy="1047750"/>
                    </a:xfrm>
                    <a:prstGeom prst="rect">
                      <a:avLst/>
                    </a:prstGeom>
                    <a:solidFill>
                      <a:srgbClr val="FFFFFF"/>
                    </a:solidFill>
                    <a:ln w="9525">
                      <a:noFill/>
                      <a:miter lim="800000"/>
                      <a:headEnd/>
                      <a:tailEnd/>
                    </a:ln>
                  </pic:spPr>
                </pic:pic>
              </a:graphicData>
            </a:graphic>
          </wp:inline>
        </w:drawing>
      </w:r>
      <w:r w:rsidRPr="006E1815">
        <w:rPr>
          <w:noProof/>
        </w:rPr>
        <w:drawing>
          <wp:inline distT="0" distB="0" distL="0" distR="0" wp14:anchorId="1D3D454E" wp14:editId="52988A3E">
            <wp:extent cx="904875" cy="904875"/>
            <wp:effectExtent l="19050" t="0" r="9525" b="0"/>
            <wp:docPr id="5" name="Picture 1" descr="C:\Users\korisnik\Downloads\Nova Crnja srednji g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ownloads\Nova Crnja srednji grb1.jpg"/>
                    <pic:cNvPicPr>
                      <a:picLocks noChangeAspect="1" noChangeArrowheads="1"/>
                    </pic:cNvPicPr>
                  </pic:nvPicPr>
                  <pic:blipFill>
                    <a:blip r:embed="rId9"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14:paraId="758FA347" w14:textId="77777777" w:rsidR="000301FE" w:rsidRPr="006E1815" w:rsidRDefault="000301FE" w:rsidP="001F2D14">
      <w:pPr>
        <w:tabs>
          <w:tab w:val="left" w:pos="1350"/>
        </w:tabs>
        <w:ind w:right="180"/>
        <w:jc w:val="center"/>
      </w:pPr>
    </w:p>
    <w:p w14:paraId="2277E20A" w14:textId="77777777" w:rsidR="001F2D14" w:rsidRPr="006E1815" w:rsidRDefault="001F2D14" w:rsidP="00867D37">
      <w:pPr>
        <w:tabs>
          <w:tab w:val="left" w:pos="1350"/>
        </w:tabs>
        <w:ind w:right="180"/>
        <w:jc w:val="both"/>
        <w:rPr>
          <w:lang w:val="sr-Cyrl-CS"/>
        </w:rPr>
      </w:pPr>
    </w:p>
    <w:p w14:paraId="6C276E39" w14:textId="77777777" w:rsidR="001F2D14" w:rsidRPr="006E1815" w:rsidRDefault="001F2D14" w:rsidP="00867D37">
      <w:pPr>
        <w:tabs>
          <w:tab w:val="left" w:pos="1350"/>
        </w:tabs>
        <w:ind w:right="180"/>
        <w:jc w:val="both"/>
        <w:rPr>
          <w:lang w:val="sr-Cyrl-CS"/>
        </w:rPr>
      </w:pPr>
    </w:p>
    <w:p w14:paraId="3FBC83AF" w14:textId="77777777" w:rsidR="001F2D14" w:rsidRPr="006E1815" w:rsidRDefault="001F2D14" w:rsidP="00867D37">
      <w:pPr>
        <w:tabs>
          <w:tab w:val="left" w:pos="1350"/>
        </w:tabs>
        <w:ind w:right="180"/>
        <w:jc w:val="both"/>
        <w:rPr>
          <w:lang w:val="sr-Cyrl-CS"/>
        </w:rPr>
      </w:pPr>
    </w:p>
    <w:p w14:paraId="3E149788" w14:textId="77777777" w:rsidR="001F2D14" w:rsidRPr="006E1815" w:rsidRDefault="001F2D14" w:rsidP="00867D37">
      <w:pPr>
        <w:tabs>
          <w:tab w:val="left" w:pos="1350"/>
        </w:tabs>
        <w:ind w:right="180"/>
        <w:jc w:val="both"/>
        <w:rPr>
          <w:lang w:val="sr-Cyrl-CS"/>
        </w:rPr>
      </w:pPr>
    </w:p>
    <w:p w14:paraId="370616C5" w14:textId="77777777" w:rsidR="001F2D14" w:rsidRPr="006E1815" w:rsidRDefault="001F2D14" w:rsidP="00867D37">
      <w:pPr>
        <w:tabs>
          <w:tab w:val="left" w:pos="1350"/>
        </w:tabs>
        <w:ind w:right="180"/>
        <w:jc w:val="both"/>
        <w:rPr>
          <w:lang w:val="sr-Cyrl-CS"/>
        </w:rPr>
      </w:pPr>
    </w:p>
    <w:p w14:paraId="7FA45FA6" w14:textId="77777777" w:rsidR="001F2D14" w:rsidRPr="006E1815" w:rsidRDefault="001F2D14" w:rsidP="00867D37">
      <w:pPr>
        <w:tabs>
          <w:tab w:val="left" w:pos="1350"/>
        </w:tabs>
        <w:ind w:right="180"/>
        <w:jc w:val="both"/>
        <w:rPr>
          <w:lang w:val="sr-Cyrl-CS"/>
        </w:rPr>
      </w:pPr>
    </w:p>
    <w:p w14:paraId="5FF66C92" w14:textId="77777777" w:rsidR="001F2D14" w:rsidRPr="006E1815" w:rsidRDefault="001F2D14" w:rsidP="00867D37">
      <w:pPr>
        <w:tabs>
          <w:tab w:val="left" w:pos="1350"/>
        </w:tabs>
        <w:ind w:right="180"/>
        <w:jc w:val="both"/>
        <w:rPr>
          <w:lang w:val="sr-Cyrl-CS"/>
        </w:rPr>
      </w:pPr>
    </w:p>
    <w:p w14:paraId="0BB01441" w14:textId="77777777" w:rsidR="001F2D14" w:rsidRPr="006E1815" w:rsidRDefault="001F2D14" w:rsidP="00867D37">
      <w:pPr>
        <w:tabs>
          <w:tab w:val="left" w:pos="1350"/>
        </w:tabs>
        <w:ind w:right="180"/>
        <w:jc w:val="both"/>
        <w:rPr>
          <w:lang w:val="sr-Cyrl-CS"/>
        </w:rPr>
      </w:pPr>
    </w:p>
    <w:p w14:paraId="7D05B4B6" w14:textId="77777777" w:rsidR="001F2D14" w:rsidRPr="006E1815" w:rsidRDefault="001F2D14" w:rsidP="00D14FF8">
      <w:pPr>
        <w:widowControl w:val="0"/>
        <w:suppressAutoHyphens/>
        <w:spacing w:after="120"/>
        <w:jc w:val="center"/>
        <w:rPr>
          <w:rFonts w:eastAsia="Lucida Sans Unicode"/>
          <w:b/>
          <w:color w:val="000000"/>
          <w:sz w:val="32"/>
          <w:szCs w:val="32"/>
          <w:lang w:val="sr-Cyrl-CS" w:bidi="en-US"/>
        </w:rPr>
      </w:pPr>
      <w:r w:rsidRPr="006E1815">
        <w:rPr>
          <w:rFonts w:eastAsia="Lucida Sans Unicode"/>
          <w:b/>
          <w:color w:val="000000"/>
          <w:sz w:val="32"/>
          <w:szCs w:val="32"/>
          <w:lang w:val="sr-Cyrl-CS" w:bidi="en-US"/>
        </w:rPr>
        <w:t xml:space="preserve">ЛОКАЛНИ АКЦИОНИ ПЛАН ЗА </w:t>
      </w:r>
      <w:r w:rsidR="00D14FF8" w:rsidRPr="006E1815">
        <w:rPr>
          <w:rFonts w:eastAsia="Lucida Sans Unicode"/>
          <w:b/>
          <w:color w:val="000000"/>
          <w:sz w:val="32"/>
          <w:szCs w:val="32"/>
          <w:lang w:val="sr-Cyrl-CS" w:bidi="en-US"/>
        </w:rPr>
        <w:t>УПРАВЉАЊЕ МИГРАЦИЈАМА</w:t>
      </w:r>
    </w:p>
    <w:p w14:paraId="5EF2A5AC" w14:textId="77777777" w:rsidR="00D14FF8" w:rsidRPr="006E1815" w:rsidRDefault="00D14FF8" w:rsidP="00D14FF8">
      <w:pPr>
        <w:widowControl w:val="0"/>
        <w:suppressAutoHyphens/>
        <w:spacing w:after="120"/>
        <w:jc w:val="center"/>
        <w:rPr>
          <w:rFonts w:eastAsia="Lucida Sans Unicode"/>
          <w:b/>
          <w:color w:val="000000"/>
          <w:sz w:val="32"/>
          <w:szCs w:val="32"/>
          <w:lang w:val="sr-Cyrl-CS" w:bidi="en-US"/>
        </w:rPr>
      </w:pPr>
      <w:r w:rsidRPr="006E1815">
        <w:rPr>
          <w:rFonts w:eastAsia="Lucida Sans Unicode"/>
          <w:b/>
          <w:color w:val="000000"/>
          <w:sz w:val="32"/>
          <w:szCs w:val="32"/>
          <w:lang w:val="sr-Cyrl-CS" w:bidi="en-US"/>
        </w:rPr>
        <w:t xml:space="preserve">У ОПШТИНИ НОВА ЦРЊА </w:t>
      </w:r>
    </w:p>
    <w:p w14:paraId="1DCAA58E" w14:textId="35A5D92A" w:rsidR="00D14FF8" w:rsidRPr="006E1815" w:rsidRDefault="00881779" w:rsidP="00D14FF8">
      <w:pPr>
        <w:widowControl w:val="0"/>
        <w:suppressAutoHyphens/>
        <w:spacing w:after="120"/>
        <w:jc w:val="center"/>
        <w:rPr>
          <w:rFonts w:eastAsia="Lucida Sans Unicode"/>
          <w:b/>
          <w:color w:val="000000"/>
          <w:sz w:val="32"/>
          <w:szCs w:val="32"/>
          <w:lang w:bidi="en-US"/>
        </w:rPr>
      </w:pPr>
      <w:r w:rsidRPr="006E1815">
        <w:rPr>
          <w:rFonts w:eastAsia="Lucida Sans Unicode"/>
          <w:b/>
          <w:color w:val="000000"/>
          <w:sz w:val="32"/>
          <w:szCs w:val="32"/>
          <w:lang w:val="sr-Cyrl-CS" w:bidi="en-US"/>
        </w:rPr>
        <w:t>ЗА ПЕРИОД 202</w:t>
      </w:r>
      <w:r w:rsidR="00F87669" w:rsidRPr="006E1815">
        <w:rPr>
          <w:rFonts w:eastAsia="Lucida Sans Unicode"/>
          <w:b/>
          <w:color w:val="000000"/>
          <w:sz w:val="32"/>
          <w:szCs w:val="32"/>
          <w:lang w:bidi="en-US"/>
        </w:rPr>
        <w:t>6</w:t>
      </w:r>
      <w:r w:rsidRPr="006E1815">
        <w:rPr>
          <w:rFonts w:eastAsia="Lucida Sans Unicode"/>
          <w:b/>
          <w:color w:val="000000"/>
          <w:sz w:val="32"/>
          <w:szCs w:val="32"/>
          <w:lang w:val="sr-Cyrl-CS" w:bidi="en-US"/>
        </w:rPr>
        <w:t>.-202</w:t>
      </w:r>
      <w:r w:rsidR="00F87669" w:rsidRPr="006E1815">
        <w:rPr>
          <w:rFonts w:eastAsia="Lucida Sans Unicode"/>
          <w:b/>
          <w:color w:val="000000"/>
          <w:sz w:val="32"/>
          <w:szCs w:val="32"/>
          <w:lang w:bidi="en-US"/>
        </w:rPr>
        <w:t>9</w:t>
      </w:r>
      <w:r w:rsidR="00D14FF8" w:rsidRPr="006E1815">
        <w:rPr>
          <w:rFonts w:eastAsia="Lucida Sans Unicode"/>
          <w:b/>
          <w:color w:val="000000"/>
          <w:sz w:val="32"/>
          <w:szCs w:val="32"/>
          <w:lang w:val="sr-Cyrl-CS" w:bidi="en-US"/>
        </w:rPr>
        <w:t>.ГОДИНЕ</w:t>
      </w:r>
    </w:p>
    <w:p w14:paraId="023E0BE9" w14:textId="77777777" w:rsidR="001F2D14" w:rsidRPr="006E1815" w:rsidRDefault="001F2D14" w:rsidP="00867D37">
      <w:pPr>
        <w:tabs>
          <w:tab w:val="left" w:pos="1350"/>
        </w:tabs>
        <w:ind w:right="180"/>
        <w:jc w:val="both"/>
        <w:rPr>
          <w:lang w:val="sr-Cyrl-CS"/>
        </w:rPr>
      </w:pPr>
    </w:p>
    <w:p w14:paraId="215B9C86" w14:textId="77777777" w:rsidR="001F2D14" w:rsidRPr="006E1815" w:rsidRDefault="001F2D14" w:rsidP="00867D37">
      <w:pPr>
        <w:tabs>
          <w:tab w:val="left" w:pos="1350"/>
        </w:tabs>
        <w:ind w:right="180"/>
        <w:jc w:val="both"/>
        <w:rPr>
          <w:lang w:val="sr-Cyrl-CS"/>
        </w:rPr>
      </w:pPr>
    </w:p>
    <w:p w14:paraId="529080F8" w14:textId="77777777" w:rsidR="001F2D14" w:rsidRPr="006E1815" w:rsidRDefault="001F2D14" w:rsidP="00867D37">
      <w:pPr>
        <w:tabs>
          <w:tab w:val="left" w:pos="1350"/>
        </w:tabs>
        <w:ind w:right="180"/>
        <w:jc w:val="both"/>
        <w:rPr>
          <w:lang w:val="sr-Cyrl-CS"/>
        </w:rPr>
      </w:pPr>
    </w:p>
    <w:p w14:paraId="0CB09518" w14:textId="77777777" w:rsidR="001F2D14" w:rsidRPr="006E1815" w:rsidRDefault="001F2D14" w:rsidP="00867D37">
      <w:pPr>
        <w:tabs>
          <w:tab w:val="left" w:pos="1350"/>
        </w:tabs>
        <w:ind w:right="180"/>
        <w:jc w:val="both"/>
        <w:rPr>
          <w:lang w:val="sr-Cyrl-CS"/>
        </w:rPr>
      </w:pPr>
    </w:p>
    <w:p w14:paraId="6D547BE1" w14:textId="77777777" w:rsidR="001F2D14" w:rsidRPr="006E1815" w:rsidRDefault="001F2D14" w:rsidP="00867D37">
      <w:pPr>
        <w:tabs>
          <w:tab w:val="left" w:pos="1350"/>
        </w:tabs>
        <w:ind w:right="180"/>
        <w:jc w:val="both"/>
        <w:rPr>
          <w:lang w:val="sr-Cyrl-CS"/>
        </w:rPr>
      </w:pPr>
    </w:p>
    <w:p w14:paraId="5D214F7D" w14:textId="77777777" w:rsidR="001F2D14" w:rsidRPr="006E1815" w:rsidRDefault="001F2D14" w:rsidP="00867D37">
      <w:pPr>
        <w:tabs>
          <w:tab w:val="left" w:pos="1350"/>
        </w:tabs>
        <w:ind w:right="180"/>
        <w:jc w:val="both"/>
        <w:rPr>
          <w:lang w:val="sr-Cyrl-CS"/>
        </w:rPr>
      </w:pPr>
    </w:p>
    <w:p w14:paraId="61F345DA" w14:textId="77777777" w:rsidR="001F2D14" w:rsidRPr="006E1815" w:rsidRDefault="001F2D14" w:rsidP="00867D37">
      <w:pPr>
        <w:tabs>
          <w:tab w:val="left" w:pos="1350"/>
        </w:tabs>
        <w:ind w:right="180"/>
        <w:jc w:val="both"/>
        <w:rPr>
          <w:lang w:val="sr-Cyrl-CS"/>
        </w:rPr>
      </w:pPr>
    </w:p>
    <w:p w14:paraId="4CCB950F" w14:textId="77777777" w:rsidR="001F2D14" w:rsidRPr="006E1815" w:rsidRDefault="001F2D14" w:rsidP="00867D37">
      <w:pPr>
        <w:tabs>
          <w:tab w:val="left" w:pos="1350"/>
        </w:tabs>
        <w:ind w:right="180"/>
        <w:jc w:val="both"/>
        <w:rPr>
          <w:lang w:val="sr-Cyrl-CS"/>
        </w:rPr>
      </w:pPr>
    </w:p>
    <w:p w14:paraId="39224AA0" w14:textId="77777777" w:rsidR="001F2D14" w:rsidRPr="006E1815" w:rsidRDefault="001F2D14" w:rsidP="00867D37">
      <w:pPr>
        <w:tabs>
          <w:tab w:val="left" w:pos="1350"/>
        </w:tabs>
        <w:ind w:right="180"/>
        <w:jc w:val="both"/>
        <w:rPr>
          <w:lang w:val="sr-Cyrl-CS"/>
        </w:rPr>
      </w:pPr>
    </w:p>
    <w:p w14:paraId="73959E5C" w14:textId="77777777" w:rsidR="001F2D14" w:rsidRPr="006E1815" w:rsidRDefault="001F2D14" w:rsidP="00867D37">
      <w:pPr>
        <w:tabs>
          <w:tab w:val="left" w:pos="1350"/>
        </w:tabs>
        <w:ind w:right="180"/>
        <w:jc w:val="both"/>
        <w:rPr>
          <w:lang w:val="sr-Cyrl-CS"/>
        </w:rPr>
      </w:pPr>
    </w:p>
    <w:p w14:paraId="4DE91F24" w14:textId="77777777" w:rsidR="001F2D14" w:rsidRPr="006E1815" w:rsidRDefault="001F2D14" w:rsidP="00867D37">
      <w:pPr>
        <w:tabs>
          <w:tab w:val="left" w:pos="1350"/>
        </w:tabs>
        <w:ind w:right="180"/>
        <w:jc w:val="both"/>
        <w:rPr>
          <w:lang w:val="sr-Cyrl-CS"/>
        </w:rPr>
      </w:pPr>
    </w:p>
    <w:p w14:paraId="035C7B54" w14:textId="77777777" w:rsidR="001F2D14" w:rsidRPr="006E1815" w:rsidRDefault="001F2D14" w:rsidP="00867D37">
      <w:pPr>
        <w:tabs>
          <w:tab w:val="left" w:pos="1350"/>
        </w:tabs>
        <w:ind w:right="180"/>
        <w:jc w:val="both"/>
        <w:rPr>
          <w:lang w:val="sr-Cyrl-CS"/>
        </w:rPr>
      </w:pPr>
    </w:p>
    <w:p w14:paraId="0DF3F16D" w14:textId="77777777" w:rsidR="001F2D14" w:rsidRPr="006E1815" w:rsidRDefault="001F2D14" w:rsidP="00867D37">
      <w:pPr>
        <w:tabs>
          <w:tab w:val="left" w:pos="1350"/>
        </w:tabs>
        <w:ind w:right="180"/>
        <w:jc w:val="both"/>
        <w:rPr>
          <w:lang w:val="sr-Cyrl-CS"/>
        </w:rPr>
      </w:pPr>
    </w:p>
    <w:p w14:paraId="6281A701" w14:textId="77777777" w:rsidR="001F2D14" w:rsidRPr="006E1815" w:rsidRDefault="001F2D14" w:rsidP="00867D37">
      <w:pPr>
        <w:tabs>
          <w:tab w:val="left" w:pos="1350"/>
        </w:tabs>
        <w:ind w:right="180"/>
        <w:jc w:val="both"/>
        <w:rPr>
          <w:lang w:val="sr-Cyrl-CS"/>
        </w:rPr>
      </w:pPr>
    </w:p>
    <w:p w14:paraId="22F0CB59" w14:textId="77777777" w:rsidR="001F2D14" w:rsidRPr="006E1815" w:rsidRDefault="001F2D14" w:rsidP="00867D37">
      <w:pPr>
        <w:tabs>
          <w:tab w:val="left" w:pos="1350"/>
        </w:tabs>
        <w:ind w:right="180"/>
        <w:jc w:val="both"/>
        <w:rPr>
          <w:lang w:val="sr-Cyrl-CS"/>
        </w:rPr>
      </w:pPr>
    </w:p>
    <w:p w14:paraId="0AB5E416" w14:textId="77777777" w:rsidR="001F2D14" w:rsidRPr="006E1815" w:rsidRDefault="001F2D14" w:rsidP="00867D37">
      <w:pPr>
        <w:tabs>
          <w:tab w:val="left" w:pos="1350"/>
        </w:tabs>
        <w:ind w:right="180"/>
        <w:jc w:val="both"/>
        <w:rPr>
          <w:lang w:val="sr-Cyrl-CS"/>
        </w:rPr>
      </w:pPr>
    </w:p>
    <w:p w14:paraId="7EFBCFCB" w14:textId="3D462168" w:rsidR="001F2D14" w:rsidRPr="006E1815" w:rsidRDefault="000301FE" w:rsidP="000301FE">
      <w:pPr>
        <w:tabs>
          <w:tab w:val="left" w:pos="1350"/>
        </w:tabs>
        <w:ind w:right="180"/>
        <w:jc w:val="center"/>
        <w:rPr>
          <w:b/>
          <w:sz w:val="28"/>
          <w:szCs w:val="28"/>
          <w:lang w:val="sr-Cyrl-CS"/>
        </w:rPr>
      </w:pPr>
      <w:r w:rsidRPr="006E1815">
        <w:rPr>
          <w:b/>
          <w:sz w:val="28"/>
          <w:szCs w:val="28"/>
          <w:lang w:val="sr-Cyrl-CS"/>
        </w:rPr>
        <w:t>Општина</w:t>
      </w:r>
      <w:r w:rsidR="00722842" w:rsidRPr="006E1815">
        <w:rPr>
          <w:b/>
          <w:sz w:val="28"/>
          <w:szCs w:val="28"/>
          <w:lang w:val="sr-Cyrl-CS"/>
        </w:rPr>
        <w:t xml:space="preserve"> Нова Црња, </w:t>
      </w:r>
      <w:r w:rsidR="00C919F1" w:rsidRPr="006E1815">
        <w:rPr>
          <w:b/>
          <w:sz w:val="28"/>
          <w:szCs w:val="28"/>
          <w:lang w:val="sr-Cyrl-RS"/>
        </w:rPr>
        <w:t>јун</w:t>
      </w:r>
      <w:r w:rsidR="00881779" w:rsidRPr="006E1815">
        <w:rPr>
          <w:b/>
          <w:sz w:val="28"/>
          <w:szCs w:val="28"/>
          <w:lang w:val="sr-Cyrl-CS"/>
        </w:rPr>
        <w:t xml:space="preserve"> </w:t>
      </w:r>
      <w:r w:rsidR="00D14FF8" w:rsidRPr="006E1815">
        <w:rPr>
          <w:b/>
          <w:sz w:val="28"/>
          <w:szCs w:val="28"/>
          <w:lang w:val="sr-Cyrl-CS"/>
        </w:rPr>
        <w:t>202</w:t>
      </w:r>
      <w:r w:rsidR="00C919F1" w:rsidRPr="006E1815">
        <w:rPr>
          <w:b/>
          <w:sz w:val="28"/>
          <w:szCs w:val="28"/>
          <w:lang w:val="sr-Cyrl-CS"/>
        </w:rPr>
        <w:t>6</w:t>
      </w:r>
      <w:r w:rsidR="00881779" w:rsidRPr="006E1815">
        <w:rPr>
          <w:b/>
          <w:sz w:val="28"/>
          <w:szCs w:val="28"/>
          <w:lang w:val="sr-Cyrl-CS"/>
        </w:rPr>
        <w:t>.</w:t>
      </w:r>
      <w:r w:rsidRPr="006E1815">
        <w:rPr>
          <w:b/>
          <w:sz w:val="28"/>
          <w:szCs w:val="28"/>
          <w:lang w:val="sr-Cyrl-CS"/>
        </w:rPr>
        <w:t xml:space="preserve"> године</w:t>
      </w:r>
    </w:p>
    <w:p w14:paraId="1D5F9A9B" w14:textId="77777777" w:rsidR="00671FFB" w:rsidRPr="006E1815" w:rsidRDefault="00671FFB" w:rsidP="00C50457">
      <w:pPr>
        <w:jc w:val="center"/>
        <w:rPr>
          <w:lang w:val="sr-Cyrl-RS"/>
        </w:rPr>
      </w:pPr>
    </w:p>
    <w:p w14:paraId="77BAE986" w14:textId="77777777" w:rsidR="00671FFB" w:rsidRPr="006E1815" w:rsidRDefault="00671FFB" w:rsidP="00C50457">
      <w:pPr>
        <w:jc w:val="center"/>
        <w:rPr>
          <w:lang w:val="sr-Cyrl-RS"/>
        </w:rPr>
      </w:pPr>
    </w:p>
    <w:p w14:paraId="589DA2E1" w14:textId="23FD22A0" w:rsidR="00671FFB" w:rsidRDefault="00671FFB" w:rsidP="00C50457">
      <w:pPr>
        <w:jc w:val="center"/>
        <w:rPr>
          <w:lang w:val="sr-Cyrl-RS"/>
        </w:rPr>
      </w:pPr>
    </w:p>
    <w:p w14:paraId="41260E32" w14:textId="6BFB653C" w:rsidR="00A65B93" w:rsidRDefault="00A65B93" w:rsidP="00C50457">
      <w:pPr>
        <w:jc w:val="center"/>
        <w:rPr>
          <w:lang w:val="sr-Cyrl-RS"/>
        </w:rPr>
      </w:pPr>
    </w:p>
    <w:p w14:paraId="26679D2B" w14:textId="77777777" w:rsidR="00A65B93" w:rsidRPr="006E1815" w:rsidRDefault="00A65B93" w:rsidP="00C50457">
      <w:pPr>
        <w:jc w:val="center"/>
        <w:rPr>
          <w:lang w:val="sr-Cyrl-RS"/>
        </w:rPr>
      </w:pPr>
    </w:p>
    <w:p w14:paraId="327E6C7A" w14:textId="77777777" w:rsidR="00671FFB" w:rsidRPr="006E1815" w:rsidRDefault="00671FFB" w:rsidP="00C50457">
      <w:pPr>
        <w:jc w:val="center"/>
        <w:rPr>
          <w:lang w:val="sr-Cyrl-RS"/>
        </w:rPr>
      </w:pPr>
    </w:p>
    <w:p w14:paraId="37145CE3" w14:textId="77777777" w:rsidR="00747F57" w:rsidRPr="006E1815" w:rsidRDefault="00747F57" w:rsidP="00747F57">
      <w:pPr>
        <w:tabs>
          <w:tab w:val="left" w:pos="1350"/>
        </w:tabs>
        <w:ind w:right="180"/>
        <w:jc w:val="center"/>
        <w:rPr>
          <w:lang w:val="sr-Cyrl-CS"/>
        </w:rPr>
      </w:pPr>
      <w:r w:rsidRPr="006E1815">
        <w:rPr>
          <w:lang w:val="sr-Cyrl-CS"/>
        </w:rPr>
        <w:t>САДРЖАЈ</w:t>
      </w:r>
    </w:p>
    <w:p w14:paraId="233C3EC4" w14:textId="77777777" w:rsidR="00747F57" w:rsidRPr="006E1815" w:rsidRDefault="00747F57" w:rsidP="00FB6FA9">
      <w:pPr>
        <w:tabs>
          <w:tab w:val="left" w:pos="1350"/>
        </w:tabs>
        <w:ind w:right="180"/>
        <w:rPr>
          <w:lang w:val="sr-Cyrl-CS"/>
        </w:rPr>
      </w:pPr>
    </w:p>
    <w:p w14:paraId="5940B7EC" w14:textId="43925439" w:rsidR="00FB6FA9" w:rsidRPr="006E1815" w:rsidRDefault="00FB6FA9" w:rsidP="00FB6FA9">
      <w:pPr>
        <w:tabs>
          <w:tab w:val="left" w:pos="1350"/>
        </w:tabs>
        <w:ind w:right="180"/>
        <w:rPr>
          <w:lang w:val="sr-Cyrl-CS"/>
        </w:rPr>
      </w:pPr>
      <w:r w:rsidRPr="006E1815">
        <w:rPr>
          <w:lang w:val="sr-Cyrl-CS"/>
        </w:rPr>
        <w:t>УВОД.</w:t>
      </w:r>
      <w:r w:rsidR="00870FB5">
        <w:rPr>
          <w:lang w:val="sr-Latn-RS"/>
        </w:rPr>
        <w:t xml:space="preserve"> </w:t>
      </w:r>
      <w:r w:rsidR="00870FB5" w:rsidRPr="006E1815">
        <w:rPr>
          <w:lang w:val="sr-Cyrl-CS"/>
        </w:rPr>
        <w:t xml:space="preserve"> </w:t>
      </w:r>
      <w:r w:rsidR="00747F57" w:rsidRPr="006E1815">
        <w:rPr>
          <w:lang w:val="sr-Cyrl-CS"/>
        </w:rPr>
        <w:t>3</w:t>
      </w:r>
    </w:p>
    <w:p w14:paraId="22DCC6F5" w14:textId="77777777" w:rsidR="00747F57" w:rsidRPr="006E1815" w:rsidRDefault="00747F57" w:rsidP="00FB6FA9">
      <w:pPr>
        <w:tabs>
          <w:tab w:val="left" w:pos="1350"/>
        </w:tabs>
        <w:ind w:right="180"/>
        <w:rPr>
          <w:lang w:val="sr-Cyrl-CS"/>
        </w:rPr>
      </w:pPr>
    </w:p>
    <w:p w14:paraId="0AC95FE7" w14:textId="5FEC3CF0" w:rsidR="00FB6FA9" w:rsidRPr="006E1815" w:rsidRDefault="00FB6FA9" w:rsidP="00FB6FA9">
      <w:pPr>
        <w:tabs>
          <w:tab w:val="left" w:pos="1350"/>
        </w:tabs>
        <w:ind w:left="360" w:right="180"/>
        <w:rPr>
          <w:lang w:val="sr-Cyrl-CS"/>
        </w:rPr>
      </w:pPr>
      <w:r w:rsidRPr="006E1815">
        <w:rPr>
          <w:lang w:val="sr-Cyrl-CS"/>
        </w:rPr>
        <w:t>Уводна реч председника општине</w:t>
      </w:r>
      <w:r w:rsidR="00747F57" w:rsidRPr="006E1815">
        <w:rPr>
          <w:lang w:val="sr-Cyrl-CS"/>
        </w:rPr>
        <w:t>...................................................</w:t>
      </w:r>
      <w:r w:rsidR="00870FB5" w:rsidRPr="006E1815">
        <w:rPr>
          <w:lang w:val="sr-Cyrl-CS"/>
        </w:rPr>
        <w:t xml:space="preserve"> </w:t>
      </w:r>
      <w:r w:rsidR="00747F57" w:rsidRPr="006E1815">
        <w:rPr>
          <w:lang w:val="sr-Cyrl-CS"/>
        </w:rPr>
        <w:t>3</w:t>
      </w:r>
    </w:p>
    <w:p w14:paraId="6A70CB8D" w14:textId="77777777" w:rsidR="00747F57" w:rsidRPr="006E1815" w:rsidRDefault="00747F57" w:rsidP="00FB6FA9">
      <w:pPr>
        <w:tabs>
          <w:tab w:val="left" w:pos="1350"/>
        </w:tabs>
        <w:ind w:left="360" w:right="180"/>
        <w:rPr>
          <w:lang w:val="sr-Cyrl-CS"/>
        </w:rPr>
      </w:pPr>
    </w:p>
    <w:p w14:paraId="043DC7A1" w14:textId="5BA38C05" w:rsidR="00FB6FA9" w:rsidRPr="006E1815" w:rsidRDefault="00FC18AA" w:rsidP="00FB6FA9">
      <w:pPr>
        <w:tabs>
          <w:tab w:val="left" w:pos="1350"/>
        </w:tabs>
        <w:ind w:left="360" w:right="180"/>
        <w:rPr>
          <w:lang w:val="sr-Cyrl-CS"/>
        </w:rPr>
      </w:pPr>
      <w:r w:rsidRPr="006E1815">
        <w:rPr>
          <w:lang w:val="sr-Cyrl-CS"/>
        </w:rPr>
        <w:t xml:space="preserve">Шта је локални акциони план за </w:t>
      </w:r>
      <w:r w:rsidRPr="006E1815">
        <w:rPr>
          <w:lang w:val="sr-Cyrl-RS"/>
        </w:rPr>
        <w:t>управљање миграцијама</w:t>
      </w:r>
      <w:r w:rsidR="00747F57" w:rsidRPr="006E1815">
        <w:rPr>
          <w:lang w:val="sr-Cyrl-CS"/>
        </w:rPr>
        <w:t>..................</w:t>
      </w:r>
      <w:r w:rsidR="00870FB5" w:rsidRPr="006E1815">
        <w:rPr>
          <w:lang w:val="sr-Cyrl-CS"/>
        </w:rPr>
        <w:t xml:space="preserve"> </w:t>
      </w:r>
      <w:r w:rsidR="004846B2">
        <w:rPr>
          <w:lang w:val="sr-Cyrl-CS"/>
        </w:rPr>
        <w:t>5</w:t>
      </w:r>
    </w:p>
    <w:p w14:paraId="51201213" w14:textId="77777777" w:rsidR="00747F57" w:rsidRPr="006E1815" w:rsidRDefault="00747F57" w:rsidP="00FB6FA9">
      <w:pPr>
        <w:tabs>
          <w:tab w:val="left" w:pos="1350"/>
        </w:tabs>
        <w:ind w:left="360" w:right="180"/>
        <w:rPr>
          <w:lang w:val="sr-Cyrl-CS"/>
        </w:rPr>
      </w:pPr>
    </w:p>
    <w:p w14:paraId="566251A5" w14:textId="48BC11B2" w:rsidR="00FB6FA9" w:rsidRPr="006C04D8" w:rsidRDefault="003F5ED0" w:rsidP="00FB6FA9">
      <w:pPr>
        <w:tabs>
          <w:tab w:val="left" w:pos="1350"/>
        </w:tabs>
        <w:ind w:left="360" w:right="180"/>
        <w:rPr>
          <w:lang w:val="sr-Cyrl-RS"/>
        </w:rPr>
      </w:pPr>
      <w:hyperlink w:anchor="_bookmark3" w:history="1">
        <w:r w:rsidR="00675286" w:rsidRPr="006C04D8">
          <w:t xml:space="preserve">Закључак скупштине општине </w:t>
        </w:r>
        <w:r w:rsidR="00675286" w:rsidRPr="006C04D8">
          <w:rPr>
            <w:lang w:val="sr-Cyrl-RS"/>
          </w:rPr>
          <w:t>Нова Црња</w:t>
        </w:r>
        <w:r w:rsidR="00FB6FA9" w:rsidRPr="006C04D8">
          <w:t xml:space="preserve"> о усвајању Локалног акционог плана за</w:t>
        </w:r>
      </w:hyperlink>
      <w:r w:rsidR="00FB6FA9" w:rsidRPr="006C04D8">
        <w:rPr>
          <w:lang w:val="sr-Cyrl-RS"/>
        </w:rPr>
        <w:t xml:space="preserve"> </w:t>
      </w:r>
      <w:bookmarkStart w:id="0" w:name="_GoBack"/>
      <w:bookmarkEnd w:id="0"/>
      <w:r w:rsidR="00181402" w:rsidRPr="006C04D8">
        <w:rPr>
          <w:lang w:val="sr-Cyrl-CS"/>
        </w:rPr>
        <w:t xml:space="preserve">управљање миграцијама </w:t>
      </w:r>
      <w:r w:rsidR="00747F57" w:rsidRPr="006C04D8">
        <w:rPr>
          <w:lang w:val="sr-Cyrl-RS"/>
        </w:rPr>
        <w:t>за период 202</w:t>
      </w:r>
      <w:r w:rsidR="00C919F1" w:rsidRPr="006C04D8">
        <w:rPr>
          <w:lang w:val="sr-Cyrl-RS"/>
        </w:rPr>
        <w:t>6</w:t>
      </w:r>
      <w:r w:rsidR="00747F57" w:rsidRPr="006C04D8">
        <w:rPr>
          <w:lang w:val="sr-Cyrl-RS"/>
        </w:rPr>
        <w:t>-202</w:t>
      </w:r>
      <w:r w:rsidR="00C919F1" w:rsidRPr="006C04D8">
        <w:rPr>
          <w:lang w:val="sr-Cyrl-RS"/>
        </w:rPr>
        <w:t>9</w:t>
      </w:r>
      <w:r w:rsidR="00747F57" w:rsidRPr="006C04D8">
        <w:rPr>
          <w:lang w:val="sr-Cyrl-RS"/>
        </w:rPr>
        <w:t xml:space="preserve"> годину.............................................</w:t>
      </w:r>
      <w:r w:rsidR="00870FB5" w:rsidRPr="006C04D8">
        <w:rPr>
          <w:lang w:val="sr-Cyrl-RS"/>
        </w:rPr>
        <w:t xml:space="preserve"> </w:t>
      </w:r>
      <w:r w:rsidR="004D08B6" w:rsidRPr="006C04D8">
        <w:rPr>
          <w:lang w:val="sr-Cyrl-RS"/>
        </w:rPr>
        <w:t>9</w:t>
      </w:r>
    </w:p>
    <w:p w14:paraId="14E3129E" w14:textId="77777777" w:rsidR="004D08B6" w:rsidRPr="006E1815" w:rsidRDefault="004D08B6" w:rsidP="00FB6FA9">
      <w:pPr>
        <w:tabs>
          <w:tab w:val="left" w:pos="1350"/>
        </w:tabs>
        <w:ind w:left="360" w:right="180"/>
        <w:rPr>
          <w:lang w:val="sr-Cyrl-RS"/>
        </w:rPr>
      </w:pPr>
    </w:p>
    <w:p w14:paraId="664DEB8C" w14:textId="79A48CE3" w:rsidR="004D08B6" w:rsidRPr="006E1815" w:rsidRDefault="004D08B6" w:rsidP="00FB6FA9">
      <w:pPr>
        <w:tabs>
          <w:tab w:val="left" w:pos="1350"/>
        </w:tabs>
        <w:ind w:left="360" w:right="180"/>
        <w:rPr>
          <w:lang w:val="sr-Cyrl-RS"/>
        </w:rPr>
      </w:pPr>
      <w:r w:rsidRPr="006E1815">
        <w:rPr>
          <w:lang w:val="sr-Cyrl-RS"/>
        </w:rPr>
        <w:t>Захвалност учесницима у процесу израде локалног акционог плана</w:t>
      </w:r>
      <w:r w:rsidR="00FC01FF" w:rsidRPr="006E1815">
        <w:rPr>
          <w:lang w:val="sr-Cyrl-RS"/>
        </w:rPr>
        <w:t>...............</w:t>
      </w:r>
      <w:r w:rsidR="00870FB5" w:rsidRPr="006E1815">
        <w:rPr>
          <w:lang w:val="sr-Cyrl-RS"/>
        </w:rPr>
        <w:t xml:space="preserve"> </w:t>
      </w:r>
      <w:r w:rsidR="00FC01FF" w:rsidRPr="006E1815">
        <w:rPr>
          <w:lang w:val="sr-Cyrl-RS"/>
        </w:rPr>
        <w:t>10</w:t>
      </w:r>
    </w:p>
    <w:p w14:paraId="565243E2" w14:textId="77777777" w:rsidR="00747F57" w:rsidRPr="006E1815" w:rsidRDefault="00747F57" w:rsidP="00FB6FA9">
      <w:pPr>
        <w:tabs>
          <w:tab w:val="left" w:pos="1350"/>
        </w:tabs>
        <w:ind w:left="360" w:right="180"/>
        <w:rPr>
          <w:lang w:val="sr-Cyrl-RS"/>
        </w:rPr>
      </w:pPr>
    </w:p>
    <w:p w14:paraId="2D030FC4" w14:textId="643BF614" w:rsidR="00747F57" w:rsidRPr="006E1815" w:rsidRDefault="00747F57" w:rsidP="00747F57">
      <w:pPr>
        <w:tabs>
          <w:tab w:val="left" w:pos="1350"/>
        </w:tabs>
        <w:ind w:right="180"/>
        <w:rPr>
          <w:lang w:val="sr-Cyrl-RS"/>
        </w:rPr>
      </w:pPr>
      <w:r w:rsidRPr="006E1815">
        <w:rPr>
          <w:lang w:val="sr-Cyrl-RS"/>
        </w:rPr>
        <w:t>РЕЗИМЕ.......................................</w:t>
      </w:r>
      <w:r w:rsidR="00870FB5" w:rsidRPr="006E1815">
        <w:rPr>
          <w:lang w:val="sr-Cyrl-RS"/>
        </w:rPr>
        <w:t xml:space="preserve"> </w:t>
      </w:r>
      <w:r w:rsidRPr="006E1815">
        <w:rPr>
          <w:lang w:val="sr-Cyrl-RS"/>
        </w:rPr>
        <w:t>11</w:t>
      </w:r>
    </w:p>
    <w:p w14:paraId="6980A3CC" w14:textId="77777777" w:rsidR="00747F57" w:rsidRPr="006E1815" w:rsidRDefault="00747F57" w:rsidP="00747F57">
      <w:pPr>
        <w:tabs>
          <w:tab w:val="left" w:pos="1350"/>
        </w:tabs>
        <w:ind w:right="180"/>
        <w:rPr>
          <w:lang w:val="sr-Cyrl-RS"/>
        </w:rPr>
      </w:pPr>
    </w:p>
    <w:p w14:paraId="0718C1E6" w14:textId="0C2016ED" w:rsidR="00747F57" w:rsidRPr="006E1815" w:rsidRDefault="00747F57" w:rsidP="00747F57">
      <w:pPr>
        <w:tabs>
          <w:tab w:val="left" w:pos="1350"/>
        </w:tabs>
        <w:ind w:right="180"/>
        <w:rPr>
          <w:lang w:val="sr-Cyrl-RS"/>
        </w:rPr>
      </w:pPr>
      <w:r w:rsidRPr="006E1815">
        <w:rPr>
          <w:lang w:val="sr-Cyrl-RS"/>
        </w:rPr>
        <w:t>ПОГЛАВЉЕ 1 Основни подаци о општини...............................................</w:t>
      </w:r>
      <w:r w:rsidR="00870FB5" w:rsidRPr="006E1815">
        <w:rPr>
          <w:lang w:val="sr-Cyrl-RS"/>
        </w:rPr>
        <w:t xml:space="preserve"> </w:t>
      </w:r>
      <w:r w:rsidR="00F536D5" w:rsidRPr="006E1815">
        <w:rPr>
          <w:lang w:val="sr-Cyrl-RS"/>
        </w:rPr>
        <w:t>1</w:t>
      </w:r>
      <w:r w:rsidR="006C04D8">
        <w:rPr>
          <w:lang w:val="sr-Cyrl-RS"/>
        </w:rPr>
        <w:t>2</w:t>
      </w:r>
    </w:p>
    <w:p w14:paraId="5BD34089" w14:textId="77777777" w:rsidR="00747F57" w:rsidRPr="006E1815" w:rsidRDefault="00747F57" w:rsidP="00747F57">
      <w:pPr>
        <w:tabs>
          <w:tab w:val="left" w:pos="1350"/>
        </w:tabs>
        <w:ind w:right="180"/>
        <w:rPr>
          <w:lang w:val="sr-Cyrl-RS"/>
        </w:rPr>
      </w:pPr>
    </w:p>
    <w:p w14:paraId="525FB983" w14:textId="4617595B" w:rsidR="00747F57" w:rsidRPr="006E1815" w:rsidRDefault="00747F57" w:rsidP="00747F57">
      <w:pPr>
        <w:tabs>
          <w:tab w:val="left" w:pos="1350"/>
        </w:tabs>
        <w:ind w:right="180"/>
        <w:rPr>
          <w:lang w:val="sr-Cyrl-RS"/>
        </w:rPr>
      </w:pPr>
      <w:r w:rsidRPr="006E1815">
        <w:rPr>
          <w:lang w:val="sr-Cyrl-RS"/>
        </w:rPr>
        <w:t>ПОГЛАВЉЕ 2 Подаци о мигрантима у Општини Нова Црња......................</w:t>
      </w:r>
      <w:r w:rsidR="00870FB5" w:rsidRPr="006E1815">
        <w:rPr>
          <w:lang w:val="sr-Cyrl-RS"/>
        </w:rPr>
        <w:t xml:space="preserve"> </w:t>
      </w:r>
      <w:r w:rsidR="00F536D5" w:rsidRPr="006E1815">
        <w:rPr>
          <w:lang w:val="sr-Cyrl-RS"/>
        </w:rPr>
        <w:t>2</w:t>
      </w:r>
      <w:r w:rsidR="006C04D8">
        <w:rPr>
          <w:lang w:val="sr-Cyrl-RS"/>
        </w:rPr>
        <w:t>2</w:t>
      </w:r>
    </w:p>
    <w:p w14:paraId="3D5CA617" w14:textId="77777777" w:rsidR="00747F57" w:rsidRPr="006E1815" w:rsidRDefault="00747F57" w:rsidP="00747F57">
      <w:pPr>
        <w:tabs>
          <w:tab w:val="left" w:pos="1350"/>
        </w:tabs>
        <w:ind w:right="180"/>
        <w:rPr>
          <w:lang w:val="sr-Cyrl-RS"/>
        </w:rPr>
      </w:pPr>
    </w:p>
    <w:p w14:paraId="265C8F7B" w14:textId="46CBA16D" w:rsidR="00747F57" w:rsidRPr="006E1815" w:rsidRDefault="00747F57" w:rsidP="00747F57">
      <w:pPr>
        <w:tabs>
          <w:tab w:val="left" w:pos="1350"/>
        </w:tabs>
        <w:ind w:right="180"/>
        <w:rPr>
          <w:lang w:val="sr-Cyrl-RS"/>
        </w:rPr>
      </w:pPr>
      <w:r w:rsidRPr="006E1815">
        <w:rPr>
          <w:lang w:val="sr-Cyrl-RS"/>
        </w:rPr>
        <w:t>ПОГЛАВЉЕ 3 Анализа ситуације и закључци......................</w:t>
      </w:r>
      <w:r w:rsidR="00870FB5" w:rsidRPr="006E1815">
        <w:rPr>
          <w:lang w:val="sr-Cyrl-RS"/>
        </w:rPr>
        <w:t xml:space="preserve"> </w:t>
      </w:r>
      <w:r w:rsidR="006C04D8">
        <w:rPr>
          <w:lang w:val="sr-Cyrl-RS"/>
        </w:rPr>
        <w:t>30</w:t>
      </w:r>
    </w:p>
    <w:p w14:paraId="47F93454" w14:textId="77777777" w:rsidR="00747F57" w:rsidRPr="006E1815" w:rsidRDefault="00747F57" w:rsidP="00747F57">
      <w:pPr>
        <w:tabs>
          <w:tab w:val="left" w:pos="1350"/>
        </w:tabs>
        <w:ind w:right="180"/>
        <w:rPr>
          <w:lang w:val="sr-Cyrl-RS"/>
        </w:rPr>
      </w:pPr>
    </w:p>
    <w:p w14:paraId="3E5961C4" w14:textId="51C6D502" w:rsidR="00747F57" w:rsidRPr="006E1815" w:rsidRDefault="00747F57" w:rsidP="00747F57">
      <w:pPr>
        <w:tabs>
          <w:tab w:val="left" w:pos="1350"/>
        </w:tabs>
        <w:ind w:right="180"/>
        <w:rPr>
          <w:lang w:val="sr-Cyrl-RS"/>
        </w:rPr>
      </w:pPr>
      <w:r w:rsidRPr="006E1815">
        <w:rPr>
          <w:lang w:val="sr-Cyrl-RS"/>
        </w:rPr>
        <w:t>ПОГЛАВЉЕ 4 Приоритетне циљне групе...........................................</w:t>
      </w:r>
      <w:r w:rsidR="00870FB5" w:rsidRPr="006E1815">
        <w:rPr>
          <w:lang w:val="sr-Cyrl-RS"/>
        </w:rPr>
        <w:t xml:space="preserve"> </w:t>
      </w:r>
      <w:r w:rsidR="00F536D5" w:rsidRPr="006E1815">
        <w:rPr>
          <w:lang w:val="sr-Cyrl-RS"/>
        </w:rPr>
        <w:t>3</w:t>
      </w:r>
      <w:r w:rsidR="006C04D8">
        <w:rPr>
          <w:lang w:val="sr-Cyrl-RS"/>
        </w:rPr>
        <w:t>7</w:t>
      </w:r>
    </w:p>
    <w:p w14:paraId="06088196" w14:textId="77777777" w:rsidR="00747F57" w:rsidRPr="006E1815" w:rsidRDefault="00747F57" w:rsidP="00747F57">
      <w:pPr>
        <w:tabs>
          <w:tab w:val="left" w:pos="1350"/>
        </w:tabs>
        <w:ind w:right="180"/>
        <w:rPr>
          <w:lang w:val="sr-Cyrl-RS"/>
        </w:rPr>
      </w:pPr>
    </w:p>
    <w:p w14:paraId="0F6001C1" w14:textId="507DD9BB" w:rsidR="00747F57" w:rsidRPr="006E1815" w:rsidRDefault="00747F57" w:rsidP="00747F57">
      <w:pPr>
        <w:tabs>
          <w:tab w:val="left" w:pos="1350"/>
        </w:tabs>
        <w:ind w:right="180"/>
        <w:rPr>
          <w:lang w:val="sr-Cyrl-RS"/>
        </w:rPr>
      </w:pPr>
      <w:r w:rsidRPr="006E1815">
        <w:t>ПОГЛАВЉЕ</w:t>
      </w:r>
      <w:r w:rsidRPr="006E1815">
        <w:rPr>
          <w:spacing w:val="-5"/>
        </w:rPr>
        <w:t xml:space="preserve"> </w:t>
      </w:r>
      <w:r w:rsidRPr="006E1815">
        <w:t>5</w:t>
      </w:r>
      <w:r w:rsidRPr="006E1815">
        <w:rPr>
          <w:spacing w:val="-3"/>
        </w:rPr>
        <w:t xml:space="preserve"> </w:t>
      </w:r>
      <w:r w:rsidRPr="006E1815">
        <w:t>Општи</w:t>
      </w:r>
      <w:r w:rsidRPr="006E1815">
        <w:rPr>
          <w:spacing w:val="-2"/>
        </w:rPr>
        <w:t xml:space="preserve"> </w:t>
      </w:r>
      <w:r w:rsidRPr="006E1815">
        <w:t>и</w:t>
      </w:r>
      <w:r w:rsidRPr="006E1815">
        <w:rPr>
          <w:spacing w:val="-3"/>
        </w:rPr>
        <w:t xml:space="preserve"> </w:t>
      </w:r>
      <w:r w:rsidRPr="006E1815">
        <w:t>специфични</w:t>
      </w:r>
      <w:r w:rsidR="00870FB5">
        <w:rPr>
          <w:spacing w:val="-3"/>
        </w:rPr>
        <w:t xml:space="preserve"> </w:t>
      </w:r>
      <w:r w:rsidRPr="006E1815">
        <w:t>циљеви</w:t>
      </w:r>
      <w:r w:rsidRPr="006E1815">
        <w:rPr>
          <w:lang w:val="sr-Cyrl-RS"/>
        </w:rPr>
        <w:t>.....................................</w:t>
      </w:r>
      <w:r w:rsidR="00870FB5" w:rsidRPr="006E1815">
        <w:rPr>
          <w:lang w:val="sr-Cyrl-RS"/>
        </w:rPr>
        <w:t xml:space="preserve"> </w:t>
      </w:r>
      <w:r w:rsidR="00F536D5" w:rsidRPr="006E1815">
        <w:rPr>
          <w:lang w:val="sr-Cyrl-RS"/>
        </w:rPr>
        <w:t>3</w:t>
      </w:r>
      <w:r w:rsidR="006C04D8">
        <w:rPr>
          <w:lang w:val="sr-Cyrl-RS"/>
        </w:rPr>
        <w:t>9</w:t>
      </w:r>
    </w:p>
    <w:p w14:paraId="71300DAC" w14:textId="77777777" w:rsidR="00747F57" w:rsidRPr="006E1815" w:rsidRDefault="00747F57" w:rsidP="00747F57">
      <w:pPr>
        <w:tabs>
          <w:tab w:val="left" w:pos="1350"/>
        </w:tabs>
        <w:ind w:right="180"/>
        <w:rPr>
          <w:lang w:val="sr-Cyrl-RS"/>
        </w:rPr>
      </w:pPr>
    </w:p>
    <w:p w14:paraId="5B89610A" w14:textId="0E5DCBD2" w:rsidR="00747F57" w:rsidRPr="006E1815" w:rsidRDefault="00747F57" w:rsidP="00747F57">
      <w:pPr>
        <w:tabs>
          <w:tab w:val="left" w:pos="1350"/>
        </w:tabs>
        <w:ind w:right="180"/>
        <w:rPr>
          <w:lang w:val="sr-Cyrl-RS"/>
        </w:rPr>
      </w:pPr>
      <w:r w:rsidRPr="006E1815">
        <w:rPr>
          <w:lang w:val="sr-Cyrl-RS"/>
        </w:rPr>
        <w:t>ПОГЛАВЉЕ 6 Активности – задаци за реализацију Локалног акционог плана.......</w:t>
      </w:r>
      <w:r w:rsidR="00870FB5" w:rsidRPr="006E1815">
        <w:rPr>
          <w:lang w:val="sr-Cyrl-RS"/>
        </w:rPr>
        <w:t xml:space="preserve"> </w:t>
      </w:r>
      <w:r w:rsidR="006C04D8">
        <w:rPr>
          <w:lang w:val="sr-Cyrl-RS"/>
        </w:rPr>
        <w:t>41</w:t>
      </w:r>
    </w:p>
    <w:p w14:paraId="405CA9A7" w14:textId="77777777" w:rsidR="00747F57" w:rsidRPr="006E1815" w:rsidRDefault="00747F57" w:rsidP="00747F57">
      <w:pPr>
        <w:tabs>
          <w:tab w:val="left" w:pos="1350"/>
        </w:tabs>
        <w:ind w:right="180"/>
        <w:rPr>
          <w:lang w:val="sr-Cyrl-RS"/>
        </w:rPr>
      </w:pPr>
    </w:p>
    <w:p w14:paraId="3DE55086" w14:textId="0634BAB2" w:rsidR="00747F57" w:rsidRPr="006E1815" w:rsidRDefault="003F5ED0" w:rsidP="00747F57">
      <w:pPr>
        <w:tabs>
          <w:tab w:val="left" w:pos="1350"/>
        </w:tabs>
        <w:ind w:right="180"/>
        <w:rPr>
          <w:lang w:val="sr-Cyrl-RS"/>
        </w:rPr>
      </w:pPr>
      <w:hyperlink w:anchor="_bookmark11" w:history="1">
        <w:r w:rsidR="00747F57" w:rsidRPr="006E1815">
          <w:t>ПОГЛАВЉЕ</w:t>
        </w:r>
        <w:r w:rsidR="00747F57" w:rsidRPr="006E1815">
          <w:rPr>
            <w:spacing w:val="-3"/>
          </w:rPr>
          <w:t xml:space="preserve"> </w:t>
        </w:r>
        <w:r w:rsidR="00747F57" w:rsidRPr="006E1815">
          <w:t>7</w:t>
        </w:r>
        <w:r w:rsidR="00747F57" w:rsidRPr="006E1815">
          <w:rPr>
            <w:spacing w:val="-1"/>
          </w:rPr>
          <w:t xml:space="preserve"> </w:t>
        </w:r>
        <w:r w:rsidR="00747F57" w:rsidRPr="006E1815">
          <w:t>Ресурси</w:t>
        </w:r>
        <w:r w:rsidR="00747F57" w:rsidRPr="006E1815">
          <w:rPr>
            <w:spacing w:val="-1"/>
          </w:rPr>
          <w:t xml:space="preserve"> </w:t>
        </w:r>
        <w:r w:rsidR="00747F57" w:rsidRPr="006E1815">
          <w:t>/</w:t>
        </w:r>
        <w:r w:rsidR="00747F57" w:rsidRPr="006E1815">
          <w:rPr>
            <w:spacing w:val="-1"/>
          </w:rPr>
          <w:t xml:space="preserve"> </w:t>
        </w:r>
        <w:r w:rsidR="00747F57" w:rsidRPr="006E1815">
          <w:t>Буџет</w:t>
        </w:r>
      </w:hyperlink>
      <w:r w:rsidR="00747F57" w:rsidRPr="006E1815">
        <w:rPr>
          <w:lang w:val="sr-Cyrl-RS"/>
        </w:rPr>
        <w:t>.....................................................</w:t>
      </w:r>
      <w:r w:rsidR="00870FB5" w:rsidRPr="006E1815">
        <w:rPr>
          <w:lang w:val="sr-Cyrl-RS"/>
        </w:rPr>
        <w:t xml:space="preserve"> </w:t>
      </w:r>
      <w:r w:rsidR="00F536D5" w:rsidRPr="006E1815">
        <w:rPr>
          <w:lang w:val="sr-Cyrl-RS"/>
        </w:rPr>
        <w:t>5</w:t>
      </w:r>
      <w:r w:rsidR="006C04D8">
        <w:rPr>
          <w:lang w:val="sr-Cyrl-RS"/>
        </w:rPr>
        <w:t>0</w:t>
      </w:r>
    </w:p>
    <w:p w14:paraId="214EEAE4" w14:textId="77777777" w:rsidR="00747F57" w:rsidRPr="006E1815" w:rsidRDefault="00747F57" w:rsidP="00747F57">
      <w:pPr>
        <w:tabs>
          <w:tab w:val="left" w:pos="1350"/>
        </w:tabs>
        <w:ind w:right="180"/>
        <w:rPr>
          <w:lang w:val="sr-Cyrl-RS"/>
        </w:rPr>
      </w:pPr>
    </w:p>
    <w:p w14:paraId="6B95E7DF" w14:textId="62C58758" w:rsidR="00747F57" w:rsidRPr="006E1815" w:rsidRDefault="003F5ED0" w:rsidP="00747F57">
      <w:pPr>
        <w:tabs>
          <w:tab w:val="left" w:pos="1350"/>
        </w:tabs>
        <w:ind w:right="180"/>
        <w:rPr>
          <w:lang w:val="sr-Cyrl-RS"/>
        </w:rPr>
      </w:pPr>
      <w:hyperlink w:anchor="_bookmark12" w:history="1">
        <w:r w:rsidR="00747F57" w:rsidRPr="006E1815">
          <w:t>ПОГЛАВЉЕ</w:t>
        </w:r>
        <w:r w:rsidR="00747F57" w:rsidRPr="006E1815">
          <w:rPr>
            <w:spacing w:val="-4"/>
          </w:rPr>
          <w:t xml:space="preserve"> </w:t>
        </w:r>
        <w:r w:rsidR="00747F57" w:rsidRPr="006E1815">
          <w:t>8</w:t>
        </w:r>
        <w:r w:rsidR="00747F57" w:rsidRPr="006E1815">
          <w:rPr>
            <w:spacing w:val="-1"/>
          </w:rPr>
          <w:t xml:space="preserve"> </w:t>
        </w:r>
        <w:r w:rsidR="00747F57" w:rsidRPr="006E1815">
          <w:t>Аранжмани</w:t>
        </w:r>
        <w:r w:rsidR="00747F57" w:rsidRPr="006E1815">
          <w:rPr>
            <w:spacing w:val="-2"/>
          </w:rPr>
          <w:t xml:space="preserve"> </w:t>
        </w:r>
        <w:r w:rsidR="00747F57" w:rsidRPr="006E1815">
          <w:t>за</w:t>
        </w:r>
        <w:r w:rsidR="00747F57" w:rsidRPr="006E1815">
          <w:rPr>
            <w:spacing w:val="-2"/>
          </w:rPr>
          <w:t xml:space="preserve"> </w:t>
        </w:r>
        <w:r w:rsidR="00747F57" w:rsidRPr="006E1815">
          <w:t>примену</w:t>
        </w:r>
      </w:hyperlink>
      <w:r w:rsidR="00747F57" w:rsidRPr="006E1815">
        <w:rPr>
          <w:lang w:val="sr-Cyrl-RS"/>
        </w:rPr>
        <w:t>.......................................................</w:t>
      </w:r>
      <w:r w:rsidR="00870FB5" w:rsidRPr="006E1815">
        <w:rPr>
          <w:lang w:val="sr-Cyrl-RS"/>
        </w:rPr>
        <w:t xml:space="preserve"> </w:t>
      </w:r>
      <w:r w:rsidR="00F536D5" w:rsidRPr="006E1815">
        <w:rPr>
          <w:lang w:val="sr-Cyrl-RS"/>
        </w:rPr>
        <w:t>5</w:t>
      </w:r>
      <w:r w:rsidR="006C04D8">
        <w:rPr>
          <w:lang w:val="sr-Cyrl-RS"/>
        </w:rPr>
        <w:t>0</w:t>
      </w:r>
    </w:p>
    <w:p w14:paraId="70ED34F1" w14:textId="77777777" w:rsidR="00747F57" w:rsidRPr="006E1815" w:rsidRDefault="00747F57" w:rsidP="00747F57">
      <w:pPr>
        <w:tabs>
          <w:tab w:val="left" w:pos="1350"/>
        </w:tabs>
        <w:ind w:right="180"/>
        <w:rPr>
          <w:lang w:val="sr-Cyrl-RS"/>
        </w:rPr>
      </w:pPr>
    </w:p>
    <w:p w14:paraId="57150726" w14:textId="0FC93C1C" w:rsidR="00747F57" w:rsidRPr="006E1815" w:rsidRDefault="003F5ED0" w:rsidP="00747F57">
      <w:pPr>
        <w:tabs>
          <w:tab w:val="left" w:pos="1350"/>
        </w:tabs>
        <w:ind w:right="180"/>
        <w:rPr>
          <w:lang w:val="sr-Cyrl-RS"/>
        </w:rPr>
      </w:pPr>
      <w:hyperlink w:anchor="_bookmark13" w:history="1">
        <w:r w:rsidR="00747F57" w:rsidRPr="006E1815">
          <w:t>ПОГЛАВЉЕ</w:t>
        </w:r>
        <w:r w:rsidR="00747F57" w:rsidRPr="006E1815">
          <w:rPr>
            <w:spacing w:val="-4"/>
          </w:rPr>
          <w:t xml:space="preserve"> </w:t>
        </w:r>
        <w:r w:rsidR="00747F57" w:rsidRPr="006E1815">
          <w:t>9</w:t>
        </w:r>
        <w:r w:rsidR="00747F57" w:rsidRPr="006E1815">
          <w:rPr>
            <w:spacing w:val="-3"/>
          </w:rPr>
          <w:t xml:space="preserve"> </w:t>
        </w:r>
        <w:r w:rsidR="00747F57" w:rsidRPr="006E1815">
          <w:t>Праћење</w:t>
        </w:r>
        <w:r w:rsidR="00747F57" w:rsidRPr="006E1815">
          <w:rPr>
            <w:spacing w:val="-2"/>
          </w:rPr>
          <w:t xml:space="preserve"> </w:t>
        </w:r>
        <w:r w:rsidR="00747F57" w:rsidRPr="006E1815">
          <w:t>и</w:t>
        </w:r>
        <w:r w:rsidR="00747F57" w:rsidRPr="006E1815">
          <w:rPr>
            <w:spacing w:val="-3"/>
          </w:rPr>
          <w:t xml:space="preserve"> </w:t>
        </w:r>
        <w:r w:rsidR="00747F57" w:rsidRPr="006E1815">
          <w:t>оцена</w:t>
        </w:r>
        <w:r w:rsidR="00747F57" w:rsidRPr="006E1815">
          <w:rPr>
            <w:spacing w:val="-3"/>
          </w:rPr>
          <w:t xml:space="preserve"> </w:t>
        </w:r>
        <w:r w:rsidR="00747F57" w:rsidRPr="006E1815">
          <w:t>успешности</w:t>
        </w:r>
      </w:hyperlink>
      <w:r w:rsidR="00747F57" w:rsidRPr="006E1815">
        <w:rPr>
          <w:lang w:val="sr-Cyrl-RS"/>
        </w:rPr>
        <w:t>...........................................................</w:t>
      </w:r>
      <w:r w:rsidR="00870FB5" w:rsidRPr="006E1815">
        <w:rPr>
          <w:lang w:val="sr-Cyrl-RS"/>
        </w:rPr>
        <w:t xml:space="preserve"> </w:t>
      </w:r>
      <w:r w:rsidR="006C04D8">
        <w:rPr>
          <w:lang w:val="sr-Cyrl-RS"/>
        </w:rPr>
        <w:t>52</w:t>
      </w:r>
    </w:p>
    <w:p w14:paraId="5CC0118C" w14:textId="77777777" w:rsidR="00747F57" w:rsidRPr="006E1815" w:rsidRDefault="00747F57" w:rsidP="00747F57">
      <w:pPr>
        <w:tabs>
          <w:tab w:val="left" w:pos="1350"/>
        </w:tabs>
        <w:ind w:right="180"/>
        <w:rPr>
          <w:lang w:val="sr-Cyrl-RS"/>
        </w:rPr>
      </w:pPr>
    </w:p>
    <w:p w14:paraId="4F6E1268" w14:textId="77777777" w:rsidR="00747F57" w:rsidRPr="006E1815" w:rsidRDefault="00747F57" w:rsidP="00747F57">
      <w:pPr>
        <w:tabs>
          <w:tab w:val="left" w:pos="1350"/>
        </w:tabs>
        <w:ind w:right="180"/>
        <w:rPr>
          <w:lang w:val="sr-Cyrl-RS"/>
        </w:rPr>
      </w:pPr>
    </w:p>
    <w:p w14:paraId="4CC504DC" w14:textId="77777777" w:rsidR="00747F57" w:rsidRPr="006E1815" w:rsidRDefault="00747F57" w:rsidP="00747F57">
      <w:pPr>
        <w:tabs>
          <w:tab w:val="left" w:pos="1350"/>
        </w:tabs>
        <w:ind w:right="180"/>
        <w:rPr>
          <w:lang w:val="sr-Cyrl-RS"/>
        </w:rPr>
      </w:pPr>
    </w:p>
    <w:p w14:paraId="3D584709" w14:textId="77777777" w:rsidR="00747F57" w:rsidRPr="006E1815" w:rsidRDefault="00747F57" w:rsidP="00747F57">
      <w:pPr>
        <w:tabs>
          <w:tab w:val="left" w:pos="1350"/>
        </w:tabs>
        <w:ind w:right="180"/>
        <w:rPr>
          <w:lang w:val="sr-Cyrl-RS"/>
        </w:rPr>
      </w:pPr>
    </w:p>
    <w:p w14:paraId="7EA9F94F" w14:textId="77777777" w:rsidR="00FB6FA9" w:rsidRPr="006E1815" w:rsidRDefault="00FB6FA9" w:rsidP="00FB6FA9">
      <w:pPr>
        <w:tabs>
          <w:tab w:val="left" w:pos="1350"/>
        </w:tabs>
        <w:ind w:right="180"/>
        <w:rPr>
          <w:lang w:val="sr-Cyrl-CS"/>
        </w:rPr>
      </w:pPr>
    </w:p>
    <w:p w14:paraId="59CE521F" w14:textId="77777777" w:rsidR="00FB6FA9" w:rsidRPr="006E1815" w:rsidRDefault="00FB6FA9" w:rsidP="00867D37">
      <w:pPr>
        <w:tabs>
          <w:tab w:val="left" w:pos="1350"/>
        </w:tabs>
        <w:ind w:right="180"/>
        <w:jc w:val="both"/>
        <w:rPr>
          <w:lang w:val="sr-Cyrl-CS"/>
        </w:rPr>
      </w:pPr>
      <w:r w:rsidRPr="006E1815">
        <w:rPr>
          <w:lang w:val="sr-Cyrl-CS"/>
        </w:rPr>
        <w:tab/>
      </w:r>
    </w:p>
    <w:p w14:paraId="5B314401" w14:textId="77777777" w:rsidR="00550C82" w:rsidRPr="006E1815" w:rsidRDefault="00550C82" w:rsidP="00867D37">
      <w:pPr>
        <w:tabs>
          <w:tab w:val="left" w:pos="1350"/>
        </w:tabs>
        <w:ind w:right="180"/>
        <w:jc w:val="both"/>
        <w:rPr>
          <w:lang w:val="sr-Cyrl-CS"/>
        </w:rPr>
      </w:pPr>
    </w:p>
    <w:p w14:paraId="0C0AC4EA" w14:textId="77777777" w:rsidR="00550C82" w:rsidRPr="006E1815" w:rsidRDefault="00550C82" w:rsidP="00867D37">
      <w:pPr>
        <w:tabs>
          <w:tab w:val="left" w:pos="1350"/>
        </w:tabs>
        <w:ind w:right="180"/>
        <w:jc w:val="both"/>
        <w:rPr>
          <w:lang w:val="sr-Cyrl-CS"/>
        </w:rPr>
      </w:pPr>
    </w:p>
    <w:p w14:paraId="143103BA" w14:textId="77777777" w:rsidR="00C3605E" w:rsidRPr="006E1815" w:rsidRDefault="00C3605E" w:rsidP="00867D37">
      <w:pPr>
        <w:tabs>
          <w:tab w:val="left" w:pos="1350"/>
        </w:tabs>
        <w:ind w:right="180"/>
        <w:jc w:val="both"/>
        <w:rPr>
          <w:lang w:val="sr-Cyrl-CS"/>
        </w:rPr>
      </w:pPr>
    </w:p>
    <w:p w14:paraId="3768AB52" w14:textId="77777777" w:rsidR="001F2D14" w:rsidRPr="006E1815" w:rsidRDefault="001F2D14" w:rsidP="00867D37">
      <w:pPr>
        <w:tabs>
          <w:tab w:val="left" w:pos="1350"/>
        </w:tabs>
        <w:ind w:right="180"/>
        <w:jc w:val="both"/>
        <w:rPr>
          <w:lang w:val="sr-Cyrl-CS"/>
        </w:rPr>
      </w:pPr>
    </w:p>
    <w:p w14:paraId="45813DD5" w14:textId="558245AA" w:rsidR="00666BB1" w:rsidRDefault="00666BB1" w:rsidP="0076414E">
      <w:pPr>
        <w:jc w:val="both"/>
        <w:rPr>
          <w:bCs/>
        </w:rPr>
      </w:pPr>
    </w:p>
    <w:p w14:paraId="01B77C81" w14:textId="773009FF" w:rsidR="00870FB5" w:rsidRDefault="00870FB5" w:rsidP="0076414E">
      <w:pPr>
        <w:jc w:val="both"/>
        <w:rPr>
          <w:bCs/>
        </w:rPr>
      </w:pPr>
    </w:p>
    <w:p w14:paraId="08FC7121" w14:textId="578CC259" w:rsidR="00870FB5" w:rsidRDefault="00870FB5" w:rsidP="0076414E">
      <w:pPr>
        <w:jc w:val="both"/>
        <w:rPr>
          <w:bCs/>
        </w:rPr>
      </w:pPr>
    </w:p>
    <w:p w14:paraId="4E08B57C" w14:textId="3F273821" w:rsidR="00870FB5" w:rsidRDefault="00870FB5" w:rsidP="0076414E">
      <w:pPr>
        <w:jc w:val="both"/>
        <w:rPr>
          <w:bCs/>
        </w:rPr>
      </w:pPr>
    </w:p>
    <w:p w14:paraId="5EA11AE9" w14:textId="77777777" w:rsidR="00870FB5" w:rsidRPr="006E1815" w:rsidRDefault="00870FB5" w:rsidP="0076414E">
      <w:pPr>
        <w:jc w:val="both"/>
        <w:rPr>
          <w:bCs/>
        </w:rPr>
      </w:pPr>
    </w:p>
    <w:p w14:paraId="0A2DF471" w14:textId="77777777" w:rsidR="008D5E8C" w:rsidRPr="006E1815" w:rsidRDefault="008D5E8C" w:rsidP="0076414E">
      <w:pPr>
        <w:jc w:val="both"/>
        <w:rPr>
          <w:bCs/>
        </w:rPr>
      </w:pPr>
    </w:p>
    <w:p w14:paraId="20074149" w14:textId="65923D13" w:rsidR="008D5E8C" w:rsidRDefault="008D5E8C" w:rsidP="0076414E">
      <w:pPr>
        <w:jc w:val="both"/>
        <w:rPr>
          <w:bCs/>
        </w:rPr>
      </w:pPr>
    </w:p>
    <w:p w14:paraId="14FC61C5" w14:textId="378DD5D9" w:rsidR="00A65B93" w:rsidRDefault="00A65B93" w:rsidP="0076414E">
      <w:pPr>
        <w:jc w:val="both"/>
        <w:rPr>
          <w:bCs/>
        </w:rPr>
      </w:pPr>
    </w:p>
    <w:p w14:paraId="5751B2A2" w14:textId="77777777" w:rsidR="003F5ED0" w:rsidRPr="006E1815" w:rsidRDefault="003F5ED0" w:rsidP="0076414E">
      <w:pPr>
        <w:jc w:val="both"/>
        <w:rPr>
          <w:bCs/>
        </w:rPr>
      </w:pPr>
    </w:p>
    <w:p w14:paraId="22D9E467" w14:textId="77777777" w:rsidR="0093627A" w:rsidRPr="006E1815" w:rsidRDefault="001F2D14" w:rsidP="0005284A">
      <w:pPr>
        <w:jc w:val="center"/>
        <w:rPr>
          <w:sz w:val="32"/>
          <w:szCs w:val="32"/>
        </w:rPr>
      </w:pPr>
      <w:bookmarkStart w:id="1" w:name="_Toc473197033"/>
      <w:bookmarkStart w:id="2" w:name="_Toc142649500"/>
      <w:r w:rsidRPr="006E1815">
        <w:rPr>
          <w:sz w:val="32"/>
          <w:szCs w:val="32"/>
        </w:rPr>
        <w:lastRenderedPageBreak/>
        <w:t>Уводна реч председника општине</w:t>
      </w:r>
      <w:bookmarkEnd w:id="1"/>
      <w:bookmarkEnd w:id="2"/>
    </w:p>
    <w:p w14:paraId="1C1BF745" w14:textId="77777777" w:rsidR="00BF698E" w:rsidRPr="006E1815" w:rsidRDefault="00BF698E" w:rsidP="000E43EA">
      <w:pPr>
        <w:rPr>
          <w:sz w:val="28"/>
          <w:szCs w:val="28"/>
        </w:rPr>
      </w:pPr>
    </w:p>
    <w:p w14:paraId="77E9E037" w14:textId="21C44944" w:rsidR="0076414E" w:rsidRDefault="0076414E" w:rsidP="007A5897">
      <w:pPr>
        <w:rPr>
          <w:w w:val="80"/>
          <w:sz w:val="16"/>
          <w:szCs w:val="16"/>
        </w:rPr>
      </w:pPr>
      <w:r w:rsidRPr="006E1815">
        <w:rPr>
          <w:w w:val="80"/>
          <w:sz w:val="26"/>
          <w:szCs w:val="26"/>
        </w:rPr>
        <w:t>Поштовани</w:t>
      </w:r>
      <w:r w:rsidRPr="006E1815">
        <w:rPr>
          <w:spacing w:val="13"/>
          <w:w w:val="80"/>
          <w:sz w:val="26"/>
          <w:szCs w:val="26"/>
        </w:rPr>
        <w:t xml:space="preserve"> </w:t>
      </w:r>
      <w:r w:rsidRPr="006E1815">
        <w:rPr>
          <w:w w:val="80"/>
          <w:sz w:val="26"/>
          <w:szCs w:val="26"/>
        </w:rPr>
        <w:t>суграђани,</w:t>
      </w:r>
    </w:p>
    <w:p w14:paraId="023B81AF" w14:textId="77777777" w:rsidR="00693860" w:rsidRPr="00693860" w:rsidRDefault="00693860" w:rsidP="007A5897">
      <w:pPr>
        <w:rPr>
          <w:sz w:val="16"/>
          <w:szCs w:val="16"/>
        </w:rPr>
      </w:pPr>
    </w:p>
    <w:p w14:paraId="3BC8F73E" w14:textId="097966E2" w:rsidR="000E43EA" w:rsidRPr="00A65B93" w:rsidRDefault="0076414E" w:rsidP="00A65B93">
      <w:pPr>
        <w:ind w:firstLine="720"/>
        <w:jc w:val="both"/>
        <w:rPr>
          <w:w w:val="90"/>
          <w:sz w:val="26"/>
          <w:szCs w:val="26"/>
        </w:rPr>
      </w:pPr>
      <w:r w:rsidRPr="006E1815">
        <w:rPr>
          <w:w w:val="80"/>
          <w:sz w:val="26"/>
          <w:szCs w:val="26"/>
        </w:rPr>
        <w:t>Током</w:t>
      </w:r>
      <w:r w:rsidRPr="006E1815">
        <w:rPr>
          <w:spacing w:val="5"/>
          <w:w w:val="80"/>
          <w:sz w:val="26"/>
          <w:szCs w:val="26"/>
        </w:rPr>
        <w:t xml:space="preserve"> </w:t>
      </w:r>
      <w:r w:rsidRPr="006E1815">
        <w:rPr>
          <w:w w:val="80"/>
          <w:sz w:val="26"/>
          <w:szCs w:val="26"/>
        </w:rPr>
        <w:t>ратних</w:t>
      </w:r>
      <w:r w:rsidRPr="006E1815">
        <w:rPr>
          <w:spacing w:val="6"/>
          <w:w w:val="80"/>
          <w:sz w:val="26"/>
          <w:szCs w:val="26"/>
        </w:rPr>
        <w:t xml:space="preserve"> </w:t>
      </w:r>
      <w:r w:rsidRPr="006E1815">
        <w:rPr>
          <w:w w:val="80"/>
          <w:sz w:val="26"/>
          <w:szCs w:val="26"/>
        </w:rPr>
        <w:t>сукоба</w:t>
      </w:r>
      <w:r w:rsidRPr="006E1815">
        <w:rPr>
          <w:spacing w:val="4"/>
          <w:w w:val="80"/>
          <w:sz w:val="26"/>
          <w:szCs w:val="26"/>
        </w:rPr>
        <w:t xml:space="preserve"> </w:t>
      </w:r>
      <w:r w:rsidRPr="006E1815">
        <w:rPr>
          <w:w w:val="80"/>
          <w:sz w:val="26"/>
          <w:szCs w:val="26"/>
        </w:rPr>
        <w:t>деведеседих</w:t>
      </w:r>
      <w:r w:rsidRPr="006E1815">
        <w:rPr>
          <w:spacing w:val="12"/>
          <w:w w:val="80"/>
          <w:sz w:val="26"/>
          <w:szCs w:val="26"/>
        </w:rPr>
        <w:t xml:space="preserve"> </w:t>
      </w:r>
      <w:r w:rsidRPr="006E1815">
        <w:rPr>
          <w:w w:val="80"/>
          <w:sz w:val="26"/>
          <w:szCs w:val="26"/>
        </w:rPr>
        <w:t>година,</w:t>
      </w:r>
      <w:r w:rsidRPr="006E1815">
        <w:rPr>
          <w:spacing w:val="4"/>
          <w:w w:val="80"/>
          <w:sz w:val="26"/>
          <w:szCs w:val="26"/>
        </w:rPr>
        <w:t xml:space="preserve"> </w:t>
      </w:r>
      <w:r w:rsidRPr="006E1815">
        <w:rPr>
          <w:w w:val="80"/>
          <w:sz w:val="26"/>
          <w:szCs w:val="26"/>
        </w:rPr>
        <w:t>на</w:t>
      </w:r>
      <w:r w:rsidRPr="006E1815">
        <w:rPr>
          <w:spacing w:val="3"/>
          <w:w w:val="80"/>
          <w:sz w:val="26"/>
          <w:szCs w:val="26"/>
        </w:rPr>
        <w:t xml:space="preserve"> </w:t>
      </w:r>
      <w:r w:rsidRPr="006E1815">
        <w:rPr>
          <w:w w:val="80"/>
          <w:sz w:val="26"/>
          <w:szCs w:val="26"/>
        </w:rPr>
        <w:t>територију</w:t>
      </w:r>
      <w:r w:rsidRPr="006E1815">
        <w:rPr>
          <w:spacing w:val="7"/>
          <w:w w:val="80"/>
          <w:sz w:val="26"/>
          <w:szCs w:val="26"/>
        </w:rPr>
        <w:t xml:space="preserve"> </w:t>
      </w:r>
      <w:r w:rsidRPr="006E1815">
        <w:rPr>
          <w:w w:val="80"/>
          <w:sz w:val="26"/>
          <w:szCs w:val="26"/>
        </w:rPr>
        <w:t>општине</w:t>
      </w:r>
      <w:r w:rsidRPr="006E1815">
        <w:rPr>
          <w:spacing w:val="6"/>
          <w:w w:val="80"/>
          <w:sz w:val="26"/>
          <w:szCs w:val="26"/>
        </w:rPr>
        <w:t xml:space="preserve"> </w:t>
      </w:r>
      <w:r w:rsidR="0005284A" w:rsidRPr="006E1815">
        <w:rPr>
          <w:spacing w:val="6"/>
          <w:w w:val="80"/>
          <w:sz w:val="26"/>
          <w:szCs w:val="26"/>
          <w:lang w:val="sr-Cyrl-RS"/>
        </w:rPr>
        <w:t xml:space="preserve">Нова Црња </w:t>
      </w:r>
      <w:r w:rsidRPr="006E1815">
        <w:rPr>
          <w:w w:val="80"/>
          <w:sz w:val="26"/>
          <w:szCs w:val="26"/>
        </w:rPr>
        <w:t>су</w:t>
      </w:r>
      <w:r w:rsidRPr="006E1815">
        <w:rPr>
          <w:spacing w:val="7"/>
          <w:w w:val="80"/>
          <w:sz w:val="26"/>
          <w:szCs w:val="26"/>
        </w:rPr>
        <w:t xml:space="preserve"> </w:t>
      </w:r>
      <w:r w:rsidRPr="006E1815">
        <w:rPr>
          <w:w w:val="80"/>
          <w:sz w:val="26"/>
          <w:szCs w:val="26"/>
        </w:rPr>
        <w:t>у</w:t>
      </w:r>
      <w:r w:rsidRPr="006E1815">
        <w:rPr>
          <w:spacing w:val="5"/>
          <w:w w:val="80"/>
          <w:sz w:val="26"/>
          <w:szCs w:val="26"/>
        </w:rPr>
        <w:t xml:space="preserve"> </w:t>
      </w:r>
      <w:r w:rsidRPr="006E1815">
        <w:rPr>
          <w:w w:val="80"/>
          <w:sz w:val="26"/>
          <w:szCs w:val="26"/>
        </w:rPr>
        <w:t>континуитету</w:t>
      </w:r>
      <w:r w:rsidRPr="006E1815">
        <w:rPr>
          <w:spacing w:val="1"/>
          <w:w w:val="80"/>
          <w:sz w:val="26"/>
          <w:szCs w:val="26"/>
        </w:rPr>
        <w:t xml:space="preserve"> </w:t>
      </w:r>
      <w:r w:rsidRPr="006E1815">
        <w:rPr>
          <w:w w:val="80"/>
          <w:sz w:val="26"/>
          <w:szCs w:val="26"/>
        </w:rPr>
        <w:t>долазлиле</w:t>
      </w:r>
      <w:r w:rsidRPr="006E1815">
        <w:rPr>
          <w:spacing w:val="7"/>
          <w:w w:val="80"/>
          <w:sz w:val="26"/>
          <w:szCs w:val="26"/>
        </w:rPr>
        <w:t xml:space="preserve"> </w:t>
      </w:r>
      <w:r w:rsidRPr="006E1815">
        <w:rPr>
          <w:w w:val="80"/>
          <w:sz w:val="26"/>
          <w:szCs w:val="26"/>
        </w:rPr>
        <w:t>избеглице</w:t>
      </w:r>
      <w:r w:rsidRPr="006E1815">
        <w:rPr>
          <w:spacing w:val="15"/>
          <w:w w:val="80"/>
          <w:sz w:val="26"/>
          <w:szCs w:val="26"/>
        </w:rPr>
        <w:t xml:space="preserve"> </w:t>
      </w:r>
      <w:r w:rsidRPr="006E1815">
        <w:rPr>
          <w:w w:val="80"/>
          <w:sz w:val="26"/>
          <w:szCs w:val="26"/>
        </w:rPr>
        <w:t>и</w:t>
      </w:r>
      <w:r w:rsidRPr="006E1815">
        <w:rPr>
          <w:spacing w:val="8"/>
          <w:w w:val="80"/>
          <w:sz w:val="26"/>
          <w:szCs w:val="26"/>
        </w:rPr>
        <w:t xml:space="preserve"> </w:t>
      </w:r>
      <w:r w:rsidRPr="006E1815">
        <w:rPr>
          <w:w w:val="80"/>
          <w:sz w:val="26"/>
          <w:szCs w:val="26"/>
        </w:rPr>
        <w:t>прогнани</w:t>
      </w:r>
      <w:r w:rsidRPr="006E1815">
        <w:rPr>
          <w:spacing w:val="7"/>
          <w:w w:val="80"/>
          <w:sz w:val="26"/>
          <w:szCs w:val="26"/>
        </w:rPr>
        <w:t xml:space="preserve"> </w:t>
      </w:r>
      <w:r w:rsidRPr="006E1815">
        <w:rPr>
          <w:w w:val="80"/>
          <w:sz w:val="26"/>
          <w:szCs w:val="26"/>
        </w:rPr>
        <w:t>из</w:t>
      </w:r>
      <w:r w:rsidRPr="006E1815">
        <w:rPr>
          <w:spacing w:val="9"/>
          <w:w w:val="80"/>
          <w:sz w:val="26"/>
          <w:szCs w:val="26"/>
        </w:rPr>
        <w:t xml:space="preserve"> </w:t>
      </w:r>
      <w:r w:rsidRPr="006E1815">
        <w:rPr>
          <w:w w:val="80"/>
          <w:sz w:val="26"/>
          <w:szCs w:val="26"/>
        </w:rPr>
        <w:t>бивших</w:t>
      </w:r>
      <w:r w:rsidRPr="006E1815">
        <w:rPr>
          <w:spacing w:val="7"/>
          <w:w w:val="80"/>
          <w:sz w:val="26"/>
          <w:szCs w:val="26"/>
        </w:rPr>
        <w:t xml:space="preserve"> </w:t>
      </w:r>
      <w:r w:rsidRPr="006E1815">
        <w:rPr>
          <w:w w:val="80"/>
          <w:sz w:val="26"/>
          <w:szCs w:val="26"/>
        </w:rPr>
        <w:t>југословенских</w:t>
      </w:r>
      <w:r w:rsidRPr="006E1815">
        <w:rPr>
          <w:spacing w:val="9"/>
          <w:w w:val="80"/>
          <w:sz w:val="26"/>
          <w:szCs w:val="26"/>
        </w:rPr>
        <w:t xml:space="preserve"> </w:t>
      </w:r>
      <w:r w:rsidRPr="006E1815">
        <w:rPr>
          <w:w w:val="80"/>
          <w:sz w:val="26"/>
          <w:szCs w:val="26"/>
        </w:rPr>
        <w:t>република</w:t>
      </w:r>
      <w:r w:rsidRPr="006E1815">
        <w:rPr>
          <w:spacing w:val="8"/>
          <w:w w:val="80"/>
          <w:sz w:val="26"/>
          <w:szCs w:val="26"/>
        </w:rPr>
        <w:t xml:space="preserve"> </w:t>
      </w:r>
      <w:r w:rsidRPr="006E1815">
        <w:rPr>
          <w:w w:val="80"/>
          <w:sz w:val="26"/>
          <w:szCs w:val="26"/>
        </w:rPr>
        <w:t>Словеније,</w:t>
      </w:r>
      <w:r w:rsidRPr="006E1815">
        <w:rPr>
          <w:spacing w:val="5"/>
          <w:w w:val="80"/>
          <w:sz w:val="26"/>
          <w:szCs w:val="26"/>
        </w:rPr>
        <w:t xml:space="preserve"> </w:t>
      </w:r>
      <w:r w:rsidRPr="006E1815">
        <w:rPr>
          <w:w w:val="80"/>
          <w:sz w:val="26"/>
          <w:szCs w:val="26"/>
        </w:rPr>
        <w:t>Хрватске</w:t>
      </w:r>
      <w:r w:rsidRPr="006E1815">
        <w:rPr>
          <w:spacing w:val="8"/>
          <w:w w:val="80"/>
          <w:sz w:val="26"/>
          <w:szCs w:val="26"/>
        </w:rPr>
        <w:t xml:space="preserve"> </w:t>
      </w:r>
      <w:r w:rsidRPr="006E1815">
        <w:rPr>
          <w:w w:val="80"/>
          <w:sz w:val="26"/>
          <w:szCs w:val="26"/>
        </w:rPr>
        <w:t>и</w:t>
      </w:r>
      <w:r w:rsidRPr="006E1815">
        <w:rPr>
          <w:spacing w:val="7"/>
          <w:w w:val="80"/>
          <w:sz w:val="26"/>
          <w:szCs w:val="26"/>
        </w:rPr>
        <w:t xml:space="preserve"> </w:t>
      </w:r>
      <w:r w:rsidRPr="006E1815">
        <w:rPr>
          <w:w w:val="80"/>
          <w:sz w:val="26"/>
          <w:szCs w:val="26"/>
        </w:rPr>
        <w:t>Босне</w:t>
      </w:r>
      <w:r w:rsidRPr="006E1815">
        <w:rPr>
          <w:spacing w:val="8"/>
          <w:w w:val="80"/>
          <w:sz w:val="26"/>
          <w:szCs w:val="26"/>
        </w:rPr>
        <w:t xml:space="preserve"> </w:t>
      </w:r>
      <w:r w:rsidRPr="006E1815">
        <w:rPr>
          <w:w w:val="80"/>
          <w:sz w:val="26"/>
          <w:szCs w:val="26"/>
        </w:rPr>
        <w:t>и</w:t>
      </w:r>
      <w:r w:rsidRPr="006E1815">
        <w:rPr>
          <w:spacing w:val="1"/>
          <w:w w:val="80"/>
          <w:sz w:val="26"/>
          <w:szCs w:val="26"/>
        </w:rPr>
        <w:t xml:space="preserve"> </w:t>
      </w:r>
      <w:r w:rsidRPr="006E1815">
        <w:rPr>
          <w:w w:val="80"/>
          <w:sz w:val="26"/>
          <w:szCs w:val="26"/>
        </w:rPr>
        <w:t>Херцеговине,</w:t>
      </w:r>
      <w:r w:rsidRPr="006E1815">
        <w:rPr>
          <w:spacing w:val="8"/>
          <w:w w:val="80"/>
          <w:sz w:val="26"/>
          <w:szCs w:val="26"/>
        </w:rPr>
        <w:t xml:space="preserve"> </w:t>
      </w:r>
      <w:r w:rsidRPr="006E1815">
        <w:rPr>
          <w:w w:val="80"/>
          <w:sz w:val="26"/>
          <w:szCs w:val="26"/>
        </w:rPr>
        <w:t>још</w:t>
      </w:r>
      <w:r w:rsidRPr="006E1815">
        <w:rPr>
          <w:spacing w:val="6"/>
          <w:w w:val="80"/>
          <w:sz w:val="26"/>
          <w:szCs w:val="26"/>
        </w:rPr>
        <w:t xml:space="preserve"> </w:t>
      </w:r>
      <w:r w:rsidRPr="006E1815">
        <w:rPr>
          <w:w w:val="80"/>
          <w:sz w:val="26"/>
          <w:szCs w:val="26"/>
        </w:rPr>
        <w:t>од</w:t>
      </w:r>
      <w:r w:rsidRPr="006E1815">
        <w:rPr>
          <w:spacing w:val="9"/>
          <w:w w:val="80"/>
          <w:sz w:val="26"/>
          <w:szCs w:val="26"/>
        </w:rPr>
        <w:t xml:space="preserve"> </w:t>
      </w:r>
      <w:r w:rsidRPr="006E1815">
        <w:rPr>
          <w:w w:val="80"/>
          <w:sz w:val="26"/>
          <w:szCs w:val="26"/>
        </w:rPr>
        <w:t>половине</w:t>
      </w:r>
      <w:r w:rsidRPr="006E1815">
        <w:rPr>
          <w:spacing w:val="8"/>
          <w:w w:val="80"/>
          <w:sz w:val="26"/>
          <w:szCs w:val="26"/>
        </w:rPr>
        <w:t xml:space="preserve"> </w:t>
      </w:r>
      <w:r w:rsidRPr="006E1815">
        <w:rPr>
          <w:w w:val="80"/>
          <w:sz w:val="26"/>
          <w:szCs w:val="26"/>
        </w:rPr>
        <w:t>1991.</w:t>
      </w:r>
      <w:r w:rsidR="00181402" w:rsidRPr="006E1815">
        <w:rPr>
          <w:w w:val="80"/>
          <w:sz w:val="26"/>
          <w:szCs w:val="26"/>
          <w:lang w:val="sr-Cyrl-RS"/>
        </w:rPr>
        <w:t xml:space="preserve"> </w:t>
      </w:r>
      <w:r w:rsidRPr="006E1815">
        <w:rPr>
          <w:w w:val="80"/>
          <w:sz w:val="26"/>
          <w:szCs w:val="26"/>
        </w:rPr>
        <w:t>године.</w:t>
      </w:r>
      <w:r w:rsidRPr="006E1815">
        <w:rPr>
          <w:spacing w:val="5"/>
          <w:w w:val="80"/>
          <w:sz w:val="26"/>
          <w:szCs w:val="26"/>
        </w:rPr>
        <w:t xml:space="preserve"> </w:t>
      </w:r>
      <w:r w:rsidRPr="006E1815">
        <w:rPr>
          <w:w w:val="80"/>
          <w:sz w:val="26"/>
          <w:szCs w:val="26"/>
        </w:rPr>
        <w:t>Локална</w:t>
      </w:r>
      <w:r w:rsidRPr="006E1815">
        <w:rPr>
          <w:spacing w:val="8"/>
          <w:w w:val="80"/>
          <w:sz w:val="26"/>
          <w:szCs w:val="26"/>
        </w:rPr>
        <w:t xml:space="preserve"> </w:t>
      </w:r>
      <w:r w:rsidRPr="006E1815">
        <w:rPr>
          <w:w w:val="80"/>
          <w:sz w:val="26"/>
          <w:szCs w:val="26"/>
        </w:rPr>
        <w:t>самоуправа</w:t>
      </w:r>
      <w:r w:rsidRPr="006E1815">
        <w:rPr>
          <w:spacing w:val="10"/>
          <w:w w:val="80"/>
          <w:sz w:val="26"/>
          <w:szCs w:val="26"/>
        </w:rPr>
        <w:t xml:space="preserve"> </w:t>
      </w:r>
      <w:r w:rsidRPr="006E1815">
        <w:rPr>
          <w:w w:val="80"/>
          <w:sz w:val="26"/>
          <w:szCs w:val="26"/>
        </w:rPr>
        <w:t>је</w:t>
      </w:r>
      <w:r w:rsidRPr="006E1815">
        <w:rPr>
          <w:spacing w:val="9"/>
          <w:w w:val="80"/>
          <w:sz w:val="26"/>
          <w:szCs w:val="26"/>
        </w:rPr>
        <w:t xml:space="preserve"> </w:t>
      </w:r>
      <w:r w:rsidRPr="006E1815">
        <w:rPr>
          <w:w w:val="80"/>
          <w:sz w:val="26"/>
          <w:szCs w:val="26"/>
        </w:rPr>
        <w:t>формирањем</w:t>
      </w:r>
      <w:r w:rsidRPr="006E1815">
        <w:rPr>
          <w:spacing w:val="6"/>
          <w:w w:val="80"/>
          <w:sz w:val="26"/>
          <w:szCs w:val="26"/>
        </w:rPr>
        <w:t xml:space="preserve"> </w:t>
      </w:r>
      <w:r w:rsidR="0005284A" w:rsidRPr="006E1815">
        <w:rPr>
          <w:w w:val="80"/>
          <w:sz w:val="26"/>
          <w:szCs w:val="26"/>
          <w:lang w:val="sr-Cyrl-RS"/>
        </w:rPr>
        <w:t>Ш</w:t>
      </w:r>
      <w:r w:rsidRPr="006E1815">
        <w:rPr>
          <w:w w:val="80"/>
          <w:sz w:val="26"/>
          <w:szCs w:val="26"/>
        </w:rPr>
        <w:t>таба</w:t>
      </w:r>
      <w:r w:rsidRPr="006E1815">
        <w:rPr>
          <w:spacing w:val="9"/>
          <w:w w:val="80"/>
          <w:sz w:val="26"/>
          <w:szCs w:val="26"/>
        </w:rPr>
        <w:t xml:space="preserve"> </w:t>
      </w:r>
      <w:r w:rsidRPr="006E1815">
        <w:rPr>
          <w:w w:val="80"/>
          <w:sz w:val="26"/>
          <w:szCs w:val="26"/>
        </w:rPr>
        <w:t>за</w:t>
      </w:r>
      <w:r w:rsidRPr="006E1815">
        <w:rPr>
          <w:spacing w:val="5"/>
          <w:w w:val="80"/>
          <w:sz w:val="26"/>
          <w:szCs w:val="26"/>
        </w:rPr>
        <w:t xml:space="preserve"> </w:t>
      </w:r>
      <w:r w:rsidRPr="006E1815">
        <w:rPr>
          <w:w w:val="80"/>
          <w:sz w:val="26"/>
          <w:szCs w:val="26"/>
        </w:rPr>
        <w:t>зб</w:t>
      </w:r>
      <w:r w:rsidR="00181402" w:rsidRPr="006E1815">
        <w:rPr>
          <w:w w:val="80"/>
          <w:sz w:val="26"/>
          <w:szCs w:val="26"/>
          <w:lang w:val="sr-Cyrl-RS"/>
        </w:rPr>
        <w:t>р</w:t>
      </w:r>
      <w:r w:rsidRPr="006E1815">
        <w:rPr>
          <w:w w:val="80"/>
          <w:sz w:val="26"/>
          <w:szCs w:val="26"/>
        </w:rPr>
        <w:t>ињавање</w:t>
      </w:r>
      <w:r w:rsidRPr="006E1815">
        <w:rPr>
          <w:spacing w:val="1"/>
          <w:w w:val="80"/>
          <w:sz w:val="26"/>
          <w:szCs w:val="26"/>
        </w:rPr>
        <w:t xml:space="preserve"> </w:t>
      </w:r>
      <w:r w:rsidRPr="006E1815">
        <w:rPr>
          <w:w w:val="80"/>
          <w:sz w:val="26"/>
          <w:szCs w:val="26"/>
        </w:rPr>
        <w:t>избеглица,</w:t>
      </w:r>
      <w:r w:rsidRPr="006E1815">
        <w:rPr>
          <w:spacing w:val="6"/>
          <w:w w:val="80"/>
          <w:sz w:val="26"/>
          <w:szCs w:val="26"/>
        </w:rPr>
        <w:t xml:space="preserve"> </w:t>
      </w:r>
      <w:r w:rsidRPr="006E1815">
        <w:rPr>
          <w:w w:val="80"/>
          <w:sz w:val="26"/>
          <w:szCs w:val="26"/>
        </w:rPr>
        <w:t>именовањем</w:t>
      </w:r>
      <w:r w:rsidRPr="006E1815">
        <w:rPr>
          <w:spacing w:val="6"/>
          <w:w w:val="80"/>
          <w:sz w:val="26"/>
          <w:szCs w:val="26"/>
        </w:rPr>
        <w:t xml:space="preserve"> </w:t>
      </w:r>
      <w:r w:rsidRPr="006E1815">
        <w:rPr>
          <w:w w:val="80"/>
          <w:sz w:val="26"/>
          <w:szCs w:val="26"/>
        </w:rPr>
        <w:t>повереника</w:t>
      </w:r>
      <w:r w:rsidRPr="006E1815">
        <w:rPr>
          <w:spacing w:val="4"/>
          <w:w w:val="80"/>
          <w:sz w:val="26"/>
          <w:szCs w:val="26"/>
        </w:rPr>
        <w:t xml:space="preserve"> </w:t>
      </w:r>
      <w:r w:rsidRPr="006E1815">
        <w:rPr>
          <w:w w:val="80"/>
          <w:sz w:val="26"/>
          <w:szCs w:val="26"/>
        </w:rPr>
        <w:t>за</w:t>
      </w:r>
      <w:r w:rsidRPr="006E1815">
        <w:rPr>
          <w:spacing w:val="6"/>
          <w:w w:val="80"/>
          <w:sz w:val="26"/>
          <w:szCs w:val="26"/>
        </w:rPr>
        <w:t xml:space="preserve"> </w:t>
      </w:r>
      <w:r w:rsidRPr="006E1815">
        <w:rPr>
          <w:w w:val="80"/>
          <w:sz w:val="26"/>
          <w:szCs w:val="26"/>
        </w:rPr>
        <w:t>избеглице,</w:t>
      </w:r>
      <w:r w:rsidRPr="006E1815">
        <w:rPr>
          <w:spacing w:val="6"/>
          <w:w w:val="80"/>
          <w:sz w:val="26"/>
          <w:szCs w:val="26"/>
        </w:rPr>
        <w:t xml:space="preserve"> </w:t>
      </w:r>
      <w:r w:rsidRPr="006E1815">
        <w:rPr>
          <w:w w:val="80"/>
          <w:sz w:val="26"/>
          <w:szCs w:val="26"/>
        </w:rPr>
        <w:t>формирањем</w:t>
      </w:r>
      <w:r w:rsidRPr="006E1815">
        <w:rPr>
          <w:spacing w:val="6"/>
          <w:w w:val="80"/>
          <w:sz w:val="26"/>
          <w:szCs w:val="26"/>
        </w:rPr>
        <w:t xml:space="preserve"> </w:t>
      </w:r>
      <w:r w:rsidRPr="006E1815">
        <w:rPr>
          <w:w w:val="80"/>
          <w:sz w:val="26"/>
          <w:szCs w:val="26"/>
        </w:rPr>
        <w:t>прихватних</w:t>
      </w:r>
      <w:r w:rsidRPr="006E1815">
        <w:rPr>
          <w:spacing w:val="4"/>
          <w:w w:val="80"/>
          <w:sz w:val="26"/>
          <w:szCs w:val="26"/>
        </w:rPr>
        <w:t xml:space="preserve"> </w:t>
      </w:r>
      <w:r w:rsidRPr="006E1815">
        <w:rPr>
          <w:w w:val="80"/>
          <w:sz w:val="26"/>
          <w:szCs w:val="26"/>
        </w:rPr>
        <w:t>и</w:t>
      </w:r>
      <w:r w:rsidRPr="006E1815">
        <w:rPr>
          <w:spacing w:val="6"/>
          <w:w w:val="80"/>
          <w:sz w:val="26"/>
          <w:szCs w:val="26"/>
        </w:rPr>
        <w:t xml:space="preserve"> </w:t>
      </w:r>
      <w:r w:rsidRPr="006E1815">
        <w:rPr>
          <w:w w:val="80"/>
          <w:sz w:val="26"/>
          <w:szCs w:val="26"/>
        </w:rPr>
        <w:t>колективних</w:t>
      </w:r>
      <w:r w:rsidRPr="006E1815">
        <w:rPr>
          <w:spacing w:val="6"/>
          <w:w w:val="80"/>
          <w:sz w:val="26"/>
          <w:szCs w:val="26"/>
        </w:rPr>
        <w:t xml:space="preserve"> </w:t>
      </w:r>
      <w:r w:rsidRPr="006E1815">
        <w:rPr>
          <w:w w:val="80"/>
          <w:sz w:val="26"/>
          <w:szCs w:val="26"/>
        </w:rPr>
        <w:t>центара</w:t>
      </w:r>
      <w:r w:rsidRPr="006E1815">
        <w:rPr>
          <w:spacing w:val="14"/>
          <w:w w:val="80"/>
          <w:sz w:val="26"/>
          <w:szCs w:val="26"/>
        </w:rPr>
        <w:t xml:space="preserve"> </w:t>
      </w:r>
      <w:r w:rsidRPr="006E1815">
        <w:rPr>
          <w:w w:val="80"/>
          <w:sz w:val="26"/>
          <w:szCs w:val="26"/>
        </w:rPr>
        <w:t>уз</w:t>
      </w:r>
      <w:r w:rsidRPr="006E1815">
        <w:rPr>
          <w:spacing w:val="1"/>
          <w:w w:val="80"/>
          <w:sz w:val="26"/>
          <w:szCs w:val="26"/>
        </w:rPr>
        <w:t xml:space="preserve"> </w:t>
      </w:r>
      <w:r w:rsidRPr="006E1815">
        <w:rPr>
          <w:w w:val="80"/>
          <w:sz w:val="26"/>
          <w:szCs w:val="26"/>
        </w:rPr>
        <w:t>ангажовање</w:t>
      </w:r>
      <w:r w:rsidRPr="006E1815">
        <w:rPr>
          <w:spacing w:val="1"/>
          <w:w w:val="80"/>
          <w:sz w:val="26"/>
          <w:szCs w:val="26"/>
        </w:rPr>
        <w:t xml:space="preserve"> </w:t>
      </w:r>
      <w:r w:rsidRPr="006E1815">
        <w:rPr>
          <w:w w:val="80"/>
          <w:sz w:val="26"/>
          <w:szCs w:val="26"/>
        </w:rPr>
        <w:t>свих</w:t>
      </w:r>
      <w:r w:rsidRPr="006E1815">
        <w:rPr>
          <w:spacing w:val="1"/>
          <w:w w:val="80"/>
          <w:sz w:val="26"/>
          <w:szCs w:val="26"/>
        </w:rPr>
        <w:t xml:space="preserve"> </w:t>
      </w:r>
      <w:r w:rsidRPr="006E1815">
        <w:rPr>
          <w:w w:val="80"/>
          <w:sz w:val="26"/>
          <w:szCs w:val="26"/>
        </w:rPr>
        <w:t>локалних</w:t>
      </w:r>
      <w:r w:rsidRPr="006E1815">
        <w:rPr>
          <w:spacing w:val="1"/>
          <w:w w:val="80"/>
          <w:sz w:val="26"/>
          <w:szCs w:val="26"/>
        </w:rPr>
        <w:t xml:space="preserve"> </w:t>
      </w:r>
      <w:r w:rsidRPr="006E1815">
        <w:rPr>
          <w:w w:val="80"/>
          <w:sz w:val="26"/>
          <w:szCs w:val="26"/>
        </w:rPr>
        <w:t>релевантних</w:t>
      </w:r>
      <w:r w:rsidRPr="006E1815">
        <w:rPr>
          <w:spacing w:val="35"/>
          <w:sz w:val="26"/>
          <w:szCs w:val="26"/>
        </w:rPr>
        <w:t xml:space="preserve"> </w:t>
      </w:r>
      <w:r w:rsidRPr="006E1815">
        <w:rPr>
          <w:w w:val="80"/>
          <w:sz w:val="26"/>
          <w:szCs w:val="26"/>
        </w:rPr>
        <w:t>институција,</w:t>
      </w:r>
      <w:r w:rsidRPr="006E1815">
        <w:rPr>
          <w:spacing w:val="35"/>
          <w:sz w:val="26"/>
          <w:szCs w:val="26"/>
        </w:rPr>
        <w:t xml:space="preserve"> </w:t>
      </w:r>
      <w:r w:rsidRPr="006E1815">
        <w:rPr>
          <w:w w:val="80"/>
          <w:sz w:val="26"/>
          <w:szCs w:val="26"/>
        </w:rPr>
        <w:t>Црвеног</w:t>
      </w:r>
      <w:r w:rsidRPr="006E1815">
        <w:rPr>
          <w:spacing w:val="35"/>
          <w:sz w:val="26"/>
          <w:szCs w:val="26"/>
        </w:rPr>
        <w:t xml:space="preserve"> </w:t>
      </w:r>
      <w:r w:rsidRPr="006E1815">
        <w:rPr>
          <w:w w:val="80"/>
          <w:sz w:val="26"/>
          <w:szCs w:val="26"/>
        </w:rPr>
        <w:t>крста, Центра за социјални</w:t>
      </w:r>
      <w:r w:rsidRPr="006E1815">
        <w:rPr>
          <w:spacing w:val="35"/>
          <w:sz w:val="26"/>
          <w:szCs w:val="26"/>
        </w:rPr>
        <w:t xml:space="preserve"> </w:t>
      </w:r>
      <w:r w:rsidRPr="006E1815">
        <w:rPr>
          <w:w w:val="80"/>
          <w:sz w:val="26"/>
          <w:szCs w:val="26"/>
        </w:rPr>
        <w:t>рад, свих</w:t>
      </w:r>
      <w:r w:rsidRPr="006E1815">
        <w:rPr>
          <w:spacing w:val="1"/>
          <w:w w:val="80"/>
          <w:sz w:val="26"/>
          <w:szCs w:val="26"/>
        </w:rPr>
        <w:t xml:space="preserve"> </w:t>
      </w:r>
      <w:r w:rsidRPr="006E1815">
        <w:rPr>
          <w:w w:val="80"/>
          <w:sz w:val="26"/>
          <w:szCs w:val="26"/>
        </w:rPr>
        <w:t>школа,</w:t>
      </w:r>
      <w:r w:rsidRPr="006E1815">
        <w:rPr>
          <w:spacing w:val="4"/>
          <w:w w:val="80"/>
          <w:sz w:val="26"/>
          <w:szCs w:val="26"/>
        </w:rPr>
        <w:t xml:space="preserve"> </w:t>
      </w:r>
      <w:r w:rsidRPr="006E1815">
        <w:rPr>
          <w:w w:val="80"/>
          <w:sz w:val="26"/>
          <w:szCs w:val="26"/>
        </w:rPr>
        <w:t>Дома</w:t>
      </w:r>
      <w:r w:rsidRPr="006E1815">
        <w:rPr>
          <w:spacing w:val="2"/>
          <w:w w:val="80"/>
          <w:sz w:val="26"/>
          <w:szCs w:val="26"/>
        </w:rPr>
        <w:t xml:space="preserve"> </w:t>
      </w:r>
      <w:r w:rsidRPr="006E1815">
        <w:rPr>
          <w:w w:val="80"/>
          <w:sz w:val="26"/>
          <w:szCs w:val="26"/>
        </w:rPr>
        <w:t>здравља,</w:t>
      </w:r>
      <w:r w:rsidRPr="006E1815">
        <w:rPr>
          <w:spacing w:val="4"/>
          <w:w w:val="80"/>
          <w:sz w:val="26"/>
          <w:szCs w:val="26"/>
        </w:rPr>
        <w:t xml:space="preserve"> </w:t>
      </w:r>
      <w:r w:rsidRPr="006E1815">
        <w:rPr>
          <w:w w:val="80"/>
          <w:sz w:val="26"/>
          <w:szCs w:val="26"/>
        </w:rPr>
        <w:t>локалних</w:t>
      </w:r>
      <w:r w:rsidRPr="006E1815">
        <w:rPr>
          <w:spacing w:val="4"/>
          <w:w w:val="80"/>
          <w:sz w:val="26"/>
          <w:szCs w:val="26"/>
        </w:rPr>
        <w:t xml:space="preserve"> </w:t>
      </w:r>
      <w:r w:rsidRPr="006E1815">
        <w:rPr>
          <w:w w:val="80"/>
          <w:sz w:val="26"/>
          <w:szCs w:val="26"/>
        </w:rPr>
        <w:t>предузећа</w:t>
      </w:r>
      <w:r w:rsidRPr="006E1815">
        <w:rPr>
          <w:spacing w:val="4"/>
          <w:w w:val="80"/>
          <w:sz w:val="26"/>
          <w:szCs w:val="26"/>
        </w:rPr>
        <w:t xml:space="preserve"> </w:t>
      </w:r>
      <w:r w:rsidRPr="006E1815">
        <w:rPr>
          <w:w w:val="80"/>
          <w:sz w:val="26"/>
          <w:szCs w:val="26"/>
        </w:rPr>
        <w:t>и</w:t>
      </w:r>
      <w:r w:rsidRPr="006E1815">
        <w:rPr>
          <w:spacing w:val="4"/>
          <w:w w:val="80"/>
          <w:sz w:val="26"/>
          <w:szCs w:val="26"/>
        </w:rPr>
        <w:t xml:space="preserve"> </w:t>
      </w:r>
      <w:r w:rsidRPr="006E1815">
        <w:rPr>
          <w:w w:val="80"/>
          <w:sz w:val="26"/>
          <w:szCs w:val="26"/>
        </w:rPr>
        <w:t>других,</w:t>
      </w:r>
      <w:r w:rsidRPr="006E1815">
        <w:rPr>
          <w:spacing w:val="44"/>
          <w:sz w:val="26"/>
          <w:szCs w:val="26"/>
        </w:rPr>
        <w:t xml:space="preserve"> </w:t>
      </w:r>
      <w:r w:rsidRPr="006E1815">
        <w:rPr>
          <w:w w:val="80"/>
          <w:sz w:val="26"/>
          <w:szCs w:val="26"/>
        </w:rPr>
        <w:t>сарадњом</w:t>
      </w:r>
      <w:r w:rsidRPr="006E1815">
        <w:rPr>
          <w:spacing w:val="4"/>
          <w:w w:val="80"/>
          <w:sz w:val="26"/>
          <w:szCs w:val="26"/>
        </w:rPr>
        <w:t xml:space="preserve"> </w:t>
      </w:r>
      <w:r w:rsidRPr="006E1815">
        <w:rPr>
          <w:w w:val="80"/>
          <w:sz w:val="26"/>
          <w:szCs w:val="26"/>
        </w:rPr>
        <w:t>са</w:t>
      </w:r>
      <w:r w:rsidRPr="006E1815">
        <w:rPr>
          <w:spacing w:val="4"/>
          <w:w w:val="80"/>
          <w:sz w:val="26"/>
          <w:szCs w:val="26"/>
        </w:rPr>
        <w:t xml:space="preserve"> </w:t>
      </w:r>
      <w:r w:rsidRPr="006E1815">
        <w:rPr>
          <w:w w:val="80"/>
          <w:sz w:val="26"/>
          <w:szCs w:val="26"/>
        </w:rPr>
        <w:t>покрајинским</w:t>
      </w:r>
      <w:r w:rsidRPr="006E1815">
        <w:rPr>
          <w:spacing w:val="4"/>
          <w:w w:val="80"/>
          <w:sz w:val="26"/>
          <w:szCs w:val="26"/>
        </w:rPr>
        <w:t xml:space="preserve"> </w:t>
      </w:r>
      <w:r w:rsidRPr="006E1815">
        <w:rPr>
          <w:w w:val="80"/>
          <w:sz w:val="26"/>
          <w:szCs w:val="26"/>
        </w:rPr>
        <w:t>и</w:t>
      </w:r>
      <w:r w:rsidRPr="006E1815">
        <w:rPr>
          <w:spacing w:val="2"/>
          <w:w w:val="80"/>
          <w:sz w:val="26"/>
          <w:szCs w:val="26"/>
        </w:rPr>
        <w:t xml:space="preserve"> </w:t>
      </w:r>
      <w:r w:rsidRPr="006E1815">
        <w:rPr>
          <w:w w:val="80"/>
          <w:sz w:val="26"/>
          <w:szCs w:val="26"/>
        </w:rPr>
        <w:t>републичким</w:t>
      </w:r>
      <w:r w:rsidRPr="006E1815">
        <w:rPr>
          <w:spacing w:val="1"/>
          <w:w w:val="80"/>
          <w:sz w:val="26"/>
          <w:szCs w:val="26"/>
        </w:rPr>
        <w:t xml:space="preserve"> </w:t>
      </w:r>
      <w:r w:rsidRPr="006E1815">
        <w:rPr>
          <w:w w:val="80"/>
          <w:sz w:val="26"/>
          <w:szCs w:val="26"/>
        </w:rPr>
        <w:t>надлежним</w:t>
      </w:r>
      <w:r w:rsidRPr="006E1815">
        <w:rPr>
          <w:spacing w:val="9"/>
          <w:w w:val="80"/>
          <w:sz w:val="26"/>
          <w:szCs w:val="26"/>
        </w:rPr>
        <w:t xml:space="preserve"> </w:t>
      </w:r>
      <w:r w:rsidRPr="006E1815">
        <w:rPr>
          <w:w w:val="80"/>
          <w:sz w:val="26"/>
          <w:szCs w:val="26"/>
        </w:rPr>
        <w:t>институцијама,</w:t>
      </w:r>
      <w:r w:rsidRPr="006E1815">
        <w:rPr>
          <w:spacing w:val="6"/>
          <w:w w:val="80"/>
          <w:sz w:val="26"/>
          <w:szCs w:val="26"/>
        </w:rPr>
        <w:t xml:space="preserve"> </w:t>
      </w:r>
      <w:r w:rsidRPr="006E1815">
        <w:rPr>
          <w:w w:val="80"/>
          <w:sz w:val="26"/>
          <w:szCs w:val="26"/>
        </w:rPr>
        <w:t>наји</w:t>
      </w:r>
      <w:r w:rsidR="00181402" w:rsidRPr="006E1815">
        <w:rPr>
          <w:w w:val="80"/>
          <w:sz w:val="26"/>
          <w:szCs w:val="26"/>
          <w:lang w:val="sr-Cyrl-RS"/>
        </w:rPr>
        <w:t>н</w:t>
      </w:r>
      <w:r w:rsidRPr="006E1815">
        <w:rPr>
          <w:w w:val="80"/>
          <w:sz w:val="26"/>
          <w:szCs w:val="26"/>
        </w:rPr>
        <w:t>тезивније</w:t>
      </w:r>
      <w:r w:rsidRPr="006E1815">
        <w:rPr>
          <w:spacing w:val="9"/>
          <w:w w:val="80"/>
          <w:sz w:val="26"/>
          <w:szCs w:val="26"/>
        </w:rPr>
        <w:t xml:space="preserve"> </w:t>
      </w:r>
      <w:r w:rsidRPr="006E1815">
        <w:rPr>
          <w:w w:val="80"/>
          <w:sz w:val="26"/>
          <w:szCs w:val="26"/>
        </w:rPr>
        <w:t>са</w:t>
      </w:r>
      <w:r w:rsidRPr="006E1815">
        <w:rPr>
          <w:spacing w:val="8"/>
          <w:w w:val="80"/>
          <w:sz w:val="26"/>
          <w:szCs w:val="26"/>
        </w:rPr>
        <w:t xml:space="preserve"> </w:t>
      </w:r>
      <w:r w:rsidRPr="006E1815">
        <w:rPr>
          <w:w w:val="80"/>
          <w:sz w:val="26"/>
          <w:szCs w:val="26"/>
        </w:rPr>
        <w:t>Комесаријатом</w:t>
      </w:r>
      <w:r w:rsidRPr="006E1815">
        <w:rPr>
          <w:spacing w:val="9"/>
          <w:w w:val="80"/>
          <w:sz w:val="26"/>
          <w:szCs w:val="26"/>
        </w:rPr>
        <w:t xml:space="preserve"> </w:t>
      </w:r>
      <w:r w:rsidRPr="006E1815">
        <w:rPr>
          <w:w w:val="80"/>
          <w:sz w:val="26"/>
          <w:szCs w:val="26"/>
        </w:rPr>
        <w:t>за</w:t>
      </w:r>
      <w:r w:rsidRPr="006E1815">
        <w:rPr>
          <w:spacing w:val="8"/>
          <w:w w:val="80"/>
          <w:sz w:val="26"/>
          <w:szCs w:val="26"/>
        </w:rPr>
        <w:t xml:space="preserve"> </w:t>
      </w:r>
      <w:r w:rsidRPr="006E1815">
        <w:rPr>
          <w:w w:val="80"/>
          <w:sz w:val="26"/>
          <w:szCs w:val="26"/>
        </w:rPr>
        <w:t>избеглице,</w:t>
      </w:r>
      <w:r w:rsidRPr="006E1815">
        <w:rPr>
          <w:spacing w:val="8"/>
          <w:w w:val="80"/>
          <w:sz w:val="26"/>
          <w:szCs w:val="26"/>
        </w:rPr>
        <w:t xml:space="preserve"> </w:t>
      </w:r>
      <w:r w:rsidRPr="006E1815">
        <w:rPr>
          <w:w w:val="80"/>
          <w:sz w:val="26"/>
          <w:szCs w:val="26"/>
        </w:rPr>
        <w:t>и</w:t>
      </w:r>
      <w:r w:rsidRPr="006E1815">
        <w:rPr>
          <w:spacing w:val="35"/>
          <w:w w:val="80"/>
          <w:sz w:val="26"/>
          <w:szCs w:val="26"/>
        </w:rPr>
        <w:t xml:space="preserve"> </w:t>
      </w:r>
      <w:r w:rsidRPr="006E1815">
        <w:rPr>
          <w:w w:val="80"/>
          <w:sz w:val="26"/>
          <w:szCs w:val="26"/>
        </w:rPr>
        <w:t>сарадњом</w:t>
      </w:r>
      <w:r w:rsidRPr="006E1815">
        <w:rPr>
          <w:spacing w:val="8"/>
          <w:w w:val="80"/>
          <w:sz w:val="26"/>
          <w:szCs w:val="26"/>
        </w:rPr>
        <w:t xml:space="preserve"> </w:t>
      </w:r>
      <w:r w:rsidRPr="006E1815">
        <w:rPr>
          <w:w w:val="80"/>
          <w:sz w:val="26"/>
          <w:szCs w:val="26"/>
        </w:rPr>
        <w:t>са</w:t>
      </w:r>
      <w:r w:rsidRPr="006E1815">
        <w:rPr>
          <w:spacing w:val="6"/>
          <w:w w:val="80"/>
          <w:sz w:val="26"/>
          <w:szCs w:val="26"/>
        </w:rPr>
        <w:t xml:space="preserve"> </w:t>
      </w:r>
      <w:r w:rsidRPr="006E1815">
        <w:rPr>
          <w:w w:val="80"/>
          <w:sz w:val="26"/>
          <w:szCs w:val="26"/>
        </w:rPr>
        <w:t>међународним</w:t>
      </w:r>
      <w:r w:rsidRPr="006E1815">
        <w:rPr>
          <w:spacing w:val="1"/>
          <w:w w:val="80"/>
          <w:sz w:val="26"/>
          <w:szCs w:val="26"/>
        </w:rPr>
        <w:t xml:space="preserve"> </w:t>
      </w:r>
      <w:r w:rsidR="0005284A" w:rsidRPr="006E1815">
        <w:rPr>
          <w:w w:val="80"/>
          <w:sz w:val="26"/>
          <w:szCs w:val="26"/>
        </w:rPr>
        <w:t>хуманитарним организацијама,</w:t>
      </w:r>
      <w:r w:rsidRPr="006E1815">
        <w:rPr>
          <w:w w:val="80"/>
          <w:sz w:val="26"/>
          <w:szCs w:val="26"/>
        </w:rPr>
        <w:t xml:space="preserve"> предузимала бројне активности на прихвату,</w:t>
      </w:r>
      <w:r w:rsidRPr="006E1815">
        <w:rPr>
          <w:spacing w:val="1"/>
          <w:w w:val="80"/>
          <w:sz w:val="26"/>
          <w:szCs w:val="26"/>
        </w:rPr>
        <w:t xml:space="preserve"> </w:t>
      </w:r>
      <w:r w:rsidRPr="006E1815">
        <w:rPr>
          <w:w w:val="80"/>
          <w:sz w:val="26"/>
          <w:szCs w:val="26"/>
        </w:rPr>
        <w:t>збрињавању</w:t>
      </w:r>
      <w:r w:rsidRPr="006E1815">
        <w:rPr>
          <w:spacing w:val="1"/>
          <w:w w:val="80"/>
          <w:sz w:val="26"/>
          <w:szCs w:val="26"/>
        </w:rPr>
        <w:t xml:space="preserve"> </w:t>
      </w:r>
      <w:r w:rsidRPr="006E1815">
        <w:rPr>
          <w:w w:val="80"/>
          <w:sz w:val="26"/>
          <w:szCs w:val="26"/>
        </w:rPr>
        <w:t>и додели</w:t>
      </w:r>
      <w:r w:rsidRPr="006E1815">
        <w:rPr>
          <w:spacing w:val="1"/>
          <w:w w:val="80"/>
          <w:sz w:val="26"/>
          <w:szCs w:val="26"/>
        </w:rPr>
        <w:t xml:space="preserve"> </w:t>
      </w:r>
      <w:r w:rsidRPr="006E1815">
        <w:rPr>
          <w:w w:val="80"/>
          <w:sz w:val="26"/>
          <w:szCs w:val="26"/>
        </w:rPr>
        <w:t>различитих</w:t>
      </w:r>
      <w:r w:rsidRPr="006E1815">
        <w:rPr>
          <w:spacing w:val="9"/>
          <w:w w:val="80"/>
          <w:sz w:val="26"/>
          <w:szCs w:val="26"/>
        </w:rPr>
        <w:t xml:space="preserve"> </w:t>
      </w:r>
      <w:r w:rsidRPr="006E1815">
        <w:rPr>
          <w:w w:val="80"/>
          <w:sz w:val="26"/>
          <w:szCs w:val="26"/>
        </w:rPr>
        <w:t>врста</w:t>
      </w:r>
      <w:r w:rsidRPr="006E1815">
        <w:rPr>
          <w:spacing w:val="7"/>
          <w:w w:val="80"/>
          <w:sz w:val="26"/>
          <w:szCs w:val="26"/>
        </w:rPr>
        <w:t xml:space="preserve"> </w:t>
      </w:r>
      <w:r w:rsidRPr="006E1815">
        <w:rPr>
          <w:w w:val="80"/>
          <w:sz w:val="26"/>
          <w:szCs w:val="26"/>
        </w:rPr>
        <w:t>помоћи,</w:t>
      </w:r>
      <w:r w:rsidRPr="006E1815">
        <w:rPr>
          <w:spacing w:val="10"/>
          <w:w w:val="80"/>
          <w:sz w:val="26"/>
          <w:szCs w:val="26"/>
        </w:rPr>
        <w:t xml:space="preserve"> </w:t>
      </w:r>
      <w:r w:rsidRPr="006E1815">
        <w:rPr>
          <w:w w:val="80"/>
          <w:sz w:val="26"/>
          <w:szCs w:val="26"/>
        </w:rPr>
        <w:t>да</w:t>
      </w:r>
      <w:r w:rsidRPr="006E1815">
        <w:rPr>
          <w:spacing w:val="10"/>
          <w:w w:val="80"/>
          <w:sz w:val="26"/>
          <w:szCs w:val="26"/>
        </w:rPr>
        <w:t xml:space="preserve"> </w:t>
      </w:r>
      <w:r w:rsidRPr="006E1815">
        <w:rPr>
          <w:w w:val="80"/>
          <w:sz w:val="26"/>
          <w:szCs w:val="26"/>
        </w:rPr>
        <w:t>нашим</w:t>
      </w:r>
      <w:r w:rsidRPr="006E1815">
        <w:rPr>
          <w:spacing w:val="9"/>
          <w:w w:val="80"/>
          <w:sz w:val="26"/>
          <w:szCs w:val="26"/>
        </w:rPr>
        <w:t xml:space="preserve"> </w:t>
      </w:r>
      <w:r w:rsidRPr="006E1815">
        <w:rPr>
          <w:w w:val="80"/>
          <w:sz w:val="26"/>
          <w:szCs w:val="26"/>
        </w:rPr>
        <w:t>сународницима</w:t>
      </w:r>
      <w:r w:rsidRPr="006E1815">
        <w:rPr>
          <w:spacing w:val="9"/>
          <w:w w:val="80"/>
          <w:sz w:val="26"/>
          <w:szCs w:val="26"/>
        </w:rPr>
        <w:t xml:space="preserve"> </w:t>
      </w:r>
      <w:r w:rsidRPr="006E1815">
        <w:rPr>
          <w:w w:val="80"/>
          <w:sz w:val="26"/>
          <w:szCs w:val="26"/>
        </w:rPr>
        <w:t>који</w:t>
      </w:r>
      <w:r w:rsidRPr="006E1815">
        <w:rPr>
          <w:spacing w:val="6"/>
          <w:w w:val="80"/>
          <w:sz w:val="26"/>
          <w:szCs w:val="26"/>
        </w:rPr>
        <w:t xml:space="preserve"> </w:t>
      </w:r>
      <w:r w:rsidRPr="006E1815">
        <w:rPr>
          <w:w w:val="80"/>
          <w:sz w:val="26"/>
          <w:szCs w:val="26"/>
        </w:rPr>
        <w:t>су</w:t>
      </w:r>
      <w:r w:rsidRPr="006E1815">
        <w:rPr>
          <w:spacing w:val="10"/>
          <w:w w:val="80"/>
          <w:sz w:val="26"/>
          <w:szCs w:val="26"/>
        </w:rPr>
        <w:t xml:space="preserve"> </w:t>
      </w:r>
      <w:r w:rsidRPr="006E1815">
        <w:rPr>
          <w:w w:val="80"/>
          <w:sz w:val="26"/>
          <w:szCs w:val="26"/>
        </w:rPr>
        <w:t>пронашли</w:t>
      </w:r>
      <w:r w:rsidRPr="006E1815">
        <w:rPr>
          <w:spacing w:val="7"/>
          <w:w w:val="80"/>
          <w:sz w:val="26"/>
          <w:szCs w:val="26"/>
        </w:rPr>
        <w:t xml:space="preserve"> </w:t>
      </w:r>
      <w:r w:rsidRPr="006E1815">
        <w:rPr>
          <w:w w:val="80"/>
          <w:sz w:val="26"/>
          <w:szCs w:val="26"/>
        </w:rPr>
        <w:t>привремено</w:t>
      </w:r>
      <w:r w:rsidRPr="006E1815">
        <w:rPr>
          <w:spacing w:val="6"/>
          <w:w w:val="80"/>
          <w:sz w:val="26"/>
          <w:szCs w:val="26"/>
        </w:rPr>
        <w:t xml:space="preserve"> </w:t>
      </w:r>
      <w:r w:rsidRPr="006E1815">
        <w:rPr>
          <w:w w:val="80"/>
          <w:sz w:val="26"/>
          <w:szCs w:val="26"/>
        </w:rPr>
        <w:t>уточиште</w:t>
      </w:r>
      <w:r w:rsidRPr="006E1815">
        <w:rPr>
          <w:spacing w:val="23"/>
          <w:w w:val="80"/>
          <w:sz w:val="26"/>
          <w:szCs w:val="26"/>
        </w:rPr>
        <w:t xml:space="preserve"> </w:t>
      </w:r>
      <w:r w:rsidRPr="006E1815">
        <w:rPr>
          <w:w w:val="80"/>
          <w:sz w:val="26"/>
          <w:szCs w:val="26"/>
        </w:rPr>
        <w:t>у</w:t>
      </w:r>
      <w:r w:rsidRPr="006E1815">
        <w:rPr>
          <w:spacing w:val="10"/>
          <w:w w:val="80"/>
          <w:sz w:val="26"/>
          <w:szCs w:val="26"/>
        </w:rPr>
        <w:t xml:space="preserve"> </w:t>
      </w:r>
      <w:r w:rsidRPr="006E1815">
        <w:rPr>
          <w:w w:val="80"/>
          <w:sz w:val="26"/>
          <w:szCs w:val="26"/>
        </w:rPr>
        <w:t>општини</w:t>
      </w:r>
      <w:r w:rsidR="0005284A" w:rsidRPr="006E1815">
        <w:rPr>
          <w:w w:val="80"/>
          <w:sz w:val="26"/>
          <w:szCs w:val="26"/>
          <w:lang w:val="sr-Cyrl-RS"/>
        </w:rPr>
        <w:t xml:space="preserve"> Нова Црња</w:t>
      </w:r>
      <w:r w:rsidRPr="006E1815">
        <w:rPr>
          <w:w w:val="80"/>
          <w:sz w:val="26"/>
          <w:szCs w:val="26"/>
        </w:rPr>
        <w:t>,</w:t>
      </w:r>
      <w:r w:rsidRPr="006E1815">
        <w:rPr>
          <w:spacing w:val="5"/>
          <w:w w:val="80"/>
          <w:sz w:val="26"/>
          <w:szCs w:val="26"/>
        </w:rPr>
        <w:t xml:space="preserve"> </w:t>
      </w:r>
      <w:r w:rsidRPr="006E1815">
        <w:rPr>
          <w:w w:val="80"/>
          <w:sz w:val="26"/>
          <w:szCs w:val="26"/>
        </w:rPr>
        <w:t>олакша</w:t>
      </w:r>
      <w:r w:rsidRPr="006E1815">
        <w:rPr>
          <w:spacing w:val="6"/>
          <w:w w:val="80"/>
          <w:sz w:val="26"/>
          <w:szCs w:val="26"/>
        </w:rPr>
        <w:t xml:space="preserve"> </w:t>
      </w:r>
      <w:r w:rsidRPr="006E1815">
        <w:rPr>
          <w:w w:val="80"/>
          <w:sz w:val="26"/>
          <w:szCs w:val="26"/>
        </w:rPr>
        <w:t>врло</w:t>
      </w:r>
      <w:r w:rsidRPr="006E1815">
        <w:rPr>
          <w:spacing w:val="5"/>
          <w:w w:val="80"/>
          <w:sz w:val="26"/>
          <w:szCs w:val="26"/>
        </w:rPr>
        <w:t xml:space="preserve"> </w:t>
      </w:r>
      <w:r w:rsidRPr="006E1815">
        <w:rPr>
          <w:w w:val="80"/>
          <w:sz w:val="26"/>
          <w:szCs w:val="26"/>
        </w:rPr>
        <w:t>тежак</w:t>
      </w:r>
      <w:r w:rsidRPr="006E1815">
        <w:rPr>
          <w:spacing w:val="3"/>
          <w:w w:val="80"/>
          <w:sz w:val="26"/>
          <w:szCs w:val="26"/>
        </w:rPr>
        <w:t xml:space="preserve"> </w:t>
      </w:r>
      <w:r w:rsidRPr="006E1815">
        <w:rPr>
          <w:w w:val="80"/>
          <w:sz w:val="26"/>
          <w:szCs w:val="26"/>
        </w:rPr>
        <w:t>егзистенцијални</w:t>
      </w:r>
      <w:r w:rsidRPr="006E1815">
        <w:rPr>
          <w:spacing w:val="5"/>
          <w:w w:val="80"/>
          <w:sz w:val="26"/>
          <w:szCs w:val="26"/>
        </w:rPr>
        <w:t xml:space="preserve"> </w:t>
      </w:r>
      <w:r w:rsidRPr="006E1815">
        <w:rPr>
          <w:w w:val="80"/>
          <w:sz w:val="26"/>
          <w:szCs w:val="26"/>
        </w:rPr>
        <w:t>положај</w:t>
      </w:r>
      <w:r w:rsidRPr="006E1815">
        <w:rPr>
          <w:spacing w:val="8"/>
          <w:w w:val="80"/>
          <w:sz w:val="26"/>
          <w:szCs w:val="26"/>
        </w:rPr>
        <w:t xml:space="preserve"> </w:t>
      </w:r>
      <w:r w:rsidRPr="006E1815">
        <w:rPr>
          <w:w w:val="80"/>
          <w:sz w:val="26"/>
          <w:szCs w:val="26"/>
        </w:rPr>
        <w:t>и</w:t>
      </w:r>
      <w:r w:rsidRPr="006E1815">
        <w:rPr>
          <w:spacing w:val="6"/>
          <w:w w:val="80"/>
          <w:sz w:val="26"/>
          <w:szCs w:val="26"/>
        </w:rPr>
        <w:t xml:space="preserve"> </w:t>
      </w:r>
      <w:r w:rsidRPr="006E1815">
        <w:rPr>
          <w:w w:val="80"/>
          <w:sz w:val="26"/>
          <w:szCs w:val="26"/>
        </w:rPr>
        <w:t>бројне</w:t>
      </w:r>
      <w:r w:rsidRPr="006E1815">
        <w:rPr>
          <w:spacing w:val="5"/>
          <w:w w:val="80"/>
          <w:sz w:val="26"/>
          <w:szCs w:val="26"/>
        </w:rPr>
        <w:t xml:space="preserve"> </w:t>
      </w:r>
      <w:r w:rsidRPr="006E1815">
        <w:rPr>
          <w:w w:val="80"/>
          <w:sz w:val="26"/>
          <w:szCs w:val="26"/>
        </w:rPr>
        <w:t>проблеме</w:t>
      </w:r>
      <w:r w:rsidRPr="006E1815">
        <w:rPr>
          <w:spacing w:val="4"/>
          <w:w w:val="80"/>
          <w:sz w:val="26"/>
          <w:szCs w:val="26"/>
        </w:rPr>
        <w:t xml:space="preserve"> </w:t>
      </w:r>
      <w:r w:rsidRPr="006E1815">
        <w:rPr>
          <w:w w:val="80"/>
          <w:sz w:val="26"/>
          <w:szCs w:val="26"/>
        </w:rPr>
        <w:t>на</w:t>
      </w:r>
      <w:r w:rsidRPr="006E1815">
        <w:rPr>
          <w:spacing w:val="5"/>
          <w:w w:val="80"/>
          <w:sz w:val="26"/>
          <w:szCs w:val="26"/>
        </w:rPr>
        <w:t xml:space="preserve"> </w:t>
      </w:r>
      <w:r w:rsidRPr="006E1815">
        <w:rPr>
          <w:w w:val="80"/>
          <w:sz w:val="26"/>
          <w:szCs w:val="26"/>
        </w:rPr>
        <w:t>које</w:t>
      </w:r>
      <w:r w:rsidRPr="006E1815">
        <w:rPr>
          <w:spacing w:val="6"/>
          <w:w w:val="80"/>
          <w:sz w:val="26"/>
          <w:szCs w:val="26"/>
        </w:rPr>
        <w:t xml:space="preserve"> </w:t>
      </w:r>
      <w:r w:rsidRPr="006E1815">
        <w:rPr>
          <w:w w:val="80"/>
          <w:sz w:val="26"/>
          <w:szCs w:val="26"/>
        </w:rPr>
        <w:t>су</w:t>
      </w:r>
      <w:r w:rsidRPr="006E1815">
        <w:rPr>
          <w:spacing w:val="6"/>
          <w:w w:val="80"/>
          <w:sz w:val="26"/>
          <w:szCs w:val="26"/>
        </w:rPr>
        <w:t xml:space="preserve"> </w:t>
      </w:r>
      <w:r w:rsidRPr="006E1815">
        <w:rPr>
          <w:w w:val="80"/>
          <w:sz w:val="26"/>
          <w:szCs w:val="26"/>
        </w:rPr>
        <w:t>наилазили.</w:t>
      </w:r>
      <w:r w:rsidRPr="006E1815">
        <w:rPr>
          <w:spacing w:val="14"/>
          <w:w w:val="80"/>
          <w:sz w:val="26"/>
          <w:szCs w:val="26"/>
        </w:rPr>
        <w:t xml:space="preserve"> </w:t>
      </w:r>
      <w:r w:rsidRPr="006E1815">
        <w:rPr>
          <w:w w:val="80"/>
          <w:sz w:val="26"/>
          <w:szCs w:val="26"/>
        </w:rPr>
        <w:t>Током</w:t>
      </w:r>
      <w:r w:rsidRPr="006E1815">
        <w:rPr>
          <w:spacing w:val="5"/>
          <w:w w:val="80"/>
          <w:sz w:val="26"/>
          <w:szCs w:val="26"/>
        </w:rPr>
        <w:t xml:space="preserve"> </w:t>
      </w:r>
      <w:r w:rsidRPr="006E1815">
        <w:rPr>
          <w:w w:val="80"/>
          <w:sz w:val="26"/>
          <w:szCs w:val="26"/>
        </w:rPr>
        <w:t>и</w:t>
      </w:r>
      <w:r w:rsidRPr="006E1815">
        <w:rPr>
          <w:spacing w:val="6"/>
          <w:w w:val="80"/>
          <w:sz w:val="26"/>
          <w:szCs w:val="26"/>
        </w:rPr>
        <w:t xml:space="preserve"> </w:t>
      </w:r>
      <w:r w:rsidRPr="006E1815">
        <w:rPr>
          <w:w w:val="80"/>
          <w:sz w:val="26"/>
          <w:szCs w:val="26"/>
        </w:rPr>
        <w:t>по</w:t>
      </w:r>
      <w:r w:rsidRPr="006E1815">
        <w:rPr>
          <w:spacing w:val="1"/>
          <w:w w:val="80"/>
          <w:sz w:val="26"/>
          <w:szCs w:val="26"/>
        </w:rPr>
        <w:t xml:space="preserve"> </w:t>
      </w:r>
      <w:r w:rsidRPr="006E1815">
        <w:rPr>
          <w:w w:val="80"/>
          <w:sz w:val="26"/>
          <w:szCs w:val="26"/>
        </w:rPr>
        <w:t>завршетку</w:t>
      </w:r>
      <w:r w:rsidRPr="006E1815">
        <w:rPr>
          <w:spacing w:val="10"/>
          <w:w w:val="80"/>
          <w:sz w:val="26"/>
          <w:szCs w:val="26"/>
        </w:rPr>
        <w:t xml:space="preserve"> </w:t>
      </w:r>
      <w:r w:rsidRPr="006E1815">
        <w:rPr>
          <w:w w:val="80"/>
          <w:sz w:val="26"/>
          <w:szCs w:val="26"/>
        </w:rPr>
        <w:t>бомбардовања</w:t>
      </w:r>
      <w:r w:rsidRPr="006E1815">
        <w:rPr>
          <w:spacing w:val="8"/>
          <w:w w:val="80"/>
          <w:sz w:val="26"/>
          <w:szCs w:val="26"/>
        </w:rPr>
        <w:t xml:space="preserve"> </w:t>
      </w:r>
      <w:r w:rsidRPr="006E1815">
        <w:rPr>
          <w:w w:val="80"/>
          <w:sz w:val="26"/>
          <w:szCs w:val="26"/>
        </w:rPr>
        <w:t>1999.</w:t>
      </w:r>
      <w:r w:rsidRPr="006E1815">
        <w:rPr>
          <w:spacing w:val="9"/>
          <w:w w:val="80"/>
          <w:sz w:val="26"/>
          <w:szCs w:val="26"/>
        </w:rPr>
        <w:t xml:space="preserve"> </w:t>
      </w:r>
      <w:r w:rsidRPr="006E1815">
        <w:rPr>
          <w:w w:val="80"/>
          <w:sz w:val="26"/>
          <w:szCs w:val="26"/>
        </w:rPr>
        <w:t>године</w:t>
      </w:r>
      <w:r w:rsidRPr="006E1815">
        <w:rPr>
          <w:spacing w:val="7"/>
          <w:w w:val="80"/>
          <w:sz w:val="26"/>
          <w:szCs w:val="26"/>
        </w:rPr>
        <w:t xml:space="preserve"> </w:t>
      </w:r>
      <w:r w:rsidRPr="006E1815">
        <w:rPr>
          <w:w w:val="80"/>
          <w:sz w:val="26"/>
          <w:szCs w:val="26"/>
        </w:rPr>
        <w:t>у</w:t>
      </w:r>
      <w:r w:rsidRPr="006E1815">
        <w:rPr>
          <w:spacing w:val="10"/>
          <w:w w:val="80"/>
          <w:sz w:val="26"/>
          <w:szCs w:val="26"/>
        </w:rPr>
        <w:t xml:space="preserve"> </w:t>
      </w:r>
      <w:r w:rsidRPr="006E1815">
        <w:rPr>
          <w:w w:val="80"/>
          <w:sz w:val="26"/>
          <w:szCs w:val="26"/>
        </w:rPr>
        <w:t>општину</w:t>
      </w:r>
      <w:r w:rsidR="0005284A" w:rsidRPr="006E1815">
        <w:rPr>
          <w:w w:val="80"/>
          <w:sz w:val="26"/>
          <w:szCs w:val="26"/>
          <w:lang w:val="sr-Cyrl-RS"/>
        </w:rPr>
        <w:t xml:space="preserve"> Нова Црња</w:t>
      </w:r>
      <w:r w:rsidRPr="006E1815">
        <w:rPr>
          <w:spacing w:val="10"/>
          <w:w w:val="80"/>
          <w:sz w:val="26"/>
          <w:szCs w:val="26"/>
        </w:rPr>
        <w:t xml:space="preserve"> </w:t>
      </w:r>
      <w:r w:rsidRPr="006E1815">
        <w:rPr>
          <w:w w:val="80"/>
          <w:sz w:val="26"/>
          <w:szCs w:val="26"/>
        </w:rPr>
        <w:t>је</w:t>
      </w:r>
      <w:r w:rsidRPr="006E1815">
        <w:rPr>
          <w:spacing w:val="9"/>
          <w:w w:val="80"/>
          <w:sz w:val="26"/>
          <w:szCs w:val="26"/>
        </w:rPr>
        <w:t xml:space="preserve"> </w:t>
      </w:r>
      <w:r w:rsidRPr="006E1815">
        <w:rPr>
          <w:w w:val="80"/>
          <w:sz w:val="26"/>
          <w:szCs w:val="26"/>
        </w:rPr>
        <w:t>дошло</w:t>
      </w:r>
      <w:r w:rsidRPr="006E1815">
        <w:rPr>
          <w:spacing w:val="13"/>
          <w:w w:val="80"/>
          <w:sz w:val="26"/>
          <w:szCs w:val="26"/>
        </w:rPr>
        <w:t xml:space="preserve"> </w:t>
      </w:r>
      <w:r w:rsidRPr="006E1815">
        <w:rPr>
          <w:w w:val="80"/>
          <w:sz w:val="26"/>
          <w:szCs w:val="26"/>
        </w:rPr>
        <w:t>и</w:t>
      </w:r>
      <w:r w:rsidRPr="006E1815">
        <w:rPr>
          <w:spacing w:val="9"/>
          <w:w w:val="80"/>
          <w:sz w:val="26"/>
          <w:szCs w:val="26"/>
        </w:rPr>
        <w:t xml:space="preserve"> </w:t>
      </w:r>
      <w:r w:rsidRPr="006E1815">
        <w:rPr>
          <w:w w:val="80"/>
          <w:sz w:val="26"/>
          <w:szCs w:val="26"/>
        </w:rPr>
        <w:t>преко</w:t>
      </w:r>
      <w:r w:rsidRPr="006E1815">
        <w:rPr>
          <w:spacing w:val="9"/>
          <w:w w:val="80"/>
          <w:sz w:val="26"/>
          <w:szCs w:val="26"/>
        </w:rPr>
        <w:t xml:space="preserve"> </w:t>
      </w:r>
      <w:r w:rsidR="0005284A" w:rsidRPr="006E1815">
        <w:rPr>
          <w:w w:val="80"/>
          <w:sz w:val="26"/>
          <w:szCs w:val="26"/>
        </w:rPr>
        <w:t>1</w:t>
      </w:r>
      <w:r w:rsidRPr="006E1815">
        <w:rPr>
          <w:w w:val="80"/>
          <w:sz w:val="26"/>
          <w:szCs w:val="26"/>
        </w:rPr>
        <w:t>50</w:t>
      </w:r>
      <w:r w:rsidRPr="006E1815">
        <w:rPr>
          <w:spacing w:val="9"/>
          <w:w w:val="80"/>
          <w:sz w:val="26"/>
          <w:szCs w:val="26"/>
        </w:rPr>
        <w:t xml:space="preserve"> </w:t>
      </w:r>
      <w:r w:rsidRPr="006E1815">
        <w:rPr>
          <w:w w:val="80"/>
          <w:sz w:val="26"/>
          <w:szCs w:val="26"/>
        </w:rPr>
        <w:t>интерно</w:t>
      </w:r>
      <w:r w:rsidRPr="006E1815">
        <w:rPr>
          <w:spacing w:val="9"/>
          <w:w w:val="80"/>
          <w:sz w:val="26"/>
          <w:szCs w:val="26"/>
        </w:rPr>
        <w:t xml:space="preserve"> </w:t>
      </w:r>
      <w:r w:rsidRPr="006E1815">
        <w:rPr>
          <w:w w:val="80"/>
          <w:sz w:val="26"/>
          <w:szCs w:val="26"/>
        </w:rPr>
        <w:t>расељених</w:t>
      </w:r>
      <w:r w:rsidRPr="006E1815">
        <w:rPr>
          <w:spacing w:val="9"/>
          <w:w w:val="80"/>
          <w:sz w:val="26"/>
          <w:szCs w:val="26"/>
        </w:rPr>
        <w:t xml:space="preserve"> </w:t>
      </w:r>
      <w:r w:rsidRPr="006E1815">
        <w:rPr>
          <w:w w:val="80"/>
          <w:sz w:val="26"/>
          <w:szCs w:val="26"/>
        </w:rPr>
        <w:t>лица</w:t>
      </w:r>
      <w:r w:rsidRPr="006E1815">
        <w:rPr>
          <w:spacing w:val="9"/>
          <w:w w:val="80"/>
          <w:sz w:val="26"/>
          <w:szCs w:val="26"/>
        </w:rPr>
        <w:t xml:space="preserve"> </w:t>
      </w:r>
      <w:r w:rsidRPr="006E1815">
        <w:rPr>
          <w:w w:val="80"/>
          <w:sz w:val="26"/>
          <w:szCs w:val="26"/>
        </w:rPr>
        <w:t>са</w:t>
      </w:r>
      <w:r w:rsidRPr="006E1815">
        <w:rPr>
          <w:spacing w:val="1"/>
          <w:w w:val="80"/>
          <w:sz w:val="26"/>
          <w:szCs w:val="26"/>
        </w:rPr>
        <w:t xml:space="preserve"> </w:t>
      </w:r>
      <w:r w:rsidRPr="006E1815">
        <w:rPr>
          <w:w w:val="90"/>
          <w:sz w:val="26"/>
          <w:szCs w:val="26"/>
        </w:rPr>
        <w:t>Косова</w:t>
      </w:r>
      <w:r w:rsidRPr="006E1815">
        <w:rPr>
          <w:spacing w:val="-5"/>
          <w:w w:val="90"/>
          <w:sz w:val="26"/>
          <w:szCs w:val="26"/>
        </w:rPr>
        <w:t xml:space="preserve"> </w:t>
      </w:r>
      <w:r w:rsidRPr="006E1815">
        <w:rPr>
          <w:w w:val="90"/>
          <w:sz w:val="26"/>
          <w:szCs w:val="26"/>
        </w:rPr>
        <w:t>и</w:t>
      </w:r>
      <w:r w:rsidRPr="006E1815">
        <w:rPr>
          <w:spacing w:val="-6"/>
          <w:w w:val="90"/>
          <w:sz w:val="26"/>
          <w:szCs w:val="26"/>
        </w:rPr>
        <w:t xml:space="preserve"> </w:t>
      </w:r>
      <w:r w:rsidRPr="006E1815">
        <w:rPr>
          <w:w w:val="90"/>
          <w:sz w:val="26"/>
          <w:szCs w:val="26"/>
        </w:rPr>
        <w:t>Метохије.</w:t>
      </w:r>
    </w:p>
    <w:p w14:paraId="27C1D553" w14:textId="478129A8" w:rsidR="0076414E" w:rsidRPr="006E1815" w:rsidRDefault="0076414E" w:rsidP="00A65B93">
      <w:pPr>
        <w:ind w:firstLine="720"/>
        <w:jc w:val="both"/>
        <w:rPr>
          <w:sz w:val="26"/>
          <w:szCs w:val="26"/>
        </w:rPr>
      </w:pPr>
      <w:r w:rsidRPr="006E1815">
        <w:rPr>
          <w:w w:val="80"/>
          <w:sz w:val="26"/>
          <w:szCs w:val="26"/>
        </w:rPr>
        <w:t>Близу</w:t>
      </w:r>
      <w:r w:rsidRPr="006E1815">
        <w:rPr>
          <w:spacing w:val="8"/>
          <w:w w:val="80"/>
          <w:sz w:val="26"/>
          <w:szCs w:val="26"/>
        </w:rPr>
        <w:t xml:space="preserve"> </w:t>
      </w:r>
      <w:r w:rsidR="0005284A" w:rsidRPr="006E1815">
        <w:rPr>
          <w:w w:val="80"/>
          <w:sz w:val="26"/>
          <w:szCs w:val="26"/>
        </w:rPr>
        <w:t>3</w:t>
      </w:r>
      <w:r w:rsidR="003D11A5" w:rsidRPr="006E1815">
        <w:rPr>
          <w:w w:val="80"/>
          <w:sz w:val="26"/>
          <w:szCs w:val="26"/>
        </w:rPr>
        <w:t>.5</w:t>
      </w:r>
      <w:r w:rsidRPr="006E1815">
        <w:rPr>
          <w:w w:val="80"/>
          <w:sz w:val="26"/>
          <w:szCs w:val="26"/>
        </w:rPr>
        <w:t>00</w:t>
      </w:r>
      <w:r w:rsidRPr="006E1815">
        <w:rPr>
          <w:spacing w:val="9"/>
          <w:w w:val="80"/>
          <w:sz w:val="26"/>
          <w:szCs w:val="26"/>
        </w:rPr>
        <w:t xml:space="preserve"> </w:t>
      </w:r>
      <w:r w:rsidRPr="006E1815">
        <w:rPr>
          <w:w w:val="80"/>
          <w:sz w:val="26"/>
          <w:szCs w:val="26"/>
        </w:rPr>
        <w:t>људи,</w:t>
      </w:r>
      <w:r w:rsidRPr="006E1815">
        <w:rPr>
          <w:spacing w:val="9"/>
          <w:w w:val="80"/>
          <w:sz w:val="26"/>
          <w:szCs w:val="26"/>
        </w:rPr>
        <w:t xml:space="preserve"> </w:t>
      </w:r>
      <w:r w:rsidRPr="006E1815">
        <w:rPr>
          <w:w w:val="80"/>
          <w:sz w:val="26"/>
          <w:szCs w:val="26"/>
        </w:rPr>
        <w:t>који</w:t>
      </w:r>
      <w:r w:rsidRPr="006E1815">
        <w:rPr>
          <w:spacing w:val="5"/>
          <w:w w:val="80"/>
          <w:sz w:val="26"/>
          <w:szCs w:val="26"/>
        </w:rPr>
        <w:t xml:space="preserve"> </w:t>
      </w:r>
      <w:r w:rsidRPr="006E1815">
        <w:rPr>
          <w:w w:val="80"/>
          <w:sz w:val="26"/>
          <w:szCs w:val="26"/>
        </w:rPr>
        <w:t>су</w:t>
      </w:r>
      <w:r w:rsidRPr="006E1815">
        <w:rPr>
          <w:spacing w:val="6"/>
          <w:w w:val="80"/>
          <w:sz w:val="26"/>
          <w:szCs w:val="26"/>
        </w:rPr>
        <w:t xml:space="preserve"> </w:t>
      </w:r>
      <w:r w:rsidRPr="006E1815">
        <w:rPr>
          <w:w w:val="80"/>
          <w:sz w:val="26"/>
          <w:szCs w:val="26"/>
        </w:rPr>
        <w:t>напустили</w:t>
      </w:r>
      <w:r w:rsidRPr="006E1815">
        <w:rPr>
          <w:spacing w:val="7"/>
          <w:w w:val="80"/>
          <w:sz w:val="26"/>
          <w:szCs w:val="26"/>
        </w:rPr>
        <w:t xml:space="preserve"> </w:t>
      </w:r>
      <w:r w:rsidRPr="006E1815">
        <w:rPr>
          <w:w w:val="80"/>
          <w:sz w:val="26"/>
          <w:szCs w:val="26"/>
        </w:rPr>
        <w:t>своје</w:t>
      </w:r>
      <w:r w:rsidRPr="006E1815">
        <w:rPr>
          <w:spacing w:val="9"/>
          <w:w w:val="80"/>
          <w:sz w:val="26"/>
          <w:szCs w:val="26"/>
        </w:rPr>
        <w:t xml:space="preserve"> </w:t>
      </w:r>
      <w:r w:rsidRPr="006E1815">
        <w:rPr>
          <w:w w:val="80"/>
          <w:sz w:val="26"/>
          <w:szCs w:val="26"/>
        </w:rPr>
        <w:t>домове,</w:t>
      </w:r>
      <w:r w:rsidRPr="006E1815">
        <w:rPr>
          <w:spacing w:val="10"/>
          <w:w w:val="80"/>
          <w:sz w:val="26"/>
          <w:szCs w:val="26"/>
        </w:rPr>
        <w:t xml:space="preserve"> </w:t>
      </w:r>
      <w:r w:rsidRPr="006E1815">
        <w:rPr>
          <w:w w:val="80"/>
          <w:sz w:val="26"/>
          <w:szCs w:val="26"/>
        </w:rPr>
        <w:t>је</w:t>
      </w:r>
      <w:r w:rsidRPr="006E1815">
        <w:rPr>
          <w:spacing w:val="5"/>
          <w:w w:val="80"/>
          <w:sz w:val="26"/>
          <w:szCs w:val="26"/>
        </w:rPr>
        <w:t xml:space="preserve"> </w:t>
      </w:r>
      <w:r w:rsidRPr="006E1815">
        <w:rPr>
          <w:w w:val="80"/>
          <w:sz w:val="26"/>
          <w:szCs w:val="26"/>
        </w:rPr>
        <w:t>током</w:t>
      </w:r>
      <w:r w:rsidRPr="006E1815">
        <w:rPr>
          <w:spacing w:val="8"/>
          <w:w w:val="80"/>
          <w:sz w:val="26"/>
          <w:szCs w:val="26"/>
        </w:rPr>
        <w:t xml:space="preserve"> </w:t>
      </w:r>
      <w:r w:rsidRPr="006E1815">
        <w:rPr>
          <w:w w:val="80"/>
          <w:sz w:val="26"/>
          <w:szCs w:val="26"/>
        </w:rPr>
        <w:t>предходних</w:t>
      </w:r>
      <w:r w:rsidRPr="006E1815">
        <w:rPr>
          <w:spacing w:val="15"/>
          <w:w w:val="80"/>
          <w:sz w:val="26"/>
          <w:szCs w:val="26"/>
        </w:rPr>
        <w:t xml:space="preserve"> </w:t>
      </w:r>
      <w:r w:rsidRPr="006E1815">
        <w:rPr>
          <w:w w:val="80"/>
          <w:sz w:val="26"/>
          <w:szCs w:val="26"/>
        </w:rPr>
        <w:t>тридесетак</w:t>
      </w:r>
      <w:r w:rsidRPr="006E1815">
        <w:rPr>
          <w:spacing w:val="6"/>
          <w:w w:val="80"/>
          <w:sz w:val="26"/>
          <w:szCs w:val="26"/>
        </w:rPr>
        <w:t xml:space="preserve"> </w:t>
      </w:r>
      <w:r w:rsidRPr="006E1815">
        <w:rPr>
          <w:w w:val="80"/>
          <w:sz w:val="26"/>
          <w:szCs w:val="26"/>
        </w:rPr>
        <w:t>година</w:t>
      </w:r>
      <w:r w:rsidRPr="006E1815">
        <w:rPr>
          <w:spacing w:val="1"/>
          <w:w w:val="80"/>
          <w:sz w:val="26"/>
          <w:szCs w:val="26"/>
        </w:rPr>
        <w:t xml:space="preserve"> </w:t>
      </w:r>
      <w:r w:rsidRPr="006E1815">
        <w:rPr>
          <w:w w:val="80"/>
          <w:sz w:val="26"/>
          <w:szCs w:val="26"/>
        </w:rPr>
        <w:t>стално</w:t>
      </w:r>
      <w:r w:rsidRPr="006E1815">
        <w:rPr>
          <w:spacing w:val="10"/>
          <w:w w:val="80"/>
          <w:sz w:val="26"/>
          <w:szCs w:val="26"/>
        </w:rPr>
        <w:t xml:space="preserve"> </w:t>
      </w:r>
      <w:r w:rsidRPr="006E1815">
        <w:rPr>
          <w:w w:val="80"/>
          <w:sz w:val="26"/>
          <w:szCs w:val="26"/>
        </w:rPr>
        <w:t>или</w:t>
      </w:r>
      <w:r w:rsidRPr="006E1815">
        <w:rPr>
          <w:spacing w:val="9"/>
          <w:w w:val="80"/>
          <w:sz w:val="26"/>
          <w:szCs w:val="26"/>
        </w:rPr>
        <w:t xml:space="preserve"> </w:t>
      </w:r>
      <w:r w:rsidRPr="006E1815">
        <w:rPr>
          <w:w w:val="80"/>
          <w:sz w:val="26"/>
          <w:szCs w:val="26"/>
        </w:rPr>
        <w:t>повремено</w:t>
      </w:r>
      <w:r w:rsidRPr="006E1815">
        <w:rPr>
          <w:spacing w:val="8"/>
          <w:w w:val="80"/>
          <w:sz w:val="26"/>
          <w:szCs w:val="26"/>
        </w:rPr>
        <w:t xml:space="preserve"> </w:t>
      </w:r>
      <w:r w:rsidRPr="006E1815">
        <w:rPr>
          <w:w w:val="80"/>
          <w:sz w:val="26"/>
          <w:szCs w:val="26"/>
        </w:rPr>
        <w:t>боравило</w:t>
      </w:r>
      <w:r w:rsidRPr="006E1815">
        <w:rPr>
          <w:spacing w:val="11"/>
          <w:w w:val="80"/>
          <w:sz w:val="26"/>
          <w:szCs w:val="26"/>
        </w:rPr>
        <w:t xml:space="preserve"> </w:t>
      </w:r>
      <w:r w:rsidRPr="006E1815">
        <w:rPr>
          <w:w w:val="80"/>
          <w:sz w:val="26"/>
          <w:szCs w:val="26"/>
        </w:rPr>
        <w:t>у</w:t>
      </w:r>
      <w:r w:rsidRPr="006E1815">
        <w:rPr>
          <w:spacing w:val="11"/>
          <w:w w:val="80"/>
          <w:sz w:val="26"/>
          <w:szCs w:val="26"/>
        </w:rPr>
        <w:t xml:space="preserve"> </w:t>
      </w:r>
      <w:r w:rsidRPr="006E1815">
        <w:rPr>
          <w:w w:val="80"/>
          <w:sz w:val="26"/>
          <w:szCs w:val="26"/>
        </w:rPr>
        <w:t>општини</w:t>
      </w:r>
      <w:r w:rsidR="0005284A" w:rsidRPr="006E1815">
        <w:rPr>
          <w:w w:val="80"/>
          <w:sz w:val="26"/>
          <w:szCs w:val="26"/>
          <w:lang w:val="sr-Cyrl-RS"/>
        </w:rPr>
        <w:t xml:space="preserve"> Нова Црња</w:t>
      </w:r>
      <w:r w:rsidRPr="006E1815">
        <w:rPr>
          <w:spacing w:val="8"/>
          <w:w w:val="80"/>
          <w:sz w:val="26"/>
          <w:szCs w:val="26"/>
        </w:rPr>
        <w:t xml:space="preserve"> </w:t>
      </w:r>
      <w:r w:rsidRPr="006E1815">
        <w:rPr>
          <w:w w:val="80"/>
          <w:sz w:val="26"/>
          <w:szCs w:val="26"/>
        </w:rPr>
        <w:t>а</w:t>
      </w:r>
      <w:r w:rsidRPr="006E1815">
        <w:rPr>
          <w:spacing w:val="11"/>
          <w:w w:val="80"/>
          <w:sz w:val="26"/>
          <w:szCs w:val="26"/>
        </w:rPr>
        <w:t xml:space="preserve"> </w:t>
      </w:r>
      <w:r w:rsidRPr="006E1815">
        <w:rPr>
          <w:w w:val="80"/>
          <w:sz w:val="26"/>
          <w:szCs w:val="26"/>
        </w:rPr>
        <w:t>процена</w:t>
      </w:r>
      <w:r w:rsidRPr="006E1815">
        <w:rPr>
          <w:spacing w:val="11"/>
          <w:w w:val="80"/>
          <w:sz w:val="26"/>
          <w:szCs w:val="26"/>
        </w:rPr>
        <w:t xml:space="preserve"> </w:t>
      </w:r>
      <w:r w:rsidRPr="006E1815">
        <w:rPr>
          <w:w w:val="80"/>
          <w:sz w:val="26"/>
          <w:szCs w:val="26"/>
        </w:rPr>
        <w:t>је</w:t>
      </w:r>
      <w:r w:rsidRPr="006E1815">
        <w:rPr>
          <w:spacing w:val="8"/>
          <w:w w:val="80"/>
          <w:sz w:val="26"/>
          <w:szCs w:val="26"/>
        </w:rPr>
        <w:t xml:space="preserve"> </w:t>
      </w:r>
      <w:r w:rsidRPr="006E1815">
        <w:rPr>
          <w:w w:val="80"/>
          <w:sz w:val="26"/>
          <w:szCs w:val="26"/>
        </w:rPr>
        <w:t>да</w:t>
      </w:r>
      <w:r w:rsidRPr="006E1815">
        <w:rPr>
          <w:spacing w:val="11"/>
          <w:w w:val="80"/>
          <w:sz w:val="26"/>
          <w:szCs w:val="26"/>
        </w:rPr>
        <w:t xml:space="preserve"> </w:t>
      </w:r>
      <w:r w:rsidRPr="006E1815">
        <w:rPr>
          <w:w w:val="80"/>
          <w:sz w:val="26"/>
          <w:szCs w:val="26"/>
        </w:rPr>
        <w:t>се</w:t>
      </w:r>
      <w:r w:rsidRPr="006E1815">
        <w:rPr>
          <w:spacing w:val="9"/>
          <w:w w:val="80"/>
          <w:sz w:val="26"/>
          <w:szCs w:val="26"/>
        </w:rPr>
        <w:t xml:space="preserve"> </w:t>
      </w:r>
      <w:r w:rsidRPr="006E1815">
        <w:rPr>
          <w:w w:val="80"/>
          <w:sz w:val="26"/>
          <w:szCs w:val="26"/>
        </w:rPr>
        <w:t>њих</w:t>
      </w:r>
      <w:r w:rsidRPr="006E1815">
        <w:rPr>
          <w:spacing w:val="12"/>
          <w:w w:val="80"/>
          <w:sz w:val="26"/>
          <w:szCs w:val="26"/>
        </w:rPr>
        <w:t xml:space="preserve"> </w:t>
      </w:r>
      <w:r w:rsidR="0005284A" w:rsidRPr="006E1815">
        <w:rPr>
          <w:w w:val="80"/>
          <w:sz w:val="26"/>
          <w:szCs w:val="26"/>
        </w:rPr>
        <w:t>око</w:t>
      </w:r>
      <w:r w:rsidRPr="006E1815">
        <w:rPr>
          <w:spacing w:val="9"/>
          <w:w w:val="80"/>
          <w:sz w:val="26"/>
          <w:szCs w:val="26"/>
        </w:rPr>
        <w:t xml:space="preserve"> </w:t>
      </w:r>
      <w:r w:rsidR="0005284A" w:rsidRPr="006E1815">
        <w:rPr>
          <w:w w:val="80"/>
          <w:sz w:val="26"/>
          <w:szCs w:val="26"/>
        </w:rPr>
        <w:t>4</w:t>
      </w:r>
      <w:r w:rsidRPr="006E1815">
        <w:rPr>
          <w:w w:val="80"/>
          <w:sz w:val="26"/>
          <w:szCs w:val="26"/>
        </w:rPr>
        <w:t>00</w:t>
      </w:r>
      <w:r w:rsidRPr="006E1815">
        <w:rPr>
          <w:spacing w:val="11"/>
          <w:w w:val="80"/>
          <w:sz w:val="26"/>
          <w:szCs w:val="26"/>
        </w:rPr>
        <w:t xml:space="preserve"> </w:t>
      </w:r>
      <w:r w:rsidRPr="006E1815">
        <w:rPr>
          <w:w w:val="80"/>
          <w:sz w:val="26"/>
          <w:szCs w:val="26"/>
        </w:rPr>
        <w:t>определило</w:t>
      </w:r>
      <w:r w:rsidRPr="006E1815">
        <w:rPr>
          <w:spacing w:val="11"/>
          <w:w w:val="80"/>
          <w:sz w:val="26"/>
          <w:szCs w:val="26"/>
        </w:rPr>
        <w:t xml:space="preserve"> </w:t>
      </w:r>
      <w:r w:rsidRPr="006E1815">
        <w:rPr>
          <w:w w:val="80"/>
          <w:sz w:val="26"/>
          <w:szCs w:val="26"/>
        </w:rPr>
        <w:t>да</w:t>
      </w:r>
      <w:r w:rsidRPr="006E1815">
        <w:rPr>
          <w:spacing w:val="1"/>
          <w:w w:val="80"/>
          <w:sz w:val="26"/>
          <w:szCs w:val="26"/>
        </w:rPr>
        <w:t xml:space="preserve"> </w:t>
      </w:r>
      <w:r w:rsidRPr="006E1815">
        <w:rPr>
          <w:w w:val="90"/>
          <w:sz w:val="26"/>
          <w:szCs w:val="26"/>
        </w:rPr>
        <w:t>трајно</w:t>
      </w:r>
      <w:r w:rsidRPr="006E1815">
        <w:rPr>
          <w:spacing w:val="-6"/>
          <w:w w:val="90"/>
          <w:sz w:val="26"/>
          <w:szCs w:val="26"/>
        </w:rPr>
        <w:t xml:space="preserve"> </w:t>
      </w:r>
      <w:r w:rsidRPr="006E1815">
        <w:rPr>
          <w:w w:val="90"/>
          <w:sz w:val="26"/>
          <w:szCs w:val="26"/>
        </w:rPr>
        <w:t>остане</w:t>
      </w:r>
      <w:r w:rsidRPr="006E1815">
        <w:rPr>
          <w:spacing w:val="-7"/>
          <w:w w:val="90"/>
          <w:sz w:val="26"/>
          <w:szCs w:val="26"/>
        </w:rPr>
        <w:t xml:space="preserve"> </w:t>
      </w:r>
      <w:r w:rsidRPr="006E1815">
        <w:rPr>
          <w:w w:val="90"/>
          <w:sz w:val="26"/>
          <w:szCs w:val="26"/>
        </w:rPr>
        <w:t>у</w:t>
      </w:r>
      <w:r w:rsidRPr="006E1815">
        <w:rPr>
          <w:spacing w:val="-4"/>
          <w:w w:val="90"/>
          <w:sz w:val="26"/>
          <w:szCs w:val="26"/>
        </w:rPr>
        <w:t xml:space="preserve"> </w:t>
      </w:r>
      <w:r w:rsidRPr="006E1815">
        <w:rPr>
          <w:w w:val="90"/>
          <w:sz w:val="26"/>
          <w:szCs w:val="26"/>
        </w:rPr>
        <w:t>нашој</w:t>
      </w:r>
      <w:r w:rsidRPr="006E1815">
        <w:rPr>
          <w:spacing w:val="-4"/>
          <w:w w:val="90"/>
          <w:sz w:val="26"/>
          <w:szCs w:val="26"/>
        </w:rPr>
        <w:t xml:space="preserve"> </w:t>
      </w:r>
      <w:r w:rsidRPr="006E1815">
        <w:rPr>
          <w:w w:val="90"/>
          <w:sz w:val="26"/>
          <w:szCs w:val="26"/>
        </w:rPr>
        <w:t>општини.</w:t>
      </w:r>
    </w:p>
    <w:p w14:paraId="6D7C288B" w14:textId="116CB250" w:rsidR="000E43EA" w:rsidRPr="00A65B93" w:rsidRDefault="0076414E" w:rsidP="00A65B93">
      <w:pPr>
        <w:ind w:firstLine="720"/>
        <w:jc w:val="both"/>
        <w:rPr>
          <w:w w:val="90"/>
          <w:sz w:val="26"/>
          <w:szCs w:val="26"/>
        </w:rPr>
      </w:pPr>
      <w:r w:rsidRPr="006E1815">
        <w:rPr>
          <w:w w:val="80"/>
          <w:sz w:val="26"/>
          <w:szCs w:val="26"/>
        </w:rPr>
        <w:t>Локална самоуправа је предузимала низ мера усмерених ка унапређењу квалитета живота својих</w:t>
      </w:r>
      <w:r w:rsidRPr="006E1815">
        <w:rPr>
          <w:spacing w:val="1"/>
          <w:w w:val="80"/>
          <w:sz w:val="26"/>
          <w:szCs w:val="26"/>
        </w:rPr>
        <w:t xml:space="preserve"> </w:t>
      </w:r>
      <w:r w:rsidRPr="006E1815">
        <w:rPr>
          <w:spacing w:val="-1"/>
          <w:w w:val="85"/>
          <w:sz w:val="26"/>
          <w:szCs w:val="26"/>
        </w:rPr>
        <w:t xml:space="preserve">грађана, а међу њих спадају формирање </w:t>
      </w:r>
      <w:r w:rsidRPr="006E1815">
        <w:rPr>
          <w:w w:val="85"/>
          <w:sz w:val="26"/>
          <w:szCs w:val="26"/>
        </w:rPr>
        <w:t xml:space="preserve">Савета за миграције и активности </w:t>
      </w:r>
      <w:proofErr w:type="gramStart"/>
      <w:r w:rsidRPr="006E1815">
        <w:rPr>
          <w:w w:val="85"/>
          <w:sz w:val="26"/>
          <w:szCs w:val="26"/>
        </w:rPr>
        <w:t>дефинисане</w:t>
      </w:r>
      <w:r w:rsidR="003D11A5" w:rsidRPr="006E1815">
        <w:rPr>
          <w:w w:val="85"/>
          <w:sz w:val="26"/>
          <w:szCs w:val="26"/>
          <w:lang w:val="sr-Cyrl-RS"/>
        </w:rPr>
        <w:t xml:space="preserve"> </w:t>
      </w:r>
      <w:r w:rsidRPr="006E1815">
        <w:rPr>
          <w:spacing w:val="-47"/>
          <w:w w:val="85"/>
          <w:sz w:val="26"/>
          <w:szCs w:val="26"/>
        </w:rPr>
        <w:t xml:space="preserve"> </w:t>
      </w:r>
      <w:r w:rsidRPr="006E1815">
        <w:rPr>
          <w:w w:val="85"/>
          <w:sz w:val="26"/>
          <w:szCs w:val="26"/>
        </w:rPr>
        <w:t>Локалним</w:t>
      </w:r>
      <w:proofErr w:type="gramEnd"/>
      <w:r w:rsidRPr="006E1815">
        <w:rPr>
          <w:w w:val="85"/>
          <w:sz w:val="26"/>
          <w:szCs w:val="26"/>
        </w:rPr>
        <w:t xml:space="preserve"> акционим</w:t>
      </w:r>
      <w:r w:rsidRPr="006E1815">
        <w:rPr>
          <w:spacing w:val="1"/>
          <w:w w:val="85"/>
          <w:sz w:val="26"/>
          <w:szCs w:val="26"/>
        </w:rPr>
        <w:t xml:space="preserve"> </w:t>
      </w:r>
      <w:r w:rsidRPr="006E1815">
        <w:rPr>
          <w:w w:val="85"/>
          <w:sz w:val="26"/>
          <w:szCs w:val="26"/>
        </w:rPr>
        <w:t>плановима. До сада донета три</w:t>
      </w:r>
      <w:r w:rsidRPr="006E1815">
        <w:rPr>
          <w:spacing w:val="1"/>
          <w:w w:val="85"/>
          <w:sz w:val="26"/>
          <w:szCs w:val="26"/>
        </w:rPr>
        <w:t xml:space="preserve"> </w:t>
      </w:r>
      <w:r w:rsidRPr="006E1815">
        <w:rPr>
          <w:w w:val="85"/>
          <w:sz w:val="26"/>
          <w:szCs w:val="26"/>
        </w:rPr>
        <w:t>Локална акцина плана и циљеви постављени у њима су реализовани</w:t>
      </w:r>
      <w:r w:rsidR="000D72D2" w:rsidRPr="006E1815">
        <w:rPr>
          <w:w w:val="85"/>
          <w:sz w:val="26"/>
          <w:szCs w:val="26"/>
          <w:lang w:val="sr-Cyrl-RS"/>
        </w:rPr>
        <w:t>,</w:t>
      </w:r>
      <w:r w:rsidRPr="006E1815">
        <w:rPr>
          <w:w w:val="85"/>
          <w:sz w:val="26"/>
          <w:szCs w:val="26"/>
        </w:rPr>
        <w:t xml:space="preserve"> </w:t>
      </w:r>
      <w:r w:rsidR="000D72D2" w:rsidRPr="006E1815">
        <w:rPr>
          <w:w w:val="85"/>
          <w:sz w:val="26"/>
          <w:szCs w:val="26"/>
        </w:rPr>
        <w:t>а у многим</w:t>
      </w:r>
      <w:r w:rsidRPr="006E1815">
        <w:rPr>
          <w:w w:val="85"/>
          <w:sz w:val="26"/>
          <w:szCs w:val="26"/>
        </w:rPr>
        <w:t xml:space="preserve"> сегментима и премашени, а општина </w:t>
      </w:r>
      <w:r w:rsidR="0005284A" w:rsidRPr="006E1815">
        <w:rPr>
          <w:w w:val="80"/>
          <w:sz w:val="26"/>
          <w:szCs w:val="26"/>
          <w:lang w:val="sr-Cyrl-RS"/>
        </w:rPr>
        <w:t>Нова Црња</w:t>
      </w:r>
      <w:r w:rsidR="0005284A" w:rsidRPr="006E1815">
        <w:rPr>
          <w:w w:val="85"/>
          <w:sz w:val="26"/>
          <w:szCs w:val="26"/>
        </w:rPr>
        <w:t xml:space="preserve"> </w:t>
      </w:r>
      <w:r w:rsidR="0005284A" w:rsidRPr="006E1815">
        <w:rPr>
          <w:w w:val="85"/>
          <w:sz w:val="26"/>
          <w:szCs w:val="26"/>
          <w:lang w:val="sr-Cyrl-RS"/>
        </w:rPr>
        <w:t>ј</w:t>
      </w:r>
      <w:r w:rsidRPr="006E1815">
        <w:rPr>
          <w:w w:val="85"/>
          <w:sz w:val="26"/>
          <w:szCs w:val="26"/>
        </w:rPr>
        <w:t>е тиме помогла у решавању</w:t>
      </w:r>
      <w:r w:rsidRPr="006E1815">
        <w:rPr>
          <w:spacing w:val="1"/>
          <w:w w:val="85"/>
          <w:sz w:val="26"/>
          <w:szCs w:val="26"/>
        </w:rPr>
        <w:t xml:space="preserve"> </w:t>
      </w:r>
      <w:r w:rsidRPr="006E1815">
        <w:rPr>
          <w:w w:val="85"/>
          <w:sz w:val="26"/>
          <w:szCs w:val="26"/>
        </w:rPr>
        <w:t>стамбеног питања и економском оснаживању</w:t>
      </w:r>
      <w:r w:rsidRPr="006E1815">
        <w:rPr>
          <w:spacing w:val="1"/>
          <w:w w:val="85"/>
          <w:sz w:val="26"/>
          <w:szCs w:val="26"/>
        </w:rPr>
        <w:t xml:space="preserve"> </w:t>
      </w:r>
      <w:r w:rsidRPr="006E1815">
        <w:rPr>
          <w:w w:val="85"/>
          <w:sz w:val="26"/>
          <w:szCs w:val="26"/>
        </w:rPr>
        <w:t>породица из ове популације и тиме допринела њихој</w:t>
      </w:r>
      <w:r w:rsidRPr="006E1815">
        <w:rPr>
          <w:spacing w:val="1"/>
          <w:w w:val="85"/>
          <w:sz w:val="26"/>
          <w:szCs w:val="26"/>
        </w:rPr>
        <w:t xml:space="preserve"> </w:t>
      </w:r>
      <w:r w:rsidRPr="006E1815">
        <w:rPr>
          <w:w w:val="90"/>
          <w:sz w:val="26"/>
          <w:szCs w:val="26"/>
        </w:rPr>
        <w:t>интеграцији.</w:t>
      </w:r>
    </w:p>
    <w:p w14:paraId="4F2C453F" w14:textId="285751AF" w:rsidR="0076414E" w:rsidRPr="006E1815" w:rsidRDefault="0076414E" w:rsidP="00A65B93">
      <w:pPr>
        <w:ind w:firstLine="720"/>
        <w:jc w:val="both"/>
        <w:rPr>
          <w:sz w:val="26"/>
          <w:szCs w:val="26"/>
        </w:rPr>
      </w:pPr>
      <w:r w:rsidRPr="006E1815">
        <w:rPr>
          <w:w w:val="80"/>
          <w:sz w:val="26"/>
          <w:szCs w:val="26"/>
        </w:rPr>
        <w:t>Сматрамо</w:t>
      </w:r>
      <w:r w:rsidRPr="006E1815">
        <w:rPr>
          <w:spacing w:val="4"/>
          <w:w w:val="80"/>
          <w:sz w:val="26"/>
          <w:szCs w:val="26"/>
        </w:rPr>
        <w:t xml:space="preserve"> </w:t>
      </w:r>
      <w:r w:rsidRPr="006E1815">
        <w:rPr>
          <w:w w:val="80"/>
          <w:sz w:val="26"/>
          <w:szCs w:val="26"/>
        </w:rPr>
        <w:t>да</w:t>
      </w:r>
      <w:r w:rsidRPr="006E1815">
        <w:rPr>
          <w:spacing w:val="4"/>
          <w:w w:val="80"/>
          <w:sz w:val="26"/>
          <w:szCs w:val="26"/>
        </w:rPr>
        <w:t xml:space="preserve"> </w:t>
      </w:r>
      <w:r w:rsidRPr="006E1815">
        <w:rPr>
          <w:w w:val="80"/>
          <w:sz w:val="26"/>
          <w:szCs w:val="26"/>
        </w:rPr>
        <w:t>је</w:t>
      </w:r>
      <w:r w:rsidRPr="006E1815">
        <w:rPr>
          <w:spacing w:val="6"/>
          <w:w w:val="80"/>
          <w:sz w:val="26"/>
          <w:szCs w:val="26"/>
        </w:rPr>
        <w:t xml:space="preserve"> </w:t>
      </w:r>
      <w:r w:rsidRPr="006E1815">
        <w:rPr>
          <w:w w:val="80"/>
          <w:sz w:val="26"/>
          <w:szCs w:val="26"/>
        </w:rPr>
        <w:t>овај</w:t>
      </w:r>
      <w:r w:rsidRPr="006E1815">
        <w:rPr>
          <w:spacing w:val="5"/>
          <w:w w:val="80"/>
          <w:sz w:val="26"/>
          <w:szCs w:val="26"/>
        </w:rPr>
        <w:t xml:space="preserve"> </w:t>
      </w:r>
      <w:r w:rsidRPr="006E1815">
        <w:rPr>
          <w:w w:val="80"/>
          <w:sz w:val="26"/>
          <w:szCs w:val="26"/>
        </w:rPr>
        <w:t>документ</w:t>
      </w:r>
      <w:r w:rsidRPr="006E1815">
        <w:rPr>
          <w:spacing w:val="6"/>
          <w:w w:val="80"/>
          <w:sz w:val="26"/>
          <w:szCs w:val="26"/>
        </w:rPr>
        <w:t xml:space="preserve"> </w:t>
      </w:r>
      <w:r w:rsidRPr="006E1815">
        <w:rPr>
          <w:w w:val="80"/>
          <w:sz w:val="26"/>
          <w:szCs w:val="26"/>
        </w:rPr>
        <w:t>логичан</w:t>
      </w:r>
      <w:r w:rsidRPr="006E1815">
        <w:rPr>
          <w:spacing w:val="6"/>
          <w:w w:val="80"/>
          <w:sz w:val="26"/>
          <w:szCs w:val="26"/>
        </w:rPr>
        <w:t xml:space="preserve"> </w:t>
      </w:r>
      <w:r w:rsidRPr="006E1815">
        <w:rPr>
          <w:w w:val="80"/>
          <w:sz w:val="26"/>
          <w:szCs w:val="26"/>
        </w:rPr>
        <w:t>наставак</w:t>
      </w:r>
      <w:r w:rsidRPr="006E1815">
        <w:rPr>
          <w:spacing w:val="5"/>
          <w:w w:val="80"/>
          <w:sz w:val="26"/>
          <w:szCs w:val="26"/>
        </w:rPr>
        <w:t xml:space="preserve"> </w:t>
      </w:r>
      <w:r w:rsidRPr="006E1815">
        <w:rPr>
          <w:w w:val="80"/>
          <w:sz w:val="26"/>
          <w:szCs w:val="26"/>
        </w:rPr>
        <w:t>општег,</w:t>
      </w:r>
      <w:r w:rsidRPr="006E1815">
        <w:rPr>
          <w:spacing w:val="2"/>
          <w:w w:val="80"/>
          <w:sz w:val="26"/>
          <w:szCs w:val="26"/>
        </w:rPr>
        <w:t xml:space="preserve"> </w:t>
      </w:r>
      <w:r w:rsidRPr="006E1815">
        <w:rPr>
          <w:w w:val="80"/>
          <w:sz w:val="26"/>
          <w:szCs w:val="26"/>
        </w:rPr>
        <w:t>стратешког</w:t>
      </w:r>
      <w:r w:rsidRPr="006E1815">
        <w:rPr>
          <w:spacing w:val="6"/>
          <w:w w:val="80"/>
          <w:sz w:val="26"/>
          <w:szCs w:val="26"/>
        </w:rPr>
        <w:t xml:space="preserve"> </w:t>
      </w:r>
      <w:r w:rsidRPr="006E1815">
        <w:rPr>
          <w:w w:val="80"/>
          <w:sz w:val="26"/>
          <w:szCs w:val="26"/>
        </w:rPr>
        <w:t>приступа</w:t>
      </w:r>
      <w:r w:rsidRPr="006E1815">
        <w:rPr>
          <w:spacing w:val="5"/>
          <w:w w:val="80"/>
          <w:sz w:val="26"/>
          <w:szCs w:val="26"/>
        </w:rPr>
        <w:t xml:space="preserve"> </w:t>
      </w:r>
      <w:r w:rsidRPr="006E1815">
        <w:rPr>
          <w:w w:val="80"/>
          <w:sz w:val="26"/>
          <w:szCs w:val="26"/>
        </w:rPr>
        <w:t>локалне</w:t>
      </w:r>
      <w:r w:rsidRPr="006E1815">
        <w:rPr>
          <w:spacing w:val="1"/>
          <w:w w:val="80"/>
          <w:sz w:val="26"/>
          <w:szCs w:val="26"/>
        </w:rPr>
        <w:t xml:space="preserve"> </w:t>
      </w:r>
      <w:r w:rsidRPr="006E1815">
        <w:rPr>
          <w:w w:val="80"/>
          <w:sz w:val="26"/>
          <w:szCs w:val="26"/>
        </w:rPr>
        <w:t>самоуправе</w:t>
      </w:r>
      <w:r w:rsidRPr="006E1815">
        <w:rPr>
          <w:spacing w:val="3"/>
          <w:w w:val="80"/>
          <w:sz w:val="26"/>
          <w:szCs w:val="26"/>
        </w:rPr>
        <w:t xml:space="preserve"> </w:t>
      </w:r>
      <w:r w:rsidRPr="006E1815">
        <w:rPr>
          <w:w w:val="80"/>
          <w:sz w:val="26"/>
          <w:szCs w:val="26"/>
        </w:rPr>
        <w:t>развоју</w:t>
      </w:r>
      <w:r w:rsidRPr="006E1815">
        <w:rPr>
          <w:spacing w:val="5"/>
          <w:w w:val="80"/>
          <w:sz w:val="26"/>
          <w:szCs w:val="26"/>
        </w:rPr>
        <w:t xml:space="preserve"> </w:t>
      </w:r>
      <w:r w:rsidRPr="006E1815">
        <w:rPr>
          <w:w w:val="80"/>
          <w:sz w:val="26"/>
          <w:szCs w:val="26"/>
        </w:rPr>
        <w:t>Општине</w:t>
      </w:r>
      <w:r w:rsidRPr="006E1815">
        <w:rPr>
          <w:spacing w:val="7"/>
          <w:w w:val="80"/>
          <w:sz w:val="26"/>
          <w:szCs w:val="26"/>
        </w:rPr>
        <w:t xml:space="preserve"> </w:t>
      </w:r>
      <w:r w:rsidRPr="006E1815">
        <w:rPr>
          <w:w w:val="80"/>
          <w:sz w:val="26"/>
          <w:szCs w:val="26"/>
        </w:rPr>
        <w:t>и</w:t>
      </w:r>
      <w:r w:rsidRPr="006E1815">
        <w:rPr>
          <w:spacing w:val="12"/>
          <w:w w:val="80"/>
          <w:sz w:val="26"/>
          <w:szCs w:val="26"/>
        </w:rPr>
        <w:t xml:space="preserve"> </w:t>
      </w:r>
      <w:r w:rsidRPr="006E1815">
        <w:rPr>
          <w:w w:val="80"/>
          <w:sz w:val="26"/>
          <w:szCs w:val="26"/>
        </w:rPr>
        <w:t>доношење</w:t>
      </w:r>
      <w:r w:rsidRPr="006E1815">
        <w:rPr>
          <w:spacing w:val="5"/>
          <w:w w:val="80"/>
          <w:sz w:val="26"/>
          <w:szCs w:val="26"/>
        </w:rPr>
        <w:t xml:space="preserve"> </w:t>
      </w:r>
      <w:r w:rsidRPr="006E1815">
        <w:rPr>
          <w:w w:val="80"/>
          <w:sz w:val="26"/>
          <w:szCs w:val="26"/>
        </w:rPr>
        <w:t>и</w:t>
      </w:r>
      <w:r w:rsidRPr="006E1815">
        <w:rPr>
          <w:spacing w:val="7"/>
          <w:w w:val="80"/>
          <w:sz w:val="26"/>
          <w:szCs w:val="26"/>
        </w:rPr>
        <w:t xml:space="preserve"> </w:t>
      </w:r>
      <w:r w:rsidRPr="006E1815">
        <w:rPr>
          <w:w w:val="80"/>
          <w:sz w:val="26"/>
          <w:szCs w:val="26"/>
        </w:rPr>
        <w:t>успешно</w:t>
      </w:r>
      <w:r w:rsidRPr="006E1815">
        <w:rPr>
          <w:spacing w:val="3"/>
          <w:w w:val="80"/>
          <w:sz w:val="26"/>
          <w:szCs w:val="26"/>
        </w:rPr>
        <w:t xml:space="preserve"> </w:t>
      </w:r>
      <w:r w:rsidRPr="006E1815">
        <w:rPr>
          <w:w w:val="80"/>
          <w:sz w:val="26"/>
          <w:szCs w:val="26"/>
        </w:rPr>
        <w:t>спровођење</w:t>
      </w:r>
      <w:r w:rsidRPr="006E1815">
        <w:rPr>
          <w:spacing w:val="3"/>
          <w:w w:val="80"/>
          <w:sz w:val="26"/>
          <w:szCs w:val="26"/>
        </w:rPr>
        <w:t xml:space="preserve"> </w:t>
      </w:r>
      <w:r w:rsidRPr="006E1815">
        <w:rPr>
          <w:w w:val="80"/>
          <w:sz w:val="26"/>
          <w:szCs w:val="26"/>
        </w:rPr>
        <w:t>Локалног</w:t>
      </w:r>
      <w:r w:rsidRPr="006E1815">
        <w:rPr>
          <w:spacing w:val="6"/>
          <w:w w:val="80"/>
          <w:sz w:val="26"/>
          <w:szCs w:val="26"/>
        </w:rPr>
        <w:t xml:space="preserve"> </w:t>
      </w:r>
      <w:r w:rsidRPr="006E1815">
        <w:rPr>
          <w:w w:val="80"/>
          <w:sz w:val="26"/>
          <w:szCs w:val="26"/>
        </w:rPr>
        <w:t>акционог</w:t>
      </w:r>
      <w:r w:rsidRPr="006E1815">
        <w:rPr>
          <w:spacing w:val="7"/>
          <w:w w:val="80"/>
          <w:sz w:val="26"/>
          <w:szCs w:val="26"/>
        </w:rPr>
        <w:t xml:space="preserve"> </w:t>
      </w:r>
      <w:r w:rsidRPr="006E1815">
        <w:rPr>
          <w:w w:val="80"/>
          <w:sz w:val="26"/>
          <w:szCs w:val="26"/>
        </w:rPr>
        <w:t>плана</w:t>
      </w:r>
      <w:r w:rsidRPr="006E1815">
        <w:rPr>
          <w:spacing w:val="3"/>
          <w:w w:val="80"/>
          <w:sz w:val="26"/>
          <w:szCs w:val="26"/>
        </w:rPr>
        <w:t xml:space="preserve"> </w:t>
      </w:r>
      <w:r w:rsidRPr="006E1815">
        <w:rPr>
          <w:w w:val="80"/>
          <w:sz w:val="26"/>
          <w:szCs w:val="26"/>
        </w:rPr>
        <w:t>за</w:t>
      </w:r>
      <w:r w:rsidRPr="006E1815">
        <w:rPr>
          <w:spacing w:val="1"/>
          <w:w w:val="80"/>
          <w:sz w:val="26"/>
          <w:szCs w:val="26"/>
        </w:rPr>
        <w:t xml:space="preserve"> </w:t>
      </w:r>
      <w:r w:rsidR="0005284A" w:rsidRPr="006E1815">
        <w:rPr>
          <w:spacing w:val="1"/>
          <w:w w:val="80"/>
          <w:sz w:val="26"/>
          <w:szCs w:val="26"/>
          <w:lang w:val="sr-Cyrl-RS"/>
        </w:rPr>
        <w:t>управљање миграц</w:t>
      </w:r>
      <w:r w:rsidR="00181402" w:rsidRPr="006E1815">
        <w:rPr>
          <w:spacing w:val="1"/>
          <w:w w:val="80"/>
          <w:sz w:val="26"/>
          <w:szCs w:val="26"/>
          <w:lang w:val="sr-Cyrl-RS"/>
        </w:rPr>
        <w:t>и</w:t>
      </w:r>
      <w:r w:rsidR="0005284A" w:rsidRPr="006E1815">
        <w:rPr>
          <w:spacing w:val="1"/>
          <w:w w:val="80"/>
          <w:sz w:val="26"/>
          <w:szCs w:val="26"/>
          <w:lang w:val="sr-Cyrl-RS"/>
        </w:rPr>
        <w:t>јама у општини Нова Црња</w:t>
      </w:r>
      <w:r w:rsidRPr="006E1815">
        <w:rPr>
          <w:spacing w:val="6"/>
          <w:w w:val="80"/>
          <w:sz w:val="26"/>
          <w:szCs w:val="26"/>
        </w:rPr>
        <w:t xml:space="preserve"> </w:t>
      </w:r>
      <w:r w:rsidRPr="006E1815">
        <w:rPr>
          <w:w w:val="80"/>
          <w:sz w:val="26"/>
          <w:szCs w:val="26"/>
        </w:rPr>
        <w:t>за</w:t>
      </w:r>
      <w:r w:rsidRPr="006E1815">
        <w:rPr>
          <w:spacing w:val="6"/>
          <w:w w:val="80"/>
          <w:sz w:val="26"/>
          <w:szCs w:val="26"/>
        </w:rPr>
        <w:t xml:space="preserve"> </w:t>
      </w:r>
      <w:r w:rsidRPr="006E1815">
        <w:rPr>
          <w:w w:val="80"/>
          <w:sz w:val="26"/>
          <w:szCs w:val="26"/>
        </w:rPr>
        <w:t>период</w:t>
      </w:r>
      <w:r w:rsidRPr="006E1815">
        <w:rPr>
          <w:spacing w:val="6"/>
          <w:w w:val="80"/>
          <w:sz w:val="26"/>
          <w:szCs w:val="26"/>
        </w:rPr>
        <w:t xml:space="preserve"> </w:t>
      </w:r>
      <w:r w:rsidR="000913F3" w:rsidRPr="006E1815">
        <w:rPr>
          <w:w w:val="80"/>
          <w:sz w:val="26"/>
          <w:szCs w:val="26"/>
        </w:rPr>
        <w:t>202</w:t>
      </w:r>
      <w:r w:rsidR="00F33853" w:rsidRPr="006E1815">
        <w:rPr>
          <w:w w:val="80"/>
          <w:sz w:val="26"/>
          <w:szCs w:val="26"/>
          <w:lang w:val="sr-Cyrl-RS"/>
        </w:rPr>
        <w:t>6</w:t>
      </w:r>
      <w:r w:rsidRPr="006E1815">
        <w:rPr>
          <w:w w:val="80"/>
          <w:sz w:val="26"/>
          <w:szCs w:val="26"/>
        </w:rPr>
        <w:t>.-</w:t>
      </w:r>
      <w:r w:rsidRPr="006E1815">
        <w:rPr>
          <w:spacing w:val="1"/>
          <w:w w:val="80"/>
          <w:sz w:val="26"/>
          <w:szCs w:val="26"/>
        </w:rPr>
        <w:t xml:space="preserve"> </w:t>
      </w:r>
      <w:r w:rsidR="00F33853" w:rsidRPr="006E1815">
        <w:rPr>
          <w:w w:val="80"/>
          <w:sz w:val="26"/>
          <w:szCs w:val="26"/>
        </w:rPr>
        <w:t>202</w:t>
      </w:r>
      <w:r w:rsidR="00F33853" w:rsidRPr="006E1815">
        <w:rPr>
          <w:w w:val="80"/>
          <w:sz w:val="26"/>
          <w:szCs w:val="26"/>
          <w:lang w:val="sr-Cyrl-RS"/>
        </w:rPr>
        <w:t>9</w:t>
      </w:r>
      <w:r w:rsidR="000913F3" w:rsidRPr="006E1815">
        <w:rPr>
          <w:w w:val="80"/>
          <w:sz w:val="26"/>
          <w:szCs w:val="26"/>
        </w:rPr>
        <w:t>.</w:t>
      </w:r>
      <w:r w:rsidRPr="006E1815">
        <w:rPr>
          <w:w w:val="80"/>
          <w:sz w:val="26"/>
          <w:szCs w:val="26"/>
        </w:rPr>
        <w:t>година,</w:t>
      </w:r>
      <w:r w:rsidRPr="006E1815">
        <w:rPr>
          <w:spacing w:val="15"/>
          <w:w w:val="80"/>
          <w:sz w:val="26"/>
          <w:szCs w:val="26"/>
        </w:rPr>
        <w:t xml:space="preserve"> </w:t>
      </w:r>
      <w:r w:rsidRPr="006E1815">
        <w:rPr>
          <w:w w:val="80"/>
          <w:sz w:val="26"/>
          <w:szCs w:val="26"/>
        </w:rPr>
        <w:t>даће</w:t>
      </w:r>
      <w:r w:rsidRPr="006E1815">
        <w:rPr>
          <w:spacing w:val="11"/>
          <w:w w:val="80"/>
          <w:sz w:val="26"/>
          <w:szCs w:val="26"/>
        </w:rPr>
        <w:t xml:space="preserve"> </w:t>
      </w:r>
      <w:r w:rsidRPr="006E1815">
        <w:rPr>
          <w:w w:val="80"/>
          <w:sz w:val="26"/>
          <w:szCs w:val="26"/>
        </w:rPr>
        <w:t>допринос</w:t>
      </w:r>
      <w:r w:rsidRPr="006E1815">
        <w:rPr>
          <w:spacing w:val="29"/>
          <w:w w:val="80"/>
          <w:sz w:val="26"/>
          <w:szCs w:val="26"/>
        </w:rPr>
        <w:t xml:space="preserve"> </w:t>
      </w:r>
      <w:r w:rsidRPr="006E1815">
        <w:rPr>
          <w:w w:val="80"/>
          <w:sz w:val="26"/>
          <w:szCs w:val="26"/>
        </w:rPr>
        <w:t>даљој</w:t>
      </w:r>
      <w:r w:rsidRPr="006E1815">
        <w:rPr>
          <w:spacing w:val="14"/>
          <w:w w:val="80"/>
          <w:sz w:val="26"/>
          <w:szCs w:val="26"/>
        </w:rPr>
        <w:t xml:space="preserve"> </w:t>
      </w:r>
      <w:r w:rsidRPr="006E1815">
        <w:rPr>
          <w:w w:val="80"/>
          <w:sz w:val="26"/>
          <w:szCs w:val="26"/>
        </w:rPr>
        <w:t>реализацији</w:t>
      </w:r>
      <w:r w:rsidRPr="006E1815">
        <w:rPr>
          <w:spacing w:val="14"/>
          <w:w w:val="80"/>
          <w:sz w:val="26"/>
          <w:szCs w:val="26"/>
        </w:rPr>
        <w:t xml:space="preserve"> </w:t>
      </w:r>
      <w:r w:rsidRPr="006E1815">
        <w:rPr>
          <w:w w:val="80"/>
          <w:sz w:val="26"/>
          <w:szCs w:val="26"/>
        </w:rPr>
        <w:t>општих</w:t>
      </w:r>
      <w:r w:rsidRPr="006E1815">
        <w:rPr>
          <w:spacing w:val="16"/>
          <w:w w:val="80"/>
          <w:sz w:val="26"/>
          <w:szCs w:val="26"/>
        </w:rPr>
        <w:t xml:space="preserve"> </w:t>
      </w:r>
      <w:r w:rsidRPr="006E1815">
        <w:rPr>
          <w:w w:val="80"/>
          <w:sz w:val="26"/>
          <w:szCs w:val="26"/>
        </w:rPr>
        <w:t>стратешких</w:t>
      </w:r>
      <w:r w:rsidRPr="006E1815">
        <w:rPr>
          <w:spacing w:val="14"/>
          <w:w w:val="80"/>
          <w:sz w:val="26"/>
          <w:szCs w:val="26"/>
        </w:rPr>
        <w:t xml:space="preserve"> </w:t>
      </w:r>
      <w:r w:rsidRPr="006E1815">
        <w:rPr>
          <w:w w:val="80"/>
          <w:sz w:val="26"/>
          <w:szCs w:val="26"/>
        </w:rPr>
        <w:t>опредељења</w:t>
      </w:r>
      <w:r w:rsidRPr="006E1815">
        <w:rPr>
          <w:spacing w:val="11"/>
          <w:w w:val="80"/>
          <w:sz w:val="26"/>
          <w:szCs w:val="26"/>
        </w:rPr>
        <w:t xml:space="preserve"> </w:t>
      </w:r>
      <w:r w:rsidRPr="006E1815">
        <w:rPr>
          <w:w w:val="80"/>
          <w:sz w:val="26"/>
          <w:szCs w:val="26"/>
        </w:rPr>
        <w:t>локалне</w:t>
      </w:r>
      <w:r w:rsidRPr="006E1815">
        <w:rPr>
          <w:spacing w:val="12"/>
          <w:w w:val="80"/>
          <w:sz w:val="26"/>
          <w:szCs w:val="26"/>
        </w:rPr>
        <w:t xml:space="preserve"> </w:t>
      </w:r>
      <w:r w:rsidRPr="006E1815">
        <w:rPr>
          <w:w w:val="80"/>
          <w:sz w:val="26"/>
          <w:szCs w:val="26"/>
        </w:rPr>
        <w:t>самоуправе.</w:t>
      </w:r>
    </w:p>
    <w:p w14:paraId="1494C462" w14:textId="1201621C" w:rsidR="000E43EA" w:rsidRPr="00A65B93" w:rsidRDefault="0076414E" w:rsidP="00A65B93">
      <w:pPr>
        <w:jc w:val="both"/>
        <w:rPr>
          <w:w w:val="90"/>
          <w:sz w:val="26"/>
          <w:szCs w:val="26"/>
        </w:rPr>
      </w:pPr>
      <w:r w:rsidRPr="006E1815">
        <w:rPr>
          <w:w w:val="85"/>
          <w:sz w:val="26"/>
          <w:szCs w:val="26"/>
        </w:rPr>
        <w:t>Израдом</w:t>
      </w:r>
      <w:r w:rsidRPr="006E1815">
        <w:rPr>
          <w:spacing w:val="1"/>
          <w:w w:val="85"/>
          <w:sz w:val="26"/>
          <w:szCs w:val="26"/>
        </w:rPr>
        <w:t xml:space="preserve"> </w:t>
      </w:r>
      <w:r w:rsidRPr="006E1815">
        <w:rPr>
          <w:w w:val="85"/>
          <w:sz w:val="26"/>
          <w:szCs w:val="26"/>
        </w:rPr>
        <w:t>локалног акционог плана</w:t>
      </w:r>
      <w:r w:rsidRPr="006E1815">
        <w:rPr>
          <w:spacing w:val="1"/>
          <w:w w:val="85"/>
          <w:sz w:val="26"/>
          <w:szCs w:val="26"/>
        </w:rPr>
        <w:t xml:space="preserve"> </w:t>
      </w:r>
      <w:r w:rsidR="000913F3" w:rsidRPr="006E1815">
        <w:rPr>
          <w:w w:val="85"/>
          <w:sz w:val="26"/>
          <w:szCs w:val="26"/>
        </w:rPr>
        <w:t>за период 202</w:t>
      </w:r>
      <w:r w:rsidR="00F33853" w:rsidRPr="006E1815">
        <w:rPr>
          <w:w w:val="85"/>
          <w:sz w:val="26"/>
          <w:szCs w:val="26"/>
          <w:lang w:val="sr-Cyrl-RS"/>
        </w:rPr>
        <w:t>6</w:t>
      </w:r>
      <w:r w:rsidR="000913F3" w:rsidRPr="006E1815">
        <w:rPr>
          <w:w w:val="85"/>
          <w:sz w:val="26"/>
          <w:szCs w:val="26"/>
        </w:rPr>
        <w:t>.- 202</w:t>
      </w:r>
      <w:r w:rsidR="00F33853" w:rsidRPr="006E1815">
        <w:rPr>
          <w:w w:val="85"/>
          <w:sz w:val="26"/>
          <w:szCs w:val="26"/>
          <w:lang w:val="sr-Cyrl-RS"/>
        </w:rPr>
        <w:t>9</w:t>
      </w:r>
      <w:r w:rsidRPr="006E1815">
        <w:rPr>
          <w:w w:val="85"/>
          <w:sz w:val="26"/>
          <w:szCs w:val="26"/>
        </w:rPr>
        <w:t>. година, створени су услови да се</w:t>
      </w:r>
      <w:r w:rsidRPr="006E1815">
        <w:rPr>
          <w:spacing w:val="1"/>
          <w:w w:val="85"/>
          <w:sz w:val="26"/>
          <w:szCs w:val="26"/>
        </w:rPr>
        <w:t xml:space="preserve"> </w:t>
      </w:r>
      <w:r w:rsidRPr="006E1815">
        <w:rPr>
          <w:w w:val="85"/>
          <w:sz w:val="26"/>
          <w:szCs w:val="26"/>
        </w:rPr>
        <w:t>проблеми решавају плански у складу са идентификованим потребама корисника, на основу доброг</w:t>
      </w:r>
      <w:r w:rsidRPr="006E1815">
        <w:rPr>
          <w:spacing w:val="1"/>
          <w:w w:val="85"/>
          <w:sz w:val="26"/>
          <w:szCs w:val="26"/>
        </w:rPr>
        <w:t xml:space="preserve"> </w:t>
      </w:r>
      <w:r w:rsidRPr="006E1815">
        <w:rPr>
          <w:w w:val="80"/>
          <w:sz w:val="26"/>
          <w:szCs w:val="26"/>
        </w:rPr>
        <w:t>познавања и дефинисања приоритетних потреба и постојећих ресурса. Да би се овај начин рада одржао,</w:t>
      </w:r>
      <w:r w:rsidRPr="006E1815">
        <w:rPr>
          <w:spacing w:val="1"/>
          <w:w w:val="80"/>
          <w:sz w:val="26"/>
          <w:szCs w:val="26"/>
        </w:rPr>
        <w:t xml:space="preserve"> </w:t>
      </w:r>
      <w:r w:rsidRPr="006E1815">
        <w:rPr>
          <w:w w:val="80"/>
          <w:sz w:val="26"/>
          <w:szCs w:val="26"/>
        </w:rPr>
        <w:t>разрадио и унапредио, неопходно је развијати капацитете институција и организација које су саставни део</w:t>
      </w:r>
      <w:r w:rsidRPr="006E1815">
        <w:rPr>
          <w:spacing w:val="1"/>
          <w:w w:val="80"/>
          <w:sz w:val="26"/>
          <w:szCs w:val="26"/>
        </w:rPr>
        <w:t xml:space="preserve"> </w:t>
      </w:r>
      <w:r w:rsidRPr="006E1815">
        <w:rPr>
          <w:w w:val="80"/>
          <w:sz w:val="26"/>
          <w:szCs w:val="26"/>
        </w:rPr>
        <w:t>система социјалне политике или се баве проблемима од значаја за живот ове категорије становништва.</w:t>
      </w:r>
      <w:r w:rsidRPr="006E1815">
        <w:rPr>
          <w:spacing w:val="1"/>
          <w:w w:val="80"/>
          <w:sz w:val="26"/>
          <w:szCs w:val="26"/>
        </w:rPr>
        <w:t xml:space="preserve"> </w:t>
      </w:r>
      <w:r w:rsidRPr="006E1815">
        <w:rPr>
          <w:w w:val="85"/>
          <w:sz w:val="26"/>
          <w:szCs w:val="26"/>
        </w:rPr>
        <w:t xml:space="preserve">Обзиром на ограничена буџетска средства којима Општина </w:t>
      </w:r>
      <w:r w:rsidR="003D11A5" w:rsidRPr="006E1815">
        <w:rPr>
          <w:w w:val="85"/>
          <w:sz w:val="26"/>
          <w:szCs w:val="26"/>
          <w:lang w:val="sr-Cyrl-RS"/>
        </w:rPr>
        <w:t xml:space="preserve">Нова Црња </w:t>
      </w:r>
      <w:r w:rsidRPr="006E1815">
        <w:rPr>
          <w:w w:val="85"/>
          <w:sz w:val="26"/>
          <w:szCs w:val="26"/>
        </w:rPr>
        <w:t>располаже, јасно и прецизно су</w:t>
      </w:r>
      <w:r w:rsidRPr="006E1815">
        <w:rPr>
          <w:spacing w:val="1"/>
          <w:w w:val="85"/>
          <w:sz w:val="26"/>
          <w:szCs w:val="26"/>
        </w:rPr>
        <w:t xml:space="preserve"> </w:t>
      </w:r>
      <w:r w:rsidRPr="006E1815">
        <w:rPr>
          <w:spacing w:val="-1"/>
          <w:w w:val="85"/>
          <w:sz w:val="26"/>
          <w:szCs w:val="26"/>
        </w:rPr>
        <w:t xml:space="preserve">утврђени </w:t>
      </w:r>
      <w:r w:rsidRPr="006E1815">
        <w:rPr>
          <w:w w:val="85"/>
          <w:sz w:val="26"/>
          <w:szCs w:val="26"/>
        </w:rPr>
        <w:t>приоритетни правци деловања, а активности усмерене ка дефинисаним циљним групама и</w:t>
      </w:r>
      <w:r w:rsidRPr="006E1815">
        <w:rPr>
          <w:spacing w:val="1"/>
          <w:w w:val="85"/>
          <w:sz w:val="26"/>
          <w:szCs w:val="26"/>
        </w:rPr>
        <w:t xml:space="preserve"> </w:t>
      </w:r>
      <w:r w:rsidRPr="006E1815">
        <w:rPr>
          <w:w w:val="80"/>
          <w:sz w:val="26"/>
          <w:szCs w:val="26"/>
        </w:rPr>
        <w:t>корисницима услуга. Основ за решавање</w:t>
      </w:r>
      <w:r w:rsidRPr="006E1815">
        <w:rPr>
          <w:spacing w:val="81"/>
          <w:sz w:val="26"/>
          <w:szCs w:val="26"/>
        </w:rPr>
        <w:t xml:space="preserve"> </w:t>
      </w:r>
      <w:r w:rsidRPr="006E1815">
        <w:rPr>
          <w:w w:val="80"/>
          <w:sz w:val="26"/>
          <w:szCs w:val="26"/>
        </w:rPr>
        <w:t>питања</w:t>
      </w:r>
      <w:r w:rsidRPr="006E1815">
        <w:rPr>
          <w:spacing w:val="35"/>
          <w:sz w:val="26"/>
          <w:szCs w:val="26"/>
        </w:rPr>
        <w:t xml:space="preserve"> </w:t>
      </w:r>
      <w:r w:rsidRPr="006E1815">
        <w:rPr>
          <w:w w:val="80"/>
          <w:sz w:val="26"/>
          <w:szCs w:val="26"/>
        </w:rPr>
        <w:t>чини партнерство Локалне самоуправе,</w:t>
      </w:r>
      <w:r w:rsidR="000E43EA" w:rsidRPr="006E1815">
        <w:rPr>
          <w:spacing w:val="82"/>
          <w:sz w:val="26"/>
          <w:szCs w:val="26"/>
        </w:rPr>
        <w:t xml:space="preserve"> </w:t>
      </w:r>
      <w:r w:rsidRPr="006E1815">
        <w:rPr>
          <w:w w:val="80"/>
          <w:sz w:val="26"/>
          <w:szCs w:val="26"/>
        </w:rPr>
        <w:t>Комесаријата</w:t>
      </w:r>
      <w:r w:rsidRPr="006E1815">
        <w:rPr>
          <w:spacing w:val="1"/>
          <w:w w:val="80"/>
          <w:sz w:val="26"/>
          <w:szCs w:val="26"/>
        </w:rPr>
        <w:t xml:space="preserve"> </w:t>
      </w:r>
      <w:r w:rsidRPr="006E1815">
        <w:rPr>
          <w:w w:val="85"/>
          <w:sz w:val="26"/>
          <w:szCs w:val="26"/>
        </w:rPr>
        <w:t>за избеглице и миграције,</w:t>
      </w:r>
      <w:r w:rsidRPr="006E1815">
        <w:rPr>
          <w:spacing w:val="1"/>
          <w:w w:val="85"/>
          <w:sz w:val="26"/>
          <w:szCs w:val="26"/>
        </w:rPr>
        <w:t xml:space="preserve"> </w:t>
      </w:r>
      <w:r w:rsidRPr="006E1815">
        <w:rPr>
          <w:w w:val="85"/>
          <w:sz w:val="26"/>
          <w:szCs w:val="26"/>
        </w:rPr>
        <w:t>локалних</w:t>
      </w:r>
      <w:r w:rsidRPr="006E1815">
        <w:rPr>
          <w:spacing w:val="1"/>
          <w:w w:val="85"/>
          <w:sz w:val="26"/>
          <w:szCs w:val="26"/>
        </w:rPr>
        <w:t xml:space="preserve"> </w:t>
      </w:r>
      <w:r w:rsidRPr="006E1815">
        <w:rPr>
          <w:w w:val="85"/>
          <w:sz w:val="26"/>
          <w:szCs w:val="26"/>
        </w:rPr>
        <w:t>и републичких јавних институција и донатора</w:t>
      </w:r>
      <w:r w:rsidRPr="006E1815">
        <w:rPr>
          <w:spacing w:val="1"/>
          <w:w w:val="85"/>
          <w:sz w:val="26"/>
          <w:szCs w:val="26"/>
        </w:rPr>
        <w:t xml:space="preserve"> </w:t>
      </w:r>
      <w:r w:rsidRPr="006E1815">
        <w:rPr>
          <w:w w:val="85"/>
          <w:sz w:val="26"/>
          <w:szCs w:val="26"/>
        </w:rPr>
        <w:t>окупљених</w:t>
      </w:r>
      <w:r w:rsidRPr="006E1815">
        <w:rPr>
          <w:spacing w:val="1"/>
          <w:w w:val="85"/>
          <w:sz w:val="26"/>
          <w:szCs w:val="26"/>
        </w:rPr>
        <w:t xml:space="preserve"> </w:t>
      </w:r>
      <w:r w:rsidRPr="006E1815">
        <w:rPr>
          <w:w w:val="85"/>
          <w:sz w:val="26"/>
          <w:szCs w:val="26"/>
        </w:rPr>
        <w:t>на</w:t>
      </w:r>
      <w:r w:rsidRPr="006E1815">
        <w:rPr>
          <w:spacing w:val="1"/>
          <w:w w:val="85"/>
          <w:sz w:val="26"/>
          <w:szCs w:val="26"/>
        </w:rPr>
        <w:t xml:space="preserve"> </w:t>
      </w:r>
      <w:r w:rsidRPr="006E1815">
        <w:rPr>
          <w:w w:val="90"/>
          <w:sz w:val="26"/>
          <w:szCs w:val="26"/>
        </w:rPr>
        <w:t>заједничком</w:t>
      </w:r>
      <w:r w:rsidRPr="006E1815">
        <w:rPr>
          <w:spacing w:val="43"/>
          <w:w w:val="90"/>
          <w:sz w:val="26"/>
          <w:szCs w:val="26"/>
        </w:rPr>
        <w:t xml:space="preserve"> </w:t>
      </w:r>
      <w:r w:rsidRPr="006E1815">
        <w:rPr>
          <w:w w:val="90"/>
          <w:sz w:val="26"/>
          <w:szCs w:val="26"/>
        </w:rPr>
        <w:t>задатку.</w:t>
      </w:r>
    </w:p>
    <w:p w14:paraId="2A3EA790" w14:textId="77777777" w:rsidR="0076414E" w:rsidRPr="006E1815" w:rsidRDefault="0076414E" w:rsidP="00A65B93">
      <w:pPr>
        <w:ind w:firstLine="720"/>
        <w:jc w:val="both"/>
        <w:rPr>
          <w:sz w:val="26"/>
          <w:szCs w:val="26"/>
        </w:rPr>
      </w:pPr>
      <w:r w:rsidRPr="006E1815">
        <w:rPr>
          <w:w w:val="85"/>
          <w:sz w:val="26"/>
          <w:szCs w:val="26"/>
        </w:rPr>
        <w:t xml:space="preserve">Изражавамо спремност </w:t>
      </w:r>
      <w:proofErr w:type="gramStart"/>
      <w:r w:rsidRPr="006E1815">
        <w:rPr>
          <w:w w:val="85"/>
          <w:sz w:val="26"/>
          <w:szCs w:val="26"/>
        </w:rPr>
        <w:t xml:space="preserve">општине </w:t>
      </w:r>
      <w:r w:rsidR="003D11A5" w:rsidRPr="006E1815">
        <w:rPr>
          <w:w w:val="80"/>
          <w:sz w:val="26"/>
          <w:szCs w:val="26"/>
          <w:lang w:val="sr-Cyrl-RS"/>
        </w:rPr>
        <w:t xml:space="preserve"> Нова</w:t>
      </w:r>
      <w:proofErr w:type="gramEnd"/>
      <w:r w:rsidR="003D11A5" w:rsidRPr="006E1815">
        <w:rPr>
          <w:w w:val="80"/>
          <w:sz w:val="26"/>
          <w:szCs w:val="26"/>
          <w:lang w:val="sr-Cyrl-RS"/>
        </w:rPr>
        <w:t xml:space="preserve"> Црња</w:t>
      </w:r>
      <w:r w:rsidR="003D11A5" w:rsidRPr="006E1815">
        <w:rPr>
          <w:w w:val="85"/>
          <w:sz w:val="26"/>
          <w:szCs w:val="26"/>
        </w:rPr>
        <w:t xml:space="preserve"> </w:t>
      </w:r>
      <w:r w:rsidR="003D11A5" w:rsidRPr="006E1815">
        <w:rPr>
          <w:w w:val="85"/>
          <w:sz w:val="26"/>
          <w:szCs w:val="26"/>
          <w:lang w:val="sr-Cyrl-RS"/>
        </w:rPr>
        <w:t>д</w:t>
      </w:r>
      <w:r w:rsidRPr="006E1815">
        <w:rPr>
          <w:w w:val="85"/>
          <w:sz w:val="26"/>
          <w:szCs w:val="26"/>
        </w:rPr>
        <w:t>а реализује циљеве из Локалног акционог плана за</w:t>
      </w:r>
      <w:r w:rsidR="003D11A5" w:rsidRPr="006E1815">
        <w:rPr>
          <w:w w:val="85"/>
          <w:sz w:val="26"/>
          <w:szCs w:val="26"/>
          <w:lang w:val="sr-Cyrl-RS"/>
        </w:rPr>
        <w:t xml:space="preserve"> </w:t>
      </w:r>
      <w:r w:rsidR="003D11A5" w:rsidRPr="006E1815">
        <w:rPr>
          <w:spacing w:val="1"/>
          <w:w w:val="80"/>
          <w:sz w:val="26"/>
          <w:szCs w:val="26"/>
          <w:lang w:val="sr-Cyrl-RS"/>
        </w:rPr>
        <w:t>управљање миграц</w:t>
      </w:r>
      <w:r w:rsidR="00181402" w:rsidRPr="006E1815">
        <w:rPr>
          <w:spacing w:val="1"/>
          <w:w w:val="80"/>
          <w:sz w:val="26"/>
          <w:szCs w:val="26"/>
          <w:lang w:val="sr-Cyrl-RS"/>
        </w:rPr>
        <w:t>и</w:t>
      </w:r>
      <w:r w:rsidR="003D11A5" w:rsidRPr="006E1815">
        <w:rPr>
          <w:spacing w:val="1"/>
          <w:w w:val="80"/>
          <w:sz w:val="26"/>
          <w:szCs w:val="26"/>
          <w:lang w:val="sr-Cyrl-RS"/>
        </w:rPr>
        <w:t>јама у општини Нова Црња</w:t>
      </w:r>
      <w:r w:rsidRPr="006E1815">
        <w:rPr>
          <w:w w:val="85"/>
          <w:sz w:val="26"/>
          <w:szCs w:val="26"/>
        </w:rPr>
        <w:t>, у току планираног периода како би се</w:t>
      </w:r>
      <w:r w:rsidRPr="006E1815">
        <w:rPr>
          <w:spacing w:val="1"/>
          <w:w w:val="85"/>
          <w:sz w:val="26"/>
          <w:szCs w:val="26"/>
        </w:rPr>
        <w:t xml:space="preserve"> </w:t>
      </w:r>
      <w:r w:rsidRPr="006E1815">
        <w:rPr>
          <w:w w:val="85"/>
          <w:sz w:val="26"/>
          <w:szCs w:val="26"/>
        </w:rPr>
        <w:t>смањило свеукупно друштвено сиромаштво и повећао ниво социјалне укључености у живот локалне</w:t>
      </w:r>
      <w:r w:rsidRPr="006E1815">
        <w:rPr>
          <w:spacing w:val="1"/>
          <w:w w:val="85"/>
          <w:sz w:val="26"/>
          <w:szCs w:val="26"/>
        </w:rPr>
        <w:t xml:space="preserve"> </w:t>
      </w:r>
      <w:r w:rsidRPr="006E1815">
        <w:rPr>
          <w:w w:val="90"/>
          <w:sz w:val="26"/>
          <w:szCs w:val="26"/>
        </w:rPr>
        <w:t>заједнице</w:t>
      </w:r>
      <w:r w:rsidR="0069728E" w:rsidRPr="006E1815">
        <w:rPr>
          <w:w w:val="90"/>
          <w:sz w:val="26"/>
          <w:szCs w:val="26"/>
        </w:rPr>
        <w:t>.</w:t>
      </w:r>
    </w:p>
    <w:p w14:paraId="40AF0F7C" w14:textId="77777777" w:rsidR="005B5DCC" w:rsidRPr="006E1815" w:rsidRDefault="0076414E" w:rsidP="00A65B93">
      <w:pPr>
        <w:ind w:firstLine="720"/>
        <w:jc w:val="both"/>
        <w:rPr>
          <w:spacing w:val="9"/>
          <w:w w:val="80"/>
          <w:sz w:val="26"/>
          <w:szCs w:val="26"/>
          <w:lang w:val="sr-Cyrl-RS"/>
        </w:rPr>
      </w:pPr>
      <w:r w:rsidRPr="006E1815">
        <w:rPr>
          <w:w w:val="80"/>
          <w:sz w:val="26"/>
          <w:szCs w:val="26"/>
        </w:rPr>
        <w:t>Захваљујем</w:t>
      </w:r>
      <w:r w:rsidRPr="006E1815">
        <w:rPr>
          <w:spacing w:val="6"/>
          <w:w w:val="80"/>
          <w:sz w:val="26"/>
          <w:szCs w:val="26"/>
        </w:rPr>
        <w:t xml:space="preserve"> </w:t>
      </w:r>
      <w:r w:rsidRPr="006E1815">
        <w:rPr>
          <w:w w:val="80"/>
          <w:sz w:val="26"/>
          <w:szCs w:val="26"/>
        </w:rPr>
        <w:t>свим</w:t>
      </w:r>
      <w:r w:rsidRPr="006E1815">
        <w:rPr>
          <w:spacing w:val="3"/>
          <w:w w:val="80"/>
          <w:sz w:val="26"/>
          <w:szCs w:val="26"/>
        </w:rPr>
        <w:t xml:space="preserve"> </w:t>
      </w:r>
      <w:r w:rsidRPr="006E1815">
        <w:rPr>
          <w:w w:val="80"/>
          <w:sz w:val="26"/>
          <w:szCs w:val="26"/>
        </w:rPr>
        <w:t>актерима</w:t>
      </w:r>
      <w:r w:rsidRPr="006E1815">
        <w:rPr>
          <w:spacing w:val="7"/>
          <w:w w:val="80"/>
          <w:sz w:val="26"/>
          <w:szCs w:val="26"/>
        </w:rPr>
        <w:t xml:space="preserve"> </w:t>
      </w:r>
      <w:r w:rsidRPr="006E1815">
        <w:rPr>
          <w:w w:val="80"/>
          <w:sz w:val="26"/>
          <w:szCs w:val="26"/>
        </w:rPr>
        <w:t>који</w:t>
      </w:r>
      <w:r w:rsidRPr="006E1815">
        <w:rPr>
          <w:spacing w:val="6"/>
          <w:w w:val="80"/>
          <w:sz w:val="26"/>
          <w:szCs w:val="26"/>
        </w:rPr>
        <w:t xml:space="preserve"> </w:t>
      </w:r>
      <w:r w:rsidRPr="006E1815">
        <w:rPr>
          <w:w w:val="80"/>
          <w:sz w:val="26"/>
          <w:szCs w:val="26"/>
        </w:rPr>
        <w:t>су</w:t>
      </w:r>
      <w:r w:rsidRPr="006E1815">
        <w:rPr>
          <w:spacing w:val="5"/>
          <w:w w:val="80"/>
          <w:sz w:val="26"/>
          <w:szCs w:val="26"/>
        </w:rPr>
        <w:t xml:space="preserve"> </w:t>
      </w:r>
      <w:r w:rsidRPr="006E1815">
        <w:rPr>
          <w:w w:val="80"/>
          <w:sz w:val="26"/>
          <w:szCs w:val="26"/>
        </w:rPr>
        <w:t>учествовали</w:t>
      </w:r>
      <w:r w:rsidR="00181402" w:rsidRPr="006E1815">
        <w:rPr>
          <w:w w:val="80"/>
          <w:sz w:val="26"/>
          <w:szCs w:val="26"/>
          <w:lang w:val="sr-Cyrl-RS"/>
        </w:rPr>
        <w:t xml:space="preserve"> </w:t>
      </w:r>
      <w:r w:rsidRPr="006E1815">
        <w:rPr>
          <w:w w:val="80"/>
          <w:sz w:val="26"/>
          <w:szCs w:val="26"/>
        </w:rPr>
        <w:t>у</w:t>
      </w:r>
      <w:r w:rsidRPr="006E1815">
        <w:rPr>
          <w:spacing w:val="6"/>
          <w:w w:val="80"/>
          <w:sz w:val="26"/>
          <w:szCs w:val="26"/>
        </w:rPr>
        <w:t xml:space="preserve"> </w:t>
      </w:r>
      <w:r w:rsidRPr="006E1815">
        <w:rPr>
          <w:w w:val="80"/>
          <w:sz w:val="26"/>
          <w:szCs w:val="26"/>
        </w:rPr>
        <w:t>креирању</w:t>
      </w:r>
      <w:r w:rsidRPr="006E1815">
        <w:rPr>
          <w:spacing w:val="9"/>
          <w:w w:val="80"/>
          <w:sz w:val="26"/>
          <w:szCs w:val="26"/>
        </w:rPr>
        <w:t xml:space="preserve"> </w:t>
      </w:r>
      <w:r w:rsidRPr="006E1815">
        <w:rPr>
          <w:w w:val="80"/>
          <w:sz w:val="26"/>
          <w:szCs w:val="26"/>
        </w:rPr>
        <w:t>овог</w:t>
      </w:r>
      <w:r w:rsidRPr="006E1815">
        <w:rPr>
          <w:spacing w:val="7"/>
          <w:w w:val="80"/>
          <w:sz w:val="26"/>
          <w:szCs w:val="26"/>
        </w:rPr>
        <w:t xml:space="preserve"> </w:t>
      </w:r>
      <w:r w:rsidRPr="006E1815">
        <w:rPr>
          <w:w w:val="80"/>
          <w:sz w:val="26"/>
          <w:szCs w:val="26"/>
        </w:rPr>
        <w:t>плана</w:t>
      </w:r>
      <w:r w:rsidRPr="006E1815">
        <w:rPr>
          <w:spacing w:val="6"/>
          <w:w w:val="80"/>
          <w:sz w:val="26"/>
          <w:szCs w:val="26"/>
        </w:rPr>
        <w:t xml:space="preserve"> </w:t>
      </w:r>
      <w:r w:rsidRPr="006E1815">
        <w:rPr>
          <w:w w:val="80"/>
          <w:sz w:val="26"/>
          <w:szCs w:val="26"/>
        </w:rPr>
        <w:t>и</w:t>
      </w:r>
      <w:r w:rsidRPr="006E1815">
        <w:rPr>
          <w:spacing w:val="6"/>
          <w:w w:val="80"/>
          <w:sz w:val="26"/>
          <w:szCs w:val="26"/>
        </w:rPr>
        <w:t xml:space="preserve"> </w:t>
      </w:r>
      <w:r w:rsidRPr="006E1815">
        <w:rPr>
          <w:w w:val="80"/>
          <w:sz w:val="26"/>
          <w:szCs w:val="26"/>
        </w:rPr>
        <w:t>уверен</w:t>
      </w:r>
      <w:r w:rsidRPr="006E1815">
        <w:rPr>
          <w:spacing w:val="7"/>
          <w:w w:val="80"/>
          <w:sz w:val="26"/>
          <w:szCs w:val="26"/>
        </w:rPr>
        <w:t xml:space="preserve"> </w:t>
      </w:r>
      <w:r w:rsidRPr="006E1815">
        <w:rPr>
          <w:w w:val="80"/>
          <w:sz w:val="26"/>
          <w:szCs w:val="26"/>
        </w:rPr>
        <w:t>сам</w:t>
      </w:r>
      <w:r w:rsidRPr="006E1815">
        <w:rPr>
          <w:spacing w:val="6"/>
          <w:w w:val="80"/>
          <w:sz w:val="26"/>
          <w:szCs w:val="26"/>
        </w:rPr>
        <w:t xml:space="preserve"> </w:t>
      </w:r>
      <w:r w:rsidRPr="006E1815">
        <w:rPr>
          <w:w w:val="80"/>
          <w:sz w:val="26"/>
          <w:szCs w:val="26"/>
        </w:rPr>
        <w:t>да</w:t>
      </w:r>
      <w:r w:rsidRPr="006E1815">
        <w:rPr>
          <w:spacing w:val="6"/>
          <w:w w:val="80"/>
          <w:sz w:val="26"/>
          <w:szCs w:val="26"/>
        </w:rPr>
        <w:t xml:space="preserve"> </w:t>
      </w:r>
      <w:r w:rsidRPr="006E1815">
        <w:rPr>
          <w:w w:val="80"/>
          <w:sz w:val="26"/>
          <w:szCs w:val="26"/>
        </w:rPr>
        <w:t>ће</w:t>
      </w:r>
      <w:r w:rsidRPr="006E1815">
        <w:rPr>
          <w:spacing w:val="7"/>
          <w:w w:val="80"/>
          <w:sz w:val="26"/>
          <w:szCs w:val="26"/>
        </w:rPr>
        <w:t xml:space="preserve"> </w:t>
      </w:r>
      <w:r w:rsidRPr="006E1815">
        <w:rPr>
          <w:w w:val="80"/>
          <w:sz w:val="26"/>
          <w:szCs w:val="26"/>
        </w:rPr>
        <w:t>он</w:t>
      </w:r>
      <w:r w:rsidRPr="006E1815">
        <w:rPr>
          <w:spacing w:val="1"/>
          <w:w w:val="80"/>
          <w:sz w:val="26"/>
          <w:szCs w:val="26"/>
        </w:rPr>
        <w:t xml:space="preserve"> </w:t>
      </w:r>
      <w:r w:rsidRPr="006E1815">
        <w:rPr>
          <w:w w:val="80"/>
          <w:sz w:val="26"/>
          <w:szCs w:val="26"/>
        </w:rPr>
        <w:t>послужити</w:t>
      </w:r>
      <w:r w:rsidR="005B5DCC" w:rsidRPr="006E1815">
        <w:rPr>
          <w:spacing w:val="9"/>
          <w:w w:val="80"/>
          <w:sz w:val="26"/>
          <w:szCs w:val="26"/>
        </w:rPr>
        <w:t xml:space="preserve"> </w:t>
      </w:r>
      <w:r w:rsidR="003D11A5" w:rsidRPr="006E1815">
        <w:rPr>
          <w:w w:val="80"/>
          <w:sz w:val="26"/>
          <w:szCs w:val="26"/>
        </w:rPr>
        <w:t>свим</w:t>
      </w:r>
      <w:r w:rsidR="003D11A5" w:rsidRPr="006E1815">
        <w:rPr>
          <w:spacing w:val="9"/>
          <w:w w:val="80"/>
          <w:sz w:val="26"/>
          <w:szCs w:val="26"/>
        </w:rPr>
        <w:t xml:space="preserve"> </w:t>
      </w:r>
      <w:r w:rsidR="003D11A5" w:rsidRPr="006E1815">
        <w:rPr>
          <w:w w:val="80"/>
          <w:sz w:val="26"/>
          <w:szCs w:val="26"/>
        </w:rPr>
        <w:t>заинтересованим</w:t>
      </w:r>
      <w:r w:rsidR="0078695B" w:rsidRPr="006E1815">
        <w:rPr>
          <w:w w:val="80"/>
          <w:sz w:val="26"/>
          <w:szCs w:val="26"/>
          <w:lang w:val="sr-Cyrl-RS"/>
        </w:rPr>
        <w:t xml:space="preserve"> </w:t>
      </w:r>
      <w:r w:rsidR="0078695B" w:rsidRPr="006E1815">
        <w:rPr>
          <w:w w:val="80"/>
          <w:sz w:val="26"/>
          <w:szCs w:val="26"/>
        </w:rPr>
        <w:t>и</w:t>
      </w:r>
      <w:r w:rsidR="0078695B" w:rsidRPr="006E1815">
        <w:rPr>
          <w:spacing w:val="10"/>
          <w:w w:val="80"/>
          <w:sz w:val="26"/>
          <w:szCs w:val="26"/>
        </w:rPr>
        <w:t xml:space="preserve"> </w:t>
      </w:r>
      <w:r w:rsidR="0078695B" w:rsidRPr="006E1815">
        <w:rPr>
          <w:w w:val="80"/>
          <w:sz w:val="26"/>
          <w:szCs w:val="26"/>
        </w:rPr>
        <w:t>одговорним</w:t>
      </w:r>
      <w:r w:rsidR="0078695B" w:rsidRPr="006E1815">
        <w:rPr>
          <w:spacing w:val="7"/>
          <w:w w:val="80"/>
          <w:sz w:val="26"/>
          <w:szCs w:val="26"/>
        </w:rPr>
        <w:t xml:space="preserve"> </w:t>
      </w:r>
      <w:r w:rsidR="0078695B" w:rsidRPr="006E1815">
        <w:rPr>
          <w:w w:val="80"/>
          <w:sz w:val="26"/>
          <w:szCs w:val="26"/>
        </w:rPr>
        <w:t>институцијама,</w:t>
      </w:r>
      <w:r w:rsidR="0078695B" w:rsidRPr="006E1815">
        <w:rPr>
          <w:spacing w:val="9"/>
          <w:w w:val="80"/>
          <w:sz w:val="26"/>
          <w:szCs w:val="26"/>
        </w:rPr>
        <w:t xml:space="preserve"> </w:t>
      </w:r>
      <w:r w:rsidR="0078695B" w:rsidRPr="006E1815">
        <w:rPr>
          <w:w w:val="80"/>
          <w:sz w:val="26"/>
          <w:szCs w:val="26"/>
        </w:rPr>
        <w:t>организацијама</w:t>
      </w:r>
      <w:r w:rsidR="0078695B" w:rsidRPr="006E1815">
        <w:rPr>
          <w:spacing w:val="7"/>
          <w:w w:val="80"/>
          <w:sz w:val="26"/>
          <w:szCs w:val="26"/>
        </w:rPr>
        <w:t xml:space="preserve"> </w:t>
      </w:r>
      <w:r w:rsidR="0078695B" w:rsidRPr="006E1815">
        <w:rPr>
          <w:w w:val="80"/>
          <w:sz w:val="26"/>
          <w:szCs w:val="26"/>
        </w:rPr>
        <w:t>и</w:t>
      </w:r>
      <w:r w:rsidR="0078695B" w:rsidRPr="006E1815">
        <w:rPr>
          <w:spacing w:val="9"/>
          <w:w w:val="80"/>
          <w:sz w:val="26"/>
          <w:szCs w:val="26"/>
        </w:rPr>
        <w:t xml:space="preserve"> </w:t>
      </w:r>
      <w:r w:rsidR="0078695B" w:rsidRPr="006E1815">
        <w:rPr>
          <w:w w:val="80"/>
          <w:sz w:val="26"/>
          <w:szCs w:val="26"/>
        </w:rPr>
        <w:t>појединцима</w:t>
      </w:r>
      <w:r w:rsidR="0078695B" w:rsidRPr="006E1815">
        <w:rPr>
          <w:spacing w:val="10"/>
          <w:w w:val="80"/>
          <w:sz w:val="26"/>
          <w:szCs w:val="26"/>
        </w:rPr>
        <w:t xml:space="preserve"> </w:t>
      </w:r>
      <w:r w:rsidR="0078695B" w:rsidRPr="006E1815">
        <w:rPr>
          <w:w w:val="80"/>
          <w:sz w:val="26"/>
          <w:szCs w:val="26"/>
        </w:rPr>
        <w:t>да</w:t>
      </w:r>
      <w:r w:rsidR="0078695B" w:rsidRPr="006E1815">
        <w:rPr>
          <w:spacing w:val="9"/>
          <w:w w:val="80"/>
          <w:sz w:val="26"/>
          <w:szCs w:val="26"/>
        </w:rPr>
        <w:t xml:space="preserve"> </w:t>
      </w:r>
      <w:r w:rsidR="0078695B" w:rsidRPr="006E1815">
        <w:rPr>
          <w:w w:val="80"/>
          <w:sz w:val="26"/>
          <w:szCs w:val="26"/>
        </w:rPr>
        <w:t>појачају</w:t>
      </w:r>
      <w:r w:rsidR="0078695B" w:rsidRPr="006E1815">
        <w:rPr>
          <w:spacing w:val="1"/>
          <w:w w:val="80"/>
          <w:sz w:val="26"/>
          <w:szCs w:val="26"/>
        </w:rPr>
        <w:t xml:space="preserve"> </w:t>
      </w:r>
      <w:r w:rsidR="0078695B" w:rsidRPr="006E1815">
        <w:rPr>
          <w:w w:val="90"/>
          <w:sz w:val="26"/>
          <w:szCs w:val="26"/>
        </w:rPr>
        <w:t>своје</w:t>
      </w:r>
      <w:r w:rsidR="0078695B" w:rsidRPr="006E1815">
        <w:rPr>
          <w:spacing w:val="-7"/>
          <w:w w:val="90"/>
          <w:sz w:val="26"/>
          <w:szCs w:val="26"/>
        </w:rPr>
        <w:t xml:space="preserve"> </w:t>
      </w:r>
      <w:r w:rsidR="0078695B" w:rsidRPr="006E1815">
        <w:rPr>
          <w:w w:val="90"/>
          <w:sz w:val="26"/>
          <w:szCs w:val="26"/>
        </w:rPr>
        <w:t>активности</w:t>
      </w:r>
      <w:r w:rsidR="0078695B" w:rsidRPr="006E1815">
        <w:rPr>
          <w:w w:val="90"/>
          <w:sz w:val="26"/>
          <w:szCs w:val="26"/>
          <w:lang w:val="sr-Cyrl-RS"/>
        </w:rPr>
        <w:t xml:space="preserve"> </w:t>
      </w:r>
      <w:r w:rsidR="0078695B" w:rsidRPr="006E1815">
        <w:rPr>
          <w:w w:val="90"/>
          <w:sz w:val="26"/>
          <w:szCs w:val="26"/>
        </w:rPr>
        <w:t>и</w:t>
      </w:r>
      <w:r w:rsidR="0078695B" w:rsidRPr="006E1815">
        <w:rPr>
          <w:spacing w:val="-7"/>
          <w:w w:val="90"/>
          <w:sz w:val="26"/>
          <w:szCs w:val="26"/>
        </w:rPr>
        <w:t xml:space="preserve"> </w:t>
      </w:r>
      <w:r w:rsidR="0078695B" w:rsidRPr="006E1815">
        <w:rPr>
          <w:w w:val="90"/>
          <w:sz w:val="26"/>
          <w:szCs w:val="26"/>
        </w:rPr>
        <w:t>постигну</w:t>
      </w:r>
      <w:r w:rsidR="0078695B" w:rsidRPr="006E1815">
        <w:rPr>
          <w:spacing w:val="-6"/>
          <w:w w:val="90"/>
          <w:sz w:val="26"/>
          <w:szCs w:val="26"/>
        </w:rPr>
        <w:t xml:space="preserve"> </w:t>
      </w:r>
      <w:r w:rsidR="0078695B" w:rsidRPr="006E1815">
        <w:rPr>
          <w:w w:val="90"/>
          <w:sz w:val="26"/>
          <w:szCs w:val="26"/>
        </w:rPr>
        <w:t>још</w:t>
      </w:r>
      <w:r w:rsidR="0078695B" w:rsidRPr="006E1815">
        <w:rPr>
          <w:spacing w:val="-5"/>
          <w:w w:val="90"/>
          <w:sz w:val="26"/>
          <w:szCs w:val="26"/>
        </w:rPr>
        <w:t xml:space="preserve"> </w:t>
      </w:r>
      <w:r w:rsidR="0078695B" w:rsidRPr="006E1815">
        <w:rPr>
          <w:w w:val="90"/>
          <w:sz w:val="26"/>
          <w:szCs w:val="26"/>
        </w:rPr>
        <w:t>боље</w:t>
      </w:r>
      <w:r w:rsidR="0078695B" w:rsidRPr="006E1815">
        <w:rPr>
          <w:spacing w:val="-7"/>
          <w:w w:val="90"/>
          <w:sz w:val="26"/>
          <w:szCs w:val="26"/>
        </w:rPr>
        <w:t xml:space="preserve"> </w:t>
      </w:r>
      <w:r w:rsidR="0078695B" w:rsidRPr="006E1815">
        <w:rPr>
          <w:w w:val="90"/>
          <w:sz w:val="26"/>
          <w:szCs w:val="26"/>
        </w:rPr>
        <w:t>резултате</w:t>
      </w:r>
    </w:p>
    <w:p w14:paraId="16F1EF87" w14:textId="77777777" w:rsidR="003E17D9" w:rsidRPr="00693860" w:rsidRDefault="003E17D9" w:rsidP="007A5897">
      <w:pPr>
        <w:rPr>
          <w:rFonts w:eastAsia="Lucida Sans Unicode"/>
          <w:sz w:val="16"/>
          <w:szCs w:val="16"/>
          <w:lang w:bidi="en-US"/>
        </w:rPr>
      </w:pPr>
    </w:p>
    <w:p w14:paraId="5A7EBB99" w14:textId="397A4C2F" w:rsidR="00EA2314" w:rsidRPr="006E1815" w:rsidRDefault="003D11A5" w:rsidP="007A5897">
      <w:pPr>
        <w:rPr>
          <w:rFonts w:eastAsia="Lucida Sans Unicode"/>
          <w:sz w:val="26"/>
          <w:szCs w:val="26"/>
          <w:lang w:val="sr-Cyrl-RS" w:bidi="en-US"/>
        </w:rPr>
      </w:pPr>
      <w:r w:rsidRPr="006E1815">
        <w:rPr>
          <w:rFonts w:eastAsia="Lucida Sans Unicode"/>
          <w:sz w:val="26"/>
          <w:szCs w:val="26"/>
          <w:lang w:val="sr-Cyrl-RS" w:bidi="en-US"/>
        </w:rPr>
        <w:t xml:space="preserve">                                                                  </w:t>
      </w:r>
      <w:r w:rsidR="00881779" w:rsidRPr="006E1815">
        <w:rPr>
          <w:rFonts w:eastAsia="Lucida Sans Unicode"/>
          <w:sz w:val="26"/>
          <w:szCs w:val="26"/>
          <w:lang w:val="sr-Cyrl-RS" w:bidi="en-US"/>
        </w:rPr>
        <w:t xml:space="preserve">                      </w:t>
      </w:r>
      <w:r w:rsidRPr="006E1815">
        <w:rPr>
          <w:rFonts w:eastAsia="Lucida Sans Unicode"/>
          <w:sz w:val="26"/>
          <w:szCs w:val="26"/>
          <w:lang w:val="sr-Cyrl-RS" w:bidi="en-US"/>
        </w:rPr>
        <w:t xml:space="preserve"> </w:t>
      </w:r>
      <w:r w:rsidR="00EA2314" w:rsidRPr="006E1815">
        <w:rPr>
          <w:rFonts w:eastAsia="Lucida Sans Unicode"/>
          <w:sz w:val="26"/>
          <w:szCs w:val="26"/>
          <w:lang w:val="sr-Cyrl-RS" w:bidi="en-US"/>
        </w:rPr>
        <w:t>Председник општине Нова Црња</w:t>
      </w:r>
    </w:p>
    <w:p w14:paraId="4AEFC734" w14:textId="0BF69FB0" w:rsidR="000E43EA" w:rsidRPr="006E1815" w:rsidRDefault="00A65B93" w:rsidP="00FA0511">
      <w:pPr>
        <w:ind w:firstLine="720"/>
        <w:jc w:val="center"/>
        <w:rPr>
          <w:w w:val="90"/>
          <w:sz w:val="28"/>
          <w:szCs w:val="28"/>
          <w:lang w:val="sr-Cyrl-RS"/>
        </w:rPr>
      </w:pPr>
      <w:r>
        <w:rPr>
          <w:w w:val="90"/>
          <w:sz w:val="26"/>
          <w:szCs w:val="26"/>
          <w:lang w:val="sr-Cyrl-RS"/>
        </w:rPr>
        <w:t xml:space="preserve">        </w:t>
      </w:r>
      <w:r w:rsidR="003D11A5" w:rsidRPr="006E1815">
        <w:rPr>
          <w:w w:val="90"/>
          <w:sz w:val="26"/>
          <w:szCs w:val="26"/>
          <w:lang w:val="sr-Cyrl-RS"/>
        </w:rPr>
        <w:t xml:space="preserve">                                                                          </w:t>
      </w:r>
      <w:r w:rsidR="000D72D2" w:rsidRPr="006E1815">
        <w:rPr>
          <w:w w:val="90"/>
          <w:sz w:val="26"/>
          <w:szCs w:val="26"/>
          <w:lang w:val="sr-Cyrl-RS"/>
        </w:rPr>
        <w:t xml:space="preserve">  </w:t>
      </w:r>
      <w:r w:rsidR="00693860">
        <w:rPr>
          <w:w w:val="90"/>
          <w:sz w:val="26"/>
          <w:szCs w:val="26"/>
          <w:lang w:val="sr-Cyrl-RS"/>
        </w:rPr>
        <w:t xml:space="preserve">  </w:t>
      </w:r>
      <w:r w:rsidR="003D11A5" w:rsidRPr="006E1815">
        <w:rPr>
          <w:w w:val="90"/>
          <w:sz w:val="26"/>
          <w:szCs w:val="26"/>
          <w:lang w:val="sr-Cyrl-RS"/>
        </w:rPr>
        <w:t xml:space="preserve"> </w:t>
      </w:r>
      <w:r w:rsidR="008C3C91" w:rsidRPr="006E1815">
        <w:rPr>
          <w:w w:val="90"/>
          <w:sz w:val="26"/>
          <w:szCs w:val="26"/>
          <w:lang w:val="sr-Cyrl-RS"/>
        </w:rPr>
        <w:t>Драган Даничић</w:t>
      </w:r>
    </w:p>
    <w:p w14:paraId="2FE2C996" w14:textId="77777777" w:rsidR="005413B7" w:rsidRPr="006E1815" w:rsidRDefault="005413B7" w:rsidP="00FA0511">
      <w:pPr>
        <w:ind w:firstLine="720"/>
        <w:jc w:val="center"/>
        <w:rPr>
          <w:rFonts w:eastAsia="Lucida Sans Unicode"/>
          <w:color w:val="000000"/>
          <w:lang w:val="sr-Cyrl-RS" w:bidi="en-US"/>
        </w:rPr>
      </w:pPr>
      <w:r w:rsidRPr="006E1815">
        <w:rPr>
          <w:w w:val="90"/>
        </w:rPr>
        <w:lastRenderedPageBreak/>
        <w:t>СКРАЋЕНИЦЕ</w:t>
      </w:r>
    </w:p>
    <w:p w14:paraId="2A5C4374" w14:textId="77777777" w:rsidR="005413B7" w:rsidRPr="006E1815" w:rsidRDefault="005413B7" w:rsidP="00FA0511">
      <w:pPr>
        <w:pStyle w:val="BodyText"/>
        <w:spacing w:before="1"/>
        <w:jc w:val="center"/>
        <w:rPr>
          <w:rFonts w:ascii="Times New Roman" w:hAnsi="Times New Roman" w:cs="Times New Roman"/>
        </w:rPr>
      </w:pPr>
    </w:p>
    <w:tbl>
      <w:tblPr>
        <w:tblW w:w="0" w:type="auto"/>
        <w:tblInd w:w="117"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1E0" w:firstRow="1" w:lastRow="1" w:firstColumn="1" w:lastColumn="1" w:noHBand="0" w:noVBand="0"/>
      </w:tblPr>
      <w:tblGrid>
        <w:gridCol w:w="1034"/>
        <w:gridCol w:w="7909"/>
      </w:tblGrid>
      <w:tr w:rsidR="005413B7" w:rsidRPr="006E1815" w14:paraId="29C8E70E" w14:textId="77777777" w:rsidTr="005413B7">
        <w:trPr>
          <w:trHeight w:val="436"/>
        </w:trPr>
        <w:tc>
          <w:tcPr>
            <w:tcW w:w="1034" w:type="dxa"/>
            <w:tcBorders>
              <w:top w:val="single" w:sz="6" w:space="0" w:color="C0C0C0"/>
              <w:left w:val="single" w:sz="4" w:space="0" w:color="F8F8F8"/>
              <w:bottom w:val="single" w:sz="4" w:space="0" w:color="F8F8F8"/>
              <w:right w:val="single" w:sz="4" w:space="0" w:color="F8F8F8"/>
            </w:tcBorders>
            <w:hideMark/>
          </w:tcPr>
          <w:p w14:paraId="30948951" w14:textId="77777777" w:rsidR="005413B7" w:rsidRPr="006E1815" w:rsidRDefault="005413B7" w:rsidP="00FA0511">
            <w:pPr>
              <w:pStyle w:val="TableParagraph"/>
              <w:spacing w:before="185" w:line="231" w:lineRule="exact"/>
              <w:ind w:right="96"/>
              <w:rPr>
                <w:rFonts w:ascii="Times New Roman" w:hAnsi="Times New Roman" w:cs="Times New Roman"/>
                <w:sz w:val="28"/>
                <w:szCs w:val="28"/>
              </w:rPr>
            </w:pPr>
            <w:r w:rsidRPr="006E1815">
              <w:rPr>
                <w:rFonts w:ascii="Times New Roman" w:hAnsi="Times New Roman" w:cs="Times New Roman"/>
                <w:w w:val="90"/>
                <w:sz w:val="28"/>
                <w:szCs w:val="28"/>
              </w:rPr>
              <w:t>ЕУ</w:t>
            </w:r>
          </w:p>
        </w:tc>
        <w:tc>
          <w:tcPr>
            <w:tcW w:w="7909" w:type="dxa"/>
            <w:tcBorders>
              <w:top w:val="single" w:sz="6" w:space="0" w:color="C0C0C0"/>
              <w:left w:val="single" w:sz="4" w:space="0" w:color="F8F8F8"/>
              <w:bottom w:val="single" w:sz="4" w:space="0" w:color="F8F8F8"/>
              <w:right w:val="single" w:sz="4" w:space="0" w:color="F8F8F8"/>
            </w:tcBorders>
            <w:hideMark/>
          </w:tcPr>
          <w:p w14:paraId="4D64A98A" w14:textId="77777777" w:rsidR="005413B7" w:rsidRPr="006E1815" w:rsidRDefault="005413B7" w:rsidP="00FA0511">
            <w:pPr>
              <w:pStyle w:val="TableParagraph"/>
              <w:spacing w:before="185" w:line="231"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53"/>
                <w:sz w:val="28"/>
                <w:szCs w:val="28"/>
              </w:rPr>
              <w:t xml:space="preserve"> </w:t>
            </w:r>
            <w:r w:rsidRPr="006E1815">
              <w:rPr>
                <w:rFonts w:ascii="Times New Roman" w:hAnsi="Times New Roman" w:cs="Times New Roman"/>
                <w:w w:val="80"/>
                <w:sz w:val="28"/>
                <w:szCs w:val="28"/>
              </w:rPr>
              <w:t>Европска</w:t>
            </w:r>
            <w:r w:rsidRPr="006E1815">
              <w:rPr>
                <w:rFonts w:ascii="Times New Roman" w:hAnsi="Times New Roman" w:cs="Times New Roman"/>
                <w:spacing w:val="4"/>
                <w:w w:val="80"/>
                <w:sz w:val="28"/>
                <w:szCs w:val="28"/>
              </w:rPr>
              <w:t xml:space="preserve"> </w:t>
            </w:r>
            <w:r w:rsidRPr="006E1815">
              <w:rPr>
                <w:rFonts w:ascii="Times New Roman" w:hAnsi="Times New Roman" w:cs="Times New Roman"/>
                <w:w w:val="80"/>
                <w:sz w:val="28"/>
                <w:szCs w:val="28"/>
              </w:rPr>
              <w:t>Унија</w:t>
            </w:r>
          </w:p>
        </w:tc>
      </w:tr>
      <w:tr w:rsidR="005413B7" w:rsidRPr="006E1815" w14:paraId="18EAA473" w14:textId="77777777" w:rsidTr="005413B7">
        <w:trPr>
          <w:trHeight w:val="280"/>
        </w:trPr>
        <w:tc>
          <w:tcPr>
            <w:tcW w:w="1034" w:type="dxa"/>
            <w:tcBorders>
              <w:top w:val="single" w:sz="4" w:space="0" w:color="F8F8F8"/>
              <w:left w:val="single" w:sz="4" w:space="0" w:color="F8F8F8"/>
              <w:bottom w:val="single" w:sz="4" w:space="0" w:color="F8F8F8"/>
              <w:right w:val="single" w:sz="4" w:space="0" w:color="F8F8F8"/>
            </w:tcBorders>
            <w:hideMark/>
          </w:tcPr>
          <w:p w14:paraId="1B54C859" w14:textId="77777777" w:rsidR="005413B7" w:rsidRPr="006E1815" w:rsidRDefault="005413B7" w:rsidP="00FA0511">
            <w:pPr>
              <w:pStyle w:val="TableParagraph"/>
              <w:spacing w:before="17" w:line="243" w:lineRule="exact"/>
              <w:ind w:right="94"/>
              <w:rPr>
                <w:rFonts w:ascii="Times New Roman" w:hAnsi="Times New Roman" w:cs="Times New Roman"/>
                <w:sz w:val="28"/>
                <w:szCs w:val="28"/>
              </w:rPr>
            </w:pPr>
            <w:r w:rsidRPr="006E1815">
              <w:rPr>
                <w:rFonts w:ascii="Times New Roman" w:hAnsi="Times New Roman" w:cs="Times New Roman"/>
                <w:w w:val="90"/>
                <w:sz w:val="28"/>
                <w:szCs w:val="28"/>
              </w:rPr>
              <w:t>ИОМ</w:t>
            </w:r>
          </w:p>
        </w:tc>
        <w:tc>
          <w:tcPr>
            <w:tcW w:w="7909" w:type="dxa"/>
            <w:tcBorders>
              <w:top w:val="single" w:sz="4" w:space="0" w:color="F8F8F8"/>
              <w:left w:val="single" w:sz="4" w:space="0" w:color="F8F8F8"/>
              <w:bottom w:val="single" w:sz="4" w:space="0" w:color="F8F8F8"/>
              <w:right w:val="single" w:sz="4" w:space="0" w:color="F8F8F8"/>
            </w:tcBorders>
            <w:hideMark/>
          </w:tcPr>
          <w:p w14:paraId="1E96C405" w14:textId="77777777" w:rsidR="005413B7" w:rsidRPr="006E1815" w:rsidRDefault="005413B7" w:rsidP="00FA0511">
            <w:pPr>
              <w:pStyle w:val="TableParagraph"/>
              <w:spacing w:before="17"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58"/>
                <w:sz w:val="28"/>
                <w:szCs w:val="28"/>
              </w:rPr>
              <w:t xml:space="preserve"> </w:t>
            </w:r>
            <w:r w:rsidRPr="006E1815">
              <w:rPr>
                <w:rFonts w:ascii="Times New Roman" w:hAnsi="Times New Roman" w:cs="Times New Roman"/>
                <w:w w:val="80"/>
                <w:sz w:val="28"/>
                <w:szCs w:val="28"/>
              </w:rPr>
              <w:t>Међународна</w:t>
            </w:r>
            <w:r w:rsidRPr="006E1815">
              <w:rPr>
                <w:rFonts w:ascii="Times New Roman" w:hAnsi="Times New Roman" w:cs="Times New Roman"/>
                <w:spacing w:val="4"/>
                <w:w w:val="80"/>
                <w:sz w:val="28"/>
                <w:szCs w:val="28"/>
              </w:rPr>
              <w:t xml:space="preserve"> </w:t>
            </w:r>
            <w:r w:rsidRPr="006E1815">
              <w:rPr>
                <w:rFonts w:ascii="Times New Roman" w:hAnsi="Times New Roman" w:cs="Times New Roman"/>
                <w:w w:val="80"/>
                <w:sz w:val="28"/>
                <w:szCs w:val="28"/>
              </w:rPr>
              <w:t>организација</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миграције</w:t>
            </w:r>
          </w:p>
        </w:tc>
      </w:tr>
      <w:tr w:rsidR="005413B7" w:rsidRPr="006E1815" w14:paraId="0EF23070"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7CB37ED4" w14:textId="77777777" w:rsidR="005413B7" w:rsidRPr="006E1815" w:rsidRDefault="005413B7" w:rsidP="00FA0511">
            <w:pPr>
              <w:pStyle w:val="TableParagraph"/>
              <w:spacing w:before="20" w:line="243" w:lineRule="exact"/>
              <w:ind w:right="95"/>
              <w:rPr>
                <w:rFonts w:ascii="Times New Roman" w:hAnsi="Times New Roman" w:cs="Times New Roman"/>
                <w:sz w:val="28"/>
                <w:szCs w:val="28"/>
              </w:rPr>
            </w:pPr>
            <w:r w:rsidRPr="006E1815">
              <w:rPr>
                <w:rFonts w:ascii="Times New Roman" w:hAnsi="Times New Roman" w:cs="Times New Roman"/>
                <w:w w:val="90"/>
                <w:sz w:val="28"/>
                <w:szCs w:val="28"/>
              </w:rPr>
              <w:t>ИПА</w:t>
            </w:r>
          </w:p>
        </w:tc>
        <w:tc>
          <w:tcPr>
            <w:tcW w:w="7909" w:type="dxa"/>
            <w:tcBorders>
              <w:top w:val="single" w:sz="4" w:space="0" w:color="F8F8F8"/>
              <w:left w:val="single" w:sz="4" w:space="0" w:color="F8F8F8"/>
              <w:bottom w:val="single" w:sz="4" w:space="0" w:color="F8F8F8"/>
              <w:right w:val="single" w:sz="4" w:space="0" w:color="F8F8F8"/>
            </w:tcBorders>
            <w:hideMark/>
          </w:tcPr>
          <w:p w14:paraId="0D158DEB" w14:textId="77777777" w:rsidR="005413B7" w:rsidRPr="006E1815" w:rsidRDefault="005413B7" w:rsidP="00FA0511">
            <w:pPr>
              <w:pStyle w:val="TableParagraph"/>
              <w:spacing w:before="20"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61"/>
                <w:sz w:val="28"/>
                <w:szCs w:val="28"/>
              </w:rPr>
              <w:t xml:space="preserve"> </w:t>
            </w:r>
            <w:r w:rsidRPr="006E1815">
              <w:rPr>
                <w:rFonts w:ascii="Times New Roman" w:hAnsi="Times New Roman" w:cs="Times New Roman"/>
                <w:w w:val="80"/>
                <w:sz w:val="28"/>
                <w:szCs w:val="28"/>
              </w:rPr>
              <w:t>Инструмент</w:t>
            </w:r>
            <w:r w:rsidRPr="006E1815">
              <w:rPr>
                <w:rFonts w:ascii="Times New Roman" w:hAnsi="Times New Roman" w:cs="Times New Roman"/>
                <w:spacing w:val="8"/>
                <w:w w:val="80"/>
                <w:sz w:val="28"/>
                <w:szCs w:val="28"/>
              </w:rPr>
              <w:t xml:space="preserve"> </w:t>
            </w:r>
            <w:r w:rsidRPr="006E1815">
              <w:rPr>
                <w:rFonts w:ascii="Times New Roman" w:hAnsi="Times New Roman" w:cs="Times New Roman"/>
                <w:w w:val="80"/>
                <w:sz w:val="28"/>
                <w:szCs w:val="28"/>
              </w:rPr>
              <w:t>претприступне</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помоћи</w:t>
            </w:r>
          </w:p>
        </w:tc>
      </w:tr>
      <w:tr w:rsidR="005413B7" w:rsidRPr="006E1815" w14:paraId="2ED918FB"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7C38F7C6" w14:textId="77777777" w:rsidR="005413B7" w:rsidRPr="006E1815" w:rsidRDefault="005413B7" w:rsidP="00FA0511">
            <w:pPr>
              <w:pStyle w:val="TableParagraph"/>
              <w:spacing w:before="6" w:line="256" w:lineRule="exact"/>
              <w:ind w:right="94"/>
              <w:rPr>
                <w:rFonts w:ascii="Times New Roman" w:hAnsi="Times New Roman" w:cs="Times New Roman"/>
                <w:sz w:val="28"/>
                <w:szCs w:val="28"/>
              </w:rPr>
            </w:pPr>
            <w:r w:rsidRPr="006E1815">
              <w:rPr>
                <w:rFonts w:ascii="Times New Roman" w:hAnsi="Times New Roman" w:cs="Times New Roman"/>
                <w:w w:val="90"/>
                <w:sz w:val="28"/>
                <w:szCs w:val="28"/>
              </w:rPr>
              <w:t>ИРЛ</w:t>
            </w:r>
          </w:p>
        </w:tc>
        <w:tc>
          <w:tcPr>
            <w:tcW w:w="7909" w:type="dxa"/>
            <w:tcBorders>
              <w:top w:val="single" w:sz="4" w:space="0" w:color="F8F8F8"/>
              <w:left w:val="single" w:sz="4" w:space="0" w:color="F8F8F8"/>
              <w:bottom w:val="single" w:sz="4" w:space="0" w:color="F8F8F8"/>
              <w:right w:val="single" w:sz="4" w:space="0" w:color="F8F8F8"/>
            </w:tcBorders>
            <w:hideMark/>
          </w:tcPr>
          <w:p w14:paraId="308664E3" w14:textId="77777777" w:rsidR="005413B7" w:rsidRPr="006E1815" w:rsidRDefault="005413B7" w:rsidP="00FA0511">
            <w:pPr>
              <w:pStyle w:val="TableParagraph"/>
              <w:spacing w:before="17" w:line="245"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69"/>
                <w:sz w:val="28"/>
                <w:szCs w:val="28"/>
              </w:rPr>
              <w:t xml:space="preserve"> </w:t>
            </w:r>
            <w:r w:rsidRPr="006E1815">
              <w:rPr>
                <w:rFonts w:ascii="Times New Roman" w:hAnsi="Times New Roman" w:cs="Times New Roman"/>
                <w:w w:val="80"/>
                <w:sz w:val="28"/>
                <w:szCs w:val="28"/>
              </w:rPr>
              <w:t>Интерно</w:t>
            </w:r>
            <w:r w:rsidRPr="006E1815">
              <w:rPr>
                <w:rFonts w:ascii="Times New Roman" w:hAnsi="Times New Roman" w:cs="Times New Roman"/>
                <w:spacing w:val="8"/>
                <w:w w:val="80"/>
                <w:sz w:val="28"/>
                <w:szCs w:val="28"/>
              </w:rPr>
              <w:t xml:space="preserve"> </w:t>
            </w:r>
            <w:r w:rsidRPr="006E1815">
              <w:rPr>
                <w:rFonts w:ascii="Times New Roman" w:hAnsi="Times New Roman" w:cs="Times New Roman"/>
                <w:w w:val="80"/>
                <w:sz w:val="28"/>
                <w:szCs w:val="28"/>
              </w:rPr>
              <w:t>расељена</w:t>
            </w:r>
            <w:r w:rsidRPr="006E1815">
              <w:rPr>
                <w:rFonts w:ascii="Times New Roman" w:hAnsi="Times New Roman" w:cs="Times New Roman"/>
                <w:spacing w:val="8"/>
                <w:w w:val="80"/>
                <w:sz w:val="28"/>
                <w:szCs w:val="28"/>
              </w:rPr>
              <w:t xml:space="preserve"> </w:t>
            </w:r>
            <w:r w:rsidRPr="006E1815">
              <w:rPr>
                <w:rFonts w:ascii="Times New Roman" w:hAnsi="Times New Roman" w:cs="Times New Roman"/>
                <w:w w:val="80"/>
                <w:sz w:val="28"/>
                <w:szCs w:val="28"/>
              </w:rPr>
              <w:t>лица</w:t>
            </w:r>
          </w:p>
        </w:tc>
      </w:tr>
      <w:tr w:rsidR="005413B7" w:rsidRPr="006E1815" w14:paraId="33404297" w14:textId="77777777" w:rsidTr="005413B7">
        <w:trPr>
          <w:trHeight w:val="280"/>
        </w:trPr>
        <w:tc>
          <w:tcPr>
            <w:tcW w:w="1034" w:type="dxa"/>
            <w:tcBorders>
              <w:top w:val="single" w:sz="4" w:space="0" w:color="F8F8F8"/>
              <w:left w:val="single" w:sz="4" w:space="0" w:color="F8F8F8"/>
              <w:bottom w:val="single" w:sz="4" w:space="0" w:color="F8F8F8"/>
              <w:right w:val="single" w:sz="4" w:space="0" w:color="F8F8F8"/>
            </w:tcBorders>
            <w:hideMark/>
          </w:tcPr>
          <w:p w14:paraId="59A017B8" w14:textId="77777777" w:rsidR="005413B7" w:rsidRPr="006E1815" w:rsidRDefault="005413B7" w:rsidP="00FA0511">
            <w:pPr>
              <w:pStyle w:val="TableParagraph"/>
              <w:spacing w:before="17" w:line="243" w:lineRule="exact"/>
              <w:ind w:right="92"/>
              <w:rPr>
                <w:rFonts w:ascii="Times New Roman" w:hAnsi="Times New Roman" w:cs="Times New Roman"/>
                <w:sz w:val="28"/>
                <w:szCs w:val="28"/>
              </w:rPr>
            </w:pPr>
            <w:r w:rsidRPr="006E1815">
              <w:rPr>
                <w:rFonts w:ascii="Times New Roman" w:hAnsi="Times New Roman" w:cs="Times New Roman"/>
                <w:w w:val="90"/>
                <w:sz w:val="28"/>
                <w:szCs w:val="28"/>
              </w:rPr>
              <w:t>ЈЛС</w:t>
            </w:r>
          </w:p>
        </w:tc>
        <w:tc>
          <w:tcPr>
            <w:tcW w:w="7909" w:type="dxa"/>
            <w:tcBorders>
              <w:top w:val="single" w:sz="4" w:space="0" w:color="F8F8F8"/>
              <w:left w:val="single" w:sz="4" w:space="0" w:color="F8F8F8"/>
              <w:bottom w:val="single" w:sz="4" w:space="0" w:color="F8F8F8"/>
              <w:right w:val="single" w:sz="4" w:space="0" w:color="F8F8F8"/>
            </w:tcBorders>
            <w:hideMark/>
          </w:tcPr>
          <w:p w14:paraId="6DBAD312" w14:textId="77777777" w:rsidR="005413B7" w:rsidRPr="006E1815" w:rsidRDefault="005413B7" w:rsidP="00FA0511">
            <w:pPr>
              <w:pStyle w:val="TableParagraph"/>
              <w:spacing w:before="17"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20"/>
                <w:w w:val="80"/>
                <w:sz w:val="28"/>
                <w:szCs w:val="28"/>
              </w:rPr>
              <w:t xml:space="preserve"> </w:t>
            </w:r>
            <w:r w:rsidRPr="006E1815">
              <w:rPr>
                <w:rFonts w:ascii="Times New Roman" w:hAnsi="Times New Roman" w:cs="Times New Roman"/>
                <w:w w:val="80"/>
                <w:sz w:val="28"/>
                <w:szCs w:val="28"/>
              </w:rPr>
              <w:t>Јединица</w:t>
            </w:r>
            <w:r w:rsidRPr="006E1815">
              <w:rPr>
                <w:rFonts w:ascii="Times New Roman" w:hAnsi="Times New Roman" w:cs="Times New Roman"/>
                <w:spacing w:val="10"/>
                <w:w w:val="80"/>
                <w:sz w:val="28"/>
                <w:szCs w:val="28"/>
              </w:rPr>
              <w:t xml:space="preserve"> </w:t>
            </w:r>
            <w:r w:rsidRPr="006E1815">
              <w:rPr>
                <w:rFonts w:ascii="Times New Roman" w:hAnsi="Times New Roman" w:cs="Times New Roman"/>
                <w:w w:val="80"/>
                <w:sz w:val="28"/>
                <w:szCs w:val="28"/>
              </w:rPr>
              <w:t>локалне</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самоуправе</w:t>
            </w:r>
          </w:p>
        </w:tc>
      </w:tr>
      <w:tr w:rsidR="005413B7" w:rsidRPr="006E1815" w14:paraId="5D957170" w14:textId="77777777" w:rsidTr="005413B7">
        <w:trPr>
          <w:trHeight w:val="506"/>
        </w:trPr>
        <w:tc>
          <w:tcPr>
            <w:tcW w:w="1034" w:type="dxa"/>
            <w:tcBorders>
              <w:top w:val="single" w:sz="4" w:space="0" w:color="F8F8F8"/>
              <w:left w:val="single" w:sz="4" w:space="0" w:color="F8F8F8"/>
              <w:bottom w:val="single" w:sz="4" w:space="0" w:color="F8F8F8"/>
              <w:right w:val="single" w:sz="4" w:space="0" w:color="F8F8F8"/>
            </w:tcBorders>
            <w:hideMark/>
          </w:tcPr>
          <w:p w14:paraId="434767CF" w14:textId="77777777" w:rsidR="005413B7" w:rsidRPr="006E1815" w:rsidRDefault="005413B7" w:rsidP="00FA0511">
            <w:pPr>
              <w:pStyle w:val="TableParagraph"/>
              <w:spacing w:before="131"/>
              <w:ind w:right="94"/>
              <w:rPr>
                <w:rFonts w:ascii="Times New Roman" w:hAnsi="Times New Roman" w:cs="Times New Roman"/>
                <w:sz w:val="28"/>
                <w:szCs w:val="28"/>
              </w:rPr>
            </w:pPr>
            <w:r w:rsidRPr="006E1815">
              <w:rPr>
                <w:rFonts w:ascii="Times New Roman" w:hAnsi="Times New Roman" w:cs="Times New Roman"/>
                <w:w w:val="90"/>
                <w:sz w:val="28"/>
                <w:szCs w:val="28"/>
              </w:rPr>
              <w:t>КИРС</w:t>
            </w:r>
          </w:p>
        </w:tc>
        <w:tc>
          <w:tcPr>
            <w:tcW w:w="7909" w:type="dxa"/>
            <w:tcBorders>
              <w:top w:val="single" w:sz="4" w:space="0" w:color="F8F8F8"/>
              <w:left w:val="single" w:sz="4" w:space="0" w:color="F8F8F8"/>
              <w:bottom w:val="single" w:sz="4" w:space="0" w:color="F8F8F8"/>
              <w:right w:val="single" w:sz="4" w:space="0" w:color="F8F8F8"/>
            </w:tcBorders>
            <w:hideMark/>
          </w:tcPr>
          <w:p w14:paraId="25663895" w14:textId="77777777" w:rsidR="005413B7" w:rsidRPr="006E1815" w:rsidRDefault="005413B7" w:rsidP="00FA0511">
            <w:pPr>
              <w:pStyle w:val="TableParagraph"/>
              <w:spacing w:line="250" w:lineRule="atLeast"/>
              <w:ind w:left="309" w:right="206" w:hanging="202"/>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22"/>
                <w:w w:val="80"/>
                <w:sz w:val="28"/>
                <w:szCs w:val="28"/>
              </w:rPr>
              <w:t xml:space="preserve"> </w:t>
            </w:r>
            <w:r w:rsidRPr="006E1815">
              <w:rPr>
                <w:rFonts w:ascii="Times New Roman" w:hAnsi="Times New Roman" w:cs="Times New Roman"/>
                <w:w w:val="80"/>
                <w:sz w:val="28"/>
                <w:szCs w:val="28"/>
              </w:rPr>
              <w:t>Комесаријат</w:t>
            </w:r>
            <w:r w:rsidRPr="006E1815">
              <w:rPr>
                <w:rFonts w:ascii="Times New Roman" w:hAnsi="Times New Roman" w:cs="Times New Roman"/>
                <w:spacing w:val="5"/>
                <w:w w:val="80"/>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избеглице</w:t>
            </w:r>
            <w:r w:rsidRPr="006E1815">
              <w:rPr>
                <w:rFonts w:ascii="Times New Roman" w:hAnsi="Times New Roman" w:cs="Times New Roman"/>
                <w:spacing w:val="4"/>
                <w:w w:val="80"/>
                <w:sz w:val="28"/>
                <w:szCs w:val="28"/>
              </w:rPr>
              <w:t xml:space="preserve"> </w:t>
            </w:r>
            <w:r w:rsidRPr="006E1815">
              <w:rPr>
                <w:rFonts w:ascii="Times New Roman" w:hAnsi="Times New Roman" w:cs="Times New Roman"/>
                <w:w w:val="80"/>
                <w:sz w:val="28"/>
                <w:szCs w:val="28"/>
              </w:rPr>
              <w:t>Републике</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Србије</w:t>
            </w:r>
            <w:r w:rsidRPr="006E1815">
              <w:rPr>
                <w:rFonts w:ascii="Times New Roman" w:hAnsi="Times New Roman" w:cs="Times New Roman"/>
                <w:spacing w:val="11"/>
                <w:w w:val="80"/>
                <w:sz w:val="28"/>
                <w:szCs w:val="28"/>
              </w:rPr>
              <w:t xml:space="preserve"> </w:t>
            </w:r>
            <w:r w:rsidRPr="006E1815">
              <w:rPr>
                <w:rFonts w:ascii="Times New Roman" w:hAnsi="Times New Roman" w:cs="Times New Roman"/>
                <w:w w:val="80"/>
                <w:sz w:val="28"/>
                <w:szCs w:val="28"/>
              </w:rPr>
              <w:t>трансформисан</w:t>
            </w:r>
            <w:r w:rsidRPr="006E1815">
              <w:rPr>
                <w:rFonts w:ascii="Times New Roman" w:hAnsi="Times New Roman" w:cs="Times New Roman"/>
                <w:spacing w:val="5"/>
                <w:w w:val="80"/>
                <w:sz w:val="28"/>
                <w:szCs w:val="28"/>
              </w:rPr>
              <w:t xml:space="preserve"> </w:t>
            </w:r>
            <w:r w:rsidRPr="006E1815">
              <w:rPr>
                <w:rFonts w:ascii="Times New Roman" w:hAnsi="Times New Roman" w:cs="Times New Roman"/>
                <w:w w:val="80"/>
                <w:sz w:val="28"/>
                <w:szCs w:val="28"/>
              </w:rPr>
              <w:t>у</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Комесаријат</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44"/>
                <w:w w:val="80"/>
                <w:sz w:val="28"/>
                <w:szCs w:val="28"/>
              </w:rPr>
              <w:t xml:space="preserve"> </w:t>
            </w:r>
            <w:r w:rsidRPr="006E1815">
              <w:rPr>
                <w:rFonts w:ascii="Times New Roman" w:hAnsi="Times New Roman" w:cs="Times New Roman"/>
                <w:w w:val="85"/>
                <w:sz w:val="28"/>
                <w:szCs w:val="28"/>
              </w:rPr>
              <w:t>избеглице</w:t>
            </w:r>
            <w:r w:rsidRPr="006E1815">
              <w:rPr>
                <w:rFonts w:ascii="Times New Roman" w:hAnsi="Times New Roman" w:cs="Times New Roman"/>
                <w:spacing w:val="-3"/>
                <w:w w:val="85"/>
                <w:sz w:val="28"/>
                <w:szCs w:val="28"/>
              </w:rPr>
              <w:t xml:space="preserve"> </w:t>
            </w:r>
            <w:r w:rsidRPr="006E1815">
              <w:rPr>
                <w:rFonts w:ascii="Times New Roman" w:hAnsi="Times New Roman" w:cs="Times New Roman"/>
                <w:w w:val="85"/>
                <w:sz w:val="28"/>
                <w:szCs w:val="28"/>
              </w:rPr>
              <w:t>и</w:t>
            </w:r>
            <w:r w:rsidRPr="006E1815">
              <w:rPr>
                <w:rFonts w:ascii="Times New Roman" w:hAnsi="Times New Roman" w:cs="Times New Roman"/>
                <w:spacing w:val="-3"/>
                <w:w w:val="85"/>
                <w:sz w:val="28"/>
                <w:szCs w:val="28"/>
              </w:rPr>
              <w:t xml:space="preserve"> </w:t>
            </w:r>
            <w:r w:rsidRPr="006E1815">
              <w:rPr>
                <w:rFonts w:ascii="Times New Roman" w:hAnsi="Times New Roman" w:cs="Times New Roman"/>
                <w:w w:val="85"/>
                <w:sz w:val="28"/>
                <w:szCs w:val="28"/>
              </w:rPr>
              <w:t>миграције</w:t>
            </w:r>
            <w:r w:rsidRPr="006E1815">
              <w:rPr>
                <w:rFonts w:ascii="Times New Roman" w:hAnsi="Times New Roman" w:cs="Times New Roman"/>
                <w:spacing w:val="-2"/>
                <w:w w:val="85"/>
                <w:sz w:val="28"/>
                <w:szCs w:val="28"/>
              </w:rPr>
              <w:t xml:space="preserve"> </w:t>
            </w:r>
            <w:r w:rsidRPr="006E1815">
              <w:rPr>
                <w:rFonts w:ascii="Times New Roman" w:hAnsi="Times New Roman" w:cs="Times New Roman"/>
                <w:w w:val="85"/>
                <w:sz w:val="28"/>
                <w:szCs w:val="28"/>
              </w:rPr>
              <w:t>Републике</w:t>
            </w:r>
            <w:r w:rsidRPr="006E1815">
              <w:rPr>
                <w:rFonts w:ascii="Times New Roman" w:hAnsi="Times New Roman" w:cs="Times New Roman"/>
                <w:spacing w:val="-3"/>
                <w:w w:val="85"/>
                <w:sz w:val="28"/>
                <w:szCs w:val="28"/>
              </w:rPr>
              <w:t xml:space="preserve"> </w:t>
            </w:r>
            <w:r w:rsidRPr="006E1815">
              <w:rPr>
                <w:rFonts w:ascii="Times New Roman" w:hAnsi="Times New Roman" w:cs="Times New Roman"/>
                <w:w w:val="85"/>
                <w:sz w:val="28"/>
                <w:szCs w:val="28"/>
              </w:rPr>
              <w:t>Србије</w:t>
            </w:r>
          </w:p>
        </w:tc>
      </w:tr>
      <w:tr w:rsidR="005413B7" w:rsidRPr="006E1815" w14:paraId="7E7CC1E2"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492DB033" w14:textId="77777777" w:rsidR="005413B7" w:rsidRPr="006E1815" w:rsidRDefault="005413B7" w:rsidP="00FA0511">
            <w:pPr>
              <w:pStyle w:val="TableParagraph"/>
              <w:spacing w:before="17" w:line="245" w:lineRule="exact"/>
              <w:ind w:right="95"/>
              <w:rPr>
                <w:rFonts w:ascii="Times New Roman" w:hAnsi="Times New Roman" w:cs="Times New Roman"/>
                <w:sz w:val="28"/>
                <w:szCs w:val="28"/>
              </w:rPr>
            </w:pPr>
            <w:r w:rsidRPr="006E1815">
              <w:rPr>
                <w:rFonts w:ascii="Times New Roman" w:hAnsi="Times New Roman" w:cs="Times New Roman"/>
                <w:w w:val="90"/>
                <w:sz w:val="28"/>
                <w:szCs w:val="28"/>
              </w:rPr>
              <w:t>ЛАП</w:t>
            </w:r>
          </w:p>
        </w:tc>
        <w:tc>
          <w:tcPr>
            <w:tcW w:w="7909" w:type="dxa"/>
            <w:tcBorders>
              <w:top w:val="single" w:sz="4" w:space="0" w:color="F8F8F8"/>
              <w:left w:val="single" w:sz="4" w:space="0" w:color="F8F8F8"/>
              <w:bottom w:val="single" w:sz="4" w:space="0" w:color="F8F8F8"/>
              <w:right w:val="single" w:sz="4" w:space="0" w:color="F8F8F8"/>
            </w:tcBorders>
            <w:hideMark/>
          </w:tcPr>
          <w:p w14:paraId="78CD7E8C" w14:textId="77777777" w:rsidR="005413B7" w:rsidRPr="006E1815" w:rsidRDefault="005413B7" w:rsidP="00FA0511">
            <w:pPr>
              <w:pStyle w:val="TableParagraph"/>
              <w:spacing w:before="17" w:line="245"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49"/>
                <w:sz w:val="28"/>
                <w:szCs w:val="28"/>
              </w:rPr>
              <w:t xml:space="preserve"> </w:t>
            </w:r>
            <w:r w:rsidRPr="006E1815">
              <w:rPr>
                <w:rFonts w:ascii="Times New Roman" w:hAnsi="Times New Roman" w:cs="Times New Roman"/>
                <w:w w:val="80"/>
                <w:sz w:val="28"/>
                <w:szCs w:val="28"/>
              </w:rPr>
              <w:t>Локални</w:t>
            </w:r>
            <w:r w:rsidRPr="006E1815">
              <w:rPr>
                <w:rFonts w:ascii="Times New Roman" w:hAnsi="Times New Roman" w:cs="Times New Roman"/>
                <w:spacing w:val="3"/>
                <w:w w:val="80"/>
                <w:sz w:val="28"/>
                <w:szCs w:val="28"/>
              </w:rPr>
              <w:t xml:space="preserve"> </w:t>
            </w:r>
            <w:r w:rsidRPr="006E1815">
              <w:rPr>
                <w:rFonts w:ascii="Times New Roman" w:hAnsi="Times New Roman" w:cs="Times New Roman"/>
                <w:w w:val="80"/>
                <w:sz w:val="28"/>
                <w:szCs w:val="28"/>
              </w:rPr>
              <w:t>акциони</w:t>
            </w:r>
            <w:r w:rsidRPr="006E1815">
              <w:rPr>
                <w:rFonts w:ascii="Times New Roman" w:hAnsi="Times New Roman" w:cs="Times New Roman"/>
                <w:spacing w:val="4"/>
                <w:w w:val="80"/>
                <w:sz w:val="28"/>
                <w:szCs w:val="28"/>
              </w:rPr>
              <w:t xml:space="preserve"> </w:t>
            </w:r>
            <w:r w:rsidRPr="006E1815">
              <w:rPr>
                <w:rFonts w:ascii="Times New Roman" w:hAnsi="Times New Roman" w:cs="Times New Roman"/>
                <w:w w:val="80"/>
                <w:sz w:val="28"/>
                <w:szCs w:val="28"/>
              </w:rPr>
              <w:t>план</w:t>
            </w:r>
          </w:p>
        </w:tc>
      </w:tr>
      <w:tr w:rsidR="005413B7" w:rsidRPr="006E1815" w14:paraId="2678A6CC" w14:textId="77777777" w:rsidTr="005413B7">
        <w:trPr>
          <w:trHeight w:val="280"/>
        </w:trPr>
        <w:tc>
          <w:tcPr>
            <w:tcW w:w="1034" w:type="dxa"/>
            <w:tcBorders>
              <w:top w:val="single" w:sz="4" w:space="0" w:color="F8F8F8"/>
              <w:left w:val="single" w:sz="4" w:space="0" w:color="F8F8F8"/>
              <w:bottom w:val="single" w:sz="4" w:space="0" w:color="F8F8F8"/>
              <w:right w:val="single" w:sz="4" w:space="0" w:color="F8F8F8"/>
            </w:tcBorders>
            <w:hideMark/>
          </w:tcPr>
          <w:p w14:paraId="1326F337" w14:textId="77777777" w:rsidR="005413B7" w:rsidRPr="006E1815" w:rsidRDefault="005413B7" w:rsidP="00FA0511">
            <w:pPr>
              <w:pStyle w:val="TableParagraph"/>
              <w:spacing w:before="17" w:line="243" w:lineRule="exact"/>
              <w:ind w:right="94"/>
              <w:rPr>
                <w:rFonts w:ascii="Times New Roman" w:hAnsi="Times New Roman" w:cs="Times New Roman"/>
                <w:sz w:val="28"/>
                <w:szCs w:val="28"/>
              </w:rPr>
            </w:pPr>
            <w:r w:rsidRPr="006E1815">
              <w:rPr>
                <w:rFonts w:ascii="Times New Roman" w:hAnsi="Times New Roman" w:cs="Times New Roman"/>
                <w:w w:val="90"/>
                <w:sz w:val="28"/>
                <w:szCs w:val="28"/>
              </w:rPr>
              <w:t>МЗ</w:t>
            </w:r>
          </w:p>
        </w:tc>
        <w:tc>
          <w:tcPr>
            <w:tcW w:w="7909" w:type="dxa"/>
            <w:tcBorders>
              <w:top w:val="single" w:sz="4" w:space="0" w:color="F8F8F8"/>
              <w:left w:val="single" w:sz="4" w:space="0" w:color="F8F8F8"/>
              <w:bottom w:val="single" w:sz="4" w:space="0" w:color="F8F8F8"/>
              <w:right w:val="single" w:sz="4" w:space="0" w:color="F8F8F8"/>
            </w:tcBorders>
            <w:hideMark/>
          </w:tcPr>
          <w:p w14:paraId="584D3F0C" w14:textId="77777777" w:rsidR="005413B7" w:rsidRPr="006E1815" w:rsidRDefault="005413B7" w:rsidP="00FA0511">
            <w:pPr>
              <w:pStyle w:val="TableParagraph"/>
              <w:spacing w:before="17"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56"/>
                <w:sz w:val="28"/>
                <w:szCs w:val="28"/>
              </w:rPr>
              <w:t xml:space="preserve"> </w:t>
            </w:r>
            <w:r w:rsidRPr="006E1815">
              <w:rPr>
                <w:rFonts w:ascii="Times New Roman" w:hAnsi="Times New Roman" w:cs="Times New Roman"/>
                <w:w w:val="80"/>
                <w:sz w:val="28"/>
                <w:szCs w:val="28"/>
              </w:rPr>
              <w:t>Месна</w:t>
            </w:r>
            <w:r w:rsidRPr="006E1815">
              <w:rPr>
                <w:rFonts w:ascii="Times New Roman" w:hAnsi="Times New Roman" w:cs="Times New Roman"/>
                <w:spacing w:val="4"/>
                <w:w w:val="80"/>
                <w:sz w:val="28"/>
                <w:szCs w:val="28"/>
              </w:rPr>
              <w:t xml:space="preserve"> </w:t>
            </w:r>
            <w:r w:rsidRPr="006E1815">
              <w:rPr>
                <w:rFonts w:ascii="Times New Roman" w:hAnsi="Times New Roman" w:cs="Times New Roman"/>
                <w:w w:val="80"/>
                <w:sz w:val="28"/>
                <w:szCs w:val="28"/>
              </w:rPr>
              <w:t>заједница</w:t>
            </w:r>
          </w:p>
        </w:tc>
      </w:tr>
      <w:tr w:rsidR="005413B7" w:rsidRPr="006E1815" w14:paraId="518081B0"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7DA3A81D" w14:textId="77777777" w:rsidR="005413B7" w:rsidRPr="006E1815" w:rsidRDefault="005413B7" w:rsidP="00FA0511">
            <w:pPr>
              <w:pStyle w:val="TableParagraph"/>
              <w:spacing w:before="20" w:line="243" w:lineRule="exact"/>
              <w:ind w:right="97"/>
              <w:rPr>
                <w:rFonts w:ascii="Times New Roman" w:hAnsi="Times New Roman" w:cs="Times New Roman"/>
                <w:sz w:val="28"/>
                <w:szCs w:val="28"/>
              </w:rPr>
            </w:pPr>
            <w:r w:rsidRPr="006E1815">
              <w:rPr>
                <w:rFonts w:ascii="Times New Roman" w:hAnsi="Times New Roman" w:cs="Times New Roman"/>
                <w:w w:val="90"/>
                <w:sz w:val="28"/>
                <w:szCs w:val="28"/>
              </w:rPr>
              <w:t>НСП</w:t>
            </w:r>
          </w:p>
        </w:tc>
        <w:tc>
          <w:tcPr>
            <w:tcW w:w="7909" w:type="dxa"/>
            <w:tcBorders>
              <w:top w:val="single" w:sz="4" w:space="0" w:color="F8F8F8"/>
              <w:left w:val="single" w:sz="4" w:space="0" w:color="F8F8F8"/>
              <w:bottom w:val="single" w:sz="4" w:space="0" w:color="F8F8F8"/>
              <w:right w:val="single" w:sz="4" w:space="0" w:color="F8F8F8"/>
            </w:tcBorders>
            <w:hideMark/>
          </w:tcPr>
          <w:p w14:paraId="0A754FBB" w14:textId="77777777" w:rsidR="005413B7" w:rsidRPr="006E1815" w:rsidRDefault="005413B7" w:rsidP="00FA0511">
            <w:pPr>
              <w:pStyle w:val="TableParagraph"/>
              <w:spacing w:before="20"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59"/>
                <w:sz w:val="28"/>
                <w:szCs w:val="28"/>
              </w:rPr>
              <w:t xml:space="preserve"> </w:t>
            </w:r>
            <w:r w:rsidRPr="006E1815">
              <w:rPr>
                <w:rFonts w:ascii="Times New Roman" w:hAnsi="Times New Roman" w:cs="Times New Roman"/>
                <w:w w:val="80"/>
                <w:sz w:val="28"/>
                <w:szCs w:val="28"/>
              </w:rPr>
              <w:t>Новчана</w:t>
            </w:r>
            <w:r w:rsidRPr="006E1815">
              <w:rPr>
                <w:rFonts w:ascii="Times New Roman" w:hAnsi="Times New Roman" w:cs="Times New Roman"/>
                <w:spacing w:val="48"/>
                <w:sz w:val="28"/>
                <w:szCs w:val="28"/>
              </w:rPr>
              <w:t xml:space="preserve"> </w:t>
            </w:r>
            <w:r w:rsidRPr="006E1815">
              <w:rPr>
                <w:rFonts w:ascii="Times New Roman" w:hAnsi="Times New Roman" w:cs="Times New Roman"/>
                <w:w w:val="80"/>
                <w:sz w:val="28"/>
                <w:szCs w:val="28"/>
              </w:rPr>
              <w:t>социјална</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помоћ</w:t>
            </w:r>
          </w:p>
        </w:tc>
      </w:tr>
      <w:tr w:rsidR="005413B7" w:rsidRPr="006E1815" w14:paraId="31955B3D"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49FC2516" w14:textId="77777777" w:rsidR="005413B7" w:rsidRPr="006E1815" w:rsidRDefault="005413B7" w:rsidP="00FA0511">
            <w:pPr>
              <w:pStyle w:val="TableParagraph"/>
              <w:spacing w:before="17" w:line="245" w:lineRule="exact"/>
              <w:ind w:right="94"/>
              <w:rPr>
                <w:rFonts w:ascii="Times New Roman" w:hAnsi="Times New Roman" w:cs="Times New Roman"/>
                <w:sz w:val="28"/>
                <w:szCs w:val="28"/>
              </w:rPr>
            </w:pPr>
            <w:r w:rsidRPr="006E1815">
              <w:rPr>
                <w:rFonts w:ascii="Times New Roman" w:hAnsi="Times New Roman" w:cs="Times New Roman"/>
                <w:w w:val="90"/>
                <w:sz w:val="28"/>
                <w:szCs w:val="28"/>
              </w:rPr>
              <w:t>МРСП</w:t>
            </w:r>
          </w:p>
        </w:tc>
        <w:tc>
          <w:tcPr>
            <w:tcW w:w="7909" w:type="dxa"/>
            <w:tcBorders>
              <w:top w:val="single" w:sz="4" w:space="0" w:color="F8F8F8"/>
              <w:left w:val="single" w:sz="4" w:space="0" w:color="F8F8F8"/>
              <w:bottom w:val="single" w:sz="4" w:space="0" w:color="F8F8F8"/>
              <w:right w:val="single" w:sz="4" w:space="0" w:color="F8F8F8"/>
            </w:tcBorders>
            <w:hideMark/>
          </w:tcPr>
          <w:p w14:paraId="6927A943" w14:textId="77777777" w:rsidR="005413B7" w:rsidRPr="006E1815" w:rsidRDefault="005413B7" w:rsidP="00FA0511">
            <w:pPr>
              <w:pStyle w:val="TableParagraph"/>
              <w:spacing w:before="17" w:line="245"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65"/>
                <w:sz w:val="28"/>
                <w:szCs w:val="28"/>
              </w:rPr>
              <w:t xml:space="preserve"> </w:t>
            </w:r>
            <w:r w:rsidRPr="006E1815">
              <w:rPr>
                <w:rFonts w:ascii="Times New Roman" w:hAnsi="Times New Roman" w:cs="Times New Roman"/>
                <w:w w:val="80"/>
                <w:sz w:val="28"/>
                <w:szCs w:val="28"/>
              </w:rPr>
              <w:t>Министарство</w:t>
            </w:r>
            <w:r w:rsidRPr="006E1815">
              <w:rPr>
                <w:rFonts w:ascii="Times New Roman" w:hAnsi="Times New Roman" w:cs="Times New Roman"/>
                <w:spacing w:val="8"/>
                <w:w w:val="80"/>
                <w:sz w:val="28"/>
                <w:szCs w:val="28"/>
              </w:rPr>
              <w:t xml:space="preserve"> </w:t>
            </w:r>
            <w:r w:rsidRPr="006E1815">
              <w:rPr>
                <w:rFonts w:ascii="Times New Roman" w:hAnsi="Times New Roman" w:cs="Times New Roman"/>
                <w:w w:val="80"/>
                <w:sz w:val="28"/>
                <w:szCs w:val="28"/>
              </w:rPr>
              <w:t>рада</w:t>
            </w:r>
            <w:r w:rsidRPr="006E1815">
              <w:rPr>
                <w:rFonts w:ascii="Times New Roman" w:hAnsi="Times New Roman" w:cs="Times New Roman"/>
                <w:spacing w:val="9"/>
                <w:w w:val="80"/>
                <w:sz w:val="28"/>
                <w:szCs w:val="28"/>
              </w:rPr>
              <w:t xml:space="preserve"> </w:t>
            </w:r>
            <w:r w:rsidRPr="006E1815">
              <w:rPr>
                <w:rFonts w:ascii="Times New Roman" w:hAnsi="Times New Roman" w:cs="Times New Roman"/>
                <w:w w:val="80"/>
                <w:sz w:val="28"/>
                <w:szCs w:val="28"/>
              </w:rPr>
              <w:t>и</w:t>
            </w:r>
            <w:r w:rsidRPr="006E1815">
              <w:rPr>
                <w:rFonts w:ascii="Times New Roman" w:hAnsi="Times New Roman" w:cs="Times New Roman"/>
                <w:spacing w:val="9"/>
                <w:w w:val="80"/>
                <w:sz w:val="28"/>
                <w:szCs w:val="28"/>
              </w:rPr>
              <w:t xml:space="preserve"> </w:t>
            </w:r>
            <w:r w:rsidRPr="006E1815">
              <w:rPr>
                <w:rFonts w:ascii="Times New Roman" w:hAnsi="Times New Roman" w:cs="Times New Roman"/>
                <w:w w:val="80"/>
                <w:sz w:val="28"/>
                <w:szCs w:val="28"/>
              </w:rPr>
              <w:t>социјалне</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политике</w:t>
            </w:r>
          </w:p>
        </w:tc>
      </w:tr>
      <w:tr w:rsidR="005413B7" w:rsidRPr="006E1815" w14:paraId="03051A5F" w14:textId="77777777" w:rsidTr="005413B7">
        <w:trPr>
          <w:trHeight w:val="280"/>
        </w:trPr>
        <w:tc>
          <w:tcPr>
            <w:tcW w:w="1034" w:type="dxa"/>
            <w:tcBorders>
              <w:top w:val="single" w:sz="4" w:space="0" w:color="F8F8F8"/>
              <w:left w:val="single" w:sz="4" w:space="0" w:color="F8F8F8"/>
              <w:bottom w:val="single" w:sz="4" w:space="0" w:color="F8F8F8"/>
              <w:right w:val="single" w:sz="4" w:space="0" w:color="F8F8F8"/>
            </w:tcBorders>
            <w:hideMark/>
          </w:tcPr>
          <w:p w14:paraId="49D9FC37" w14:textId="77777777" w:rsidR="005413B7" w:rsidRPr="006E1815" w:rsidRDefault="005413B7" w:rsidP="00FA0511">
            <w:pPr>
              <w:pStyle w:val="TableParagraph"/>
              <w:spacing w:before="17" w:line="243" w:lineRule="exact"/>
              <w:ind w:right="96"/>
              <w:rPr>
                <w:rFonts w:ascii="Times New Roman" w:hAnsi="Times New Roman" w:cs="Times New Roman"/>
                <w:sz w:val="28"/>
                <w:szCs w:val="28"/>
              </w:rPr>
            </w:pPr>
            <w:r w:rsidRPr="006E1815">
              <w:rPr>
                <w:rFonts w:ascii="Times New Roman" w:hAnsi="Times New Roman" w:cs="Times New Roman"/>
                <w:w w:val="90"/>
                <w:sz w:val="28"/>
                <w:szCs w:val="28"/>
              </w:rPr>
              <w:t>НВО</w:t>
            </w:r>
          </w:p>
        </w:tc>
        <w:tc>
          <w:tcPr>
            <w:tcW w:w="7909" w:type="dxa"/>
            <w:tcBorders>
              <w:top w:val="single" w:sz="4" w:space="0" w:color="F8F8F8"/>
              <w:left w:val="single" w:sz="4" w:space="0" w:color="F8F8F8"/>
              <w:bottom w:val="single" w:sz="4" w:space="0" w:color="F8F8F8"/>
              <w:right w:val="single" w:sz="4" w:space="0" w:color="F8F8F8"/>
            </w:tcBorders>
            <w:hideMark/>
          </w:tcPr>
          <w:p w14:paraId="4AADA7A4" w14:textId="77777777" w:rsidR="005413B7" w:rsidRPr="006E1815" w:rsidRDefault="005413B7" w:rsidP="00FA0511">
            <w:pPr>
              <w:pStyle w:val="TableParagraph"/>
              <w:spacing w:before="17"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60"/>
                <w:sz w:val="28"/>
                <w:szCs w:val="28"/>
              </w:rPr>
              <w:t xml:space="preserve"> </w:t>
            </w:r>
            <w:r w:rsidRPr="006E1815">
              <w:rPr>
                <w:rFonts w:ascii="Times New Roman" w:hAnsi="Times New Roman" w:cs="Times New Roman"/>
                <w:w w:val="80"/>
                <w:sz w:val="28"/>
                <w:szCs w:val="28"/>
              </w:rPr>
              <w:t>Невладина</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организација</w:t>
            </w:r>
          </w:p>
        </w:tc>
      </w:tr>
      <w:tr w:rsidR="005413B7" w:rsidRPr="006E1815" w14:paraId="5A4B89F7"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75D14F2D" w14:textId="77777777" w:rsidR="005413B7" w:rsidRPr="006E1815" w:rsidRDefault="005413B7" w:rsidP="00FA0511">
            <w:pPr>
              <w:pStyle w:val="TableParagraph"/>
              <w:spacing w:before="20" w:line="243" w:lineRule="exact"/>
              <w:ind w:right="97"/>
              <w:rPr>
                <w:rFonts w:ascii="Times New Roman" w:hAnsi="Times New Roman" w:cs="Times New Roman"/>
                <w:sz w:val="28"/>
                <w:szCs w:val="28"/>
              </w:rPr>
            </w:pPr>
            <w:r w:rsidRPr="006E1815">
              <w:rPr>
                <w:rFonts w:ascii="Times New Roman" w:hAnsi="Times New Roman" w:cs="Times New Roman"/>
                <w:w w:val="90"/>
                <w:sz w:val="28"/>
                <w:szCs w:val="28"/>
              </w:rPr>
              <w:t>НСЗ</w:t>
            </w:r>
          </w:p>
        </w:tc>
        <w:tc>
          <w:tcPr>
            <w:tcW w:w="7909" w:type="dxa"/>
            <w:tcBorders>
              <w:top w:val="single" w:sz="4" w:space="0" w:color="F8F8F8"/>
              <w:left w:val="single" w:sz="4" w:space="0" w:color="F8F8F8"/>
              <w:bottom w:val="single" w:sz="4" w:space="0" w:color="F8F8F8"/>
              <w:right w:val="single" w:sz="4" w:space="0" w:color="F8F8F8"/>
            </w:tcBorders>
            <w:hideMark/>
          </w:tcPr>
          <w:p w14:paraId="79D7790B" w14:textId="77777777" w:rsidR="005413B7" w:rsidRPr="006E1815" w:rsidRDefault="005413B7" w:rsidP="00FA0511">
            <w:pPr>
              <w:pStyle w:val="TableParagraph"/>
              <w:tabs>
                <w:tab w:val="left" w:pos="369"/>
              </w:tabs>
              <w:spacing w:before="20" w:line="243" w:lineRule="exact"/>
              <w:ind w:left="108"/>
              <w:rPr>
                <w:rFonts w:ascii="Times New Roman" w:hAnsi="Times New Roman" w:cs="Times New Roman"/>
                <w:sz w:val="28"/>
                <w:szCs w:val="28"/>
              </w:rPr>
            </w:pPr>
            <w:r w:rsidRPr="006E1815">
              <w:rPr>
                <w:rFonts w:ascii="Times New Roman" w:hAnsi="Times New Roman" w:cs="Times New Roman"/>
                <w:w w:val="90"/>
                <w:sz w:val="28"/>
                <w:szCs w:val="28"/>
              </w:rPr>
              <w:t>-</w:t>
            </w:r>
            <w:r w:rsidRPr="006E1815">
              <w:rPr>
                <w:rFonts w:ascii="Times New Roman" w:hAnsi="Times New Roman" w:cs="Times New Roman"/>
                <w:w w:val="90"/>
                <w:sz w:val="28"/>
                <w:szCs w:val="28"/>
              </w:rPr>
              <w:tab/>
            </w:r>
            <w:r w:rsidRPr="006E1815">
              <w:rPr>
                <w:rFonts w:ascii="Times New Roman" w:hAnsi="Times New Roman" w:cs="Times New Roman"/>
                <w:w w:val="80"/>
                <w:sz w:val="28"/>
                <w:szCs w:val="28"/>
              </w:rPr>
              <w:t>Национална</w:t>
            </w:r>
            <w:r w:rsidRPr="006E1815">
              <w:rPr>
                <w:rFonts w:ascii="Times New Roman" w:hAnsi="Times New Roman" w:cs="Times New Roman"/>
                <w:spacing w:val="12"/>
                <w:w w:val="80"/>
                <w:sz w:val="28"/>
                <w:szCs w:val="28"/>
              </w:rPr>
              <w:t xml:space="preserve"> </w:t>
            </w:r>
            <w:r w:rsidRPr="006E1815">
              <w:rPr>
                <w:rFonts w:ascii="Times New Roman" w:hAnsi="Times New Roman" w:cs="Times New Roman"/>
                <w:w w:val="80"/>
                <w:sz w:val="28"/>
                <w:szCs w:val="28"/>
              </w:rPr>
              <w:t>служба</w:t>
            </w:r>
            <w:r w:rsidRPr="006E1815">
              <w:rPr>
                <w:rFonts w:ascii="Times New Roman" w:hAnsi="Times New Roman" w:cs="Times New Roman"/>
                <w:spacing w:val="9"/>
                <w:w w:val="80"/>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12"/>
                <w:w w:val="80"/>
                <w:sz w:val="28"/>
                <w:szCs w:val="28"/>
              </w:rPr>
              <w:t xml:space="preserve"> </w:t>
            </w:r>
            <w:r w:rsidRPr="006E1815">
              <w:rPr>
                <w:rFonts w:ascii="Times New Roman" w:hAnsi="Times New Roman" w:cs="Times New Roman"/>
                <w:w w:val="80"/>
                <w:sz w:val="28"/>
                <w:szCs w:val="28"/>
              </w:rPr>
              <w:t>запошљавање</w:t>
            </w:r>
          </w:p>
        </w:tc>
      </w:tr>
      <w:tr w:rsidR="005413B7" w:rsidRPr="006E1815" w14:paraId="71A676D9"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1EF8A305" w14:textId="77777777" w:rsidR="005413B7" w:rsidRPr="006E1815" w:rsidRDefault="005413B7" w:rsidP="00FA0511">
            <w:pPr>
              <w:pStyle w:val="TableParagraph"/>
              <w:spacing w:before="17" w:line="245" w:lineRule="exact"/>
              <w:ind w:right="96"/>
              <w:rPr>
                <w:rFonts w:ascii="Times New Roman" w:hAnsi="Times New Roman" w:cs="Times New Roman"/>
                <w:sz w:val="28"/>
                <w:szCs w:val="28"/>
              </w:rPr>
            </w:pPr>
            <w:r w:rsidRPr="006E1815">
              <w:rPr>
                <w:rFonts w:ascii="Times New Roman" w:hAnsi="Times New Roman" w:cs="Times New Roman"/>
                <w:w w:val="90"/>
                <w:sz w:val="28"/>
                <w:szCs w:val="28"/>
              </w:rPr>
              <w:t>НХЦ</w:t>
            </w:r>
          </w:p>
        </w:tc>
        <w:tc>
          <w:tcPr>
            <w:tcW w:w="7909" w:type="dxa"/>
            <w:tcBorders>
              <w:top w:val="single" w:sz="4" w:space="0" w:color="F8F8F8"/>
              <w:left w:val="single" w:sz="4" w:space="0" w:color="F8F8F8"/>
              <w:bottom w:val="single" w:sz="4" w:space="0" w:color="F8F8F8"/>
              <w:right w:val="single" w:sz="4" w:space="0" w:color="F8F8F8"/>
            </w:tcBorders>
            <w:hideMark/>
          </w:tcPr>
          <w:p w14:paraId="4392CBEF" w14:textId="77777777" w:rsidR="005413B7" w:rsidRPr="006E1815" w:rsidRDefault="005413B7" w:rsidP="00FA0511">
            <w:pPr>
              <w:pStyle w:val="TableParagraph"/>
              <w:spacing w:before="17" w:line="245"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64"/>
                <w:sz w:val="28"/>
                <w:szCs w:val="28"/>
              </w:rPr>
              <w:t xml:space="preserve"> </w:t>
            </w:r>
            <w:r w:rsidRPr="006E1815">
              <w:rPr>
                <w:rFonts w:ascii="Times New Roman" w:hAnsi="Times New Roman" w:cs="Times New Roman"/>
                <w:w w:val="80"/>
                <w:sz w:val="28"/>
                <w:szCs w:val="28"/>
              </w:rPr>
              <w:t>Новосадски</w:t>
            </w:r>
            <w:r w:rsidRPr="006E1815">
              <w:rPr>
                <w:rFonts w:ascii="Times New Roman" w:hAnsi="Times New Roman" w:cs="Times New Roman"/>
                <w:spacing w:val="8"/>
                <w:w w:val="80"/>
                <w:sz w:val="28"/>
                <w:szCs w:val="28"/>
              </w:rPr>
              <w:t xml:space="preserve"> </w:t>
            </w:r>
            <w:r w:rsidRPr="006E1815">
              <w:rPr>
                <w:rFonts w:ascii="Times New Roman" w:hAnsi="Times New Roman" w:cs="Times New Roman"/>
                <w:w w:val="80"/>
                <w:sz w:val="28"/>
                <w:szCs w:val="28"/>
              </w:rPr>
              <w:t>хуманитарни</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центар</w:t>
            </w:r>
          </w:p>
        </w:tc>
      </w:tr>
      <w:tr w:rsidR="005413B7" w:rsidRPr="006E1815" w14:paraId="6494FF59" w14:textId="77777777" w:rsidTr="005413B7">
        <w:trPr>
          <w:trHeight w:val="280"/>
        </w:trPr>
        <w:tc>
          <w:tcPr>
            <w:tcW w:w="1034" w:type="dxa"/>
            <w:tcBorders>
              <w:top w:val="single" w:sz="4" w:space="0" w:color="F8F8F8"/>
              <w:left w:val="single" w:sz="4" w:space="0" w:color="F8F8F8"/>
              <w:bottom w:val="single" w:sz="4" w:space="0" w:color="F8F8F8"/>
              <w:right w:val="single" w:sz="4" w:space="0" w:color="F8F8F8"/>
            </w:tcBorders>
            <w:hideMark/>
          </w:tcPr>
          <w:p w14:paraId="1A2A59AC" w14:textId="77777777" w:rsidR="005413B7" w:rsidRPr="006E1815" w:rsidRDefault="005413B7" w:rsidP="00FA0511">
            <w:pPr>
              <w:pStyle w:val="TableParagraph"/>
              <w:spacing w:before="17" w:line="243" w:lineRule="exact"/>
              <w:ind w:right="95"/>
              <w:rPr>
                <w:rFonts w:ascii="Times New Roman" w:hAnsi="Times New Roman" w:cs="Times New Roman"/>
                <w:sz w:val="28"/>
                <w:szCs w:val="28"/>
              </w:rPr>
            </w:pPr>
            <w:r w:rsidRPr="006E1815">
              <w:rPr>
                <w:rFonts w:ascii="Times New Roman" w:hAnsi="Times New Roman" w:cs="Times New Roman"/>
                <w:w w:val="90"/>
                <w:sz w:val="28"/>
                <w:szCs w:val="28"/>
              </w:rPr>
              <w:t>ОСИ</w:t>
            </w:r>
          </w:p>
        </w:tc>
        <w:tc>
          <w:tcPr>
            <w:tcW w:w="7909" w:type="dxa"/>
            <w:tcBorders>
              <w:top w:val="single" w:sz="4" w:space="0" w:color="F8F8F8"/>
              <w:left w:val="single" w:sz="4" w:space="0" w:color="F8F8F8"/>
              <w:bottom w:val="single" w:sz="4" w:space="0" w:color="F8F8F8"/>
              <w:right w:val="single" w:sz="4" w:space="0" w:color="F8F8F8"/>
            </w:tcBorders>
            <w:hideMark/>
          </w:tcPr>
          <w:p w14:paraId="65BED241" w14:textId="77777777" w:rsidR="005413B7" w:rsidRPr="006E1815" w:rsidRDefault="005413B7" w:rsidP="00FA0511">
            <w:pPr>
              <w:pStyle w:val="TableParagraph"/>
              <w:spacing w:before="17"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66"/>
                <w:sz w:val="28"/>
                <w:szCs w:val="28"/>
              </w:rPr>
              <w:t xml:space="preserve"> </w:t>
            </w:r>
            <w:r w:rsidRPr="006E1815">
              <w:rPr>
                <w:rFonts w:ascii="Times New Roman" w:hAnsi="Times New Roman" w:cs="Times New Roman"/>
                <w:w w:val="80"/>
                <w:sz w:val="28"/>
                <w:szCs w:val="28"/>
              </w:rPr>
              <w:t>Особе</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са</w:t>
            </w:r>
            <w:r w:rsidRPr="006E1815">
              <w:rPr>
                <w:rFonts w:ascii="Times New Roman" w:hAnsi="Times New Roman" w:cs="Times New Roman"/>
                <w:spacing w:val="10"/>
                <w:w w:val="80"/>
                <w:sz w:val="28"/>
                <w:szCs w:val="28"/>
              </w:rPr>
              <w:t xml:space="preserve"> </w:t>
            </w:r>
            <w:r w:rsidRPr="006E1815">
              <w:rPr>
                <w:rFonts w:ascii="Times New Roman" w:hAnsi="Times New Roman" w:cs="Times New Roman"/>
                <w:w w:val="80"/>
                <w:sz w:val="28"/>
                <w:szCs w:val="28"/>
              </w:rPr>
              <w:t>инвалидитетом</w:t>
            </w:r>
          </w:p>
        </w:tc>
      </w:tr>
      <w:tr w:rsidR="005413B7" w:rsidRPr="006E1815" w14:paraId="03C543C6"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4314DD36" w14:textId="77777777" w:rsidR="005413B7" w:rsidRPr="006E1815" w:rsidRDefault="005413B7" w:rsidP="00FA0511">
            <w:pPr>
              <w:pStyle w:val="TableParagraph"/>
              <w:spacing w:before="20" w:line="243" w:lineRule="exact"/>
              <w:ind w:right="95"/>
              <w:rPr>
                <w:rFonts w:ascii="Times New Roman" w:hAnsi="Times New Roman" w:cs="Times New Roman"/>
                <w:sz w:val="28"/>
                <w:szCs w:val="28"/>
              </w:rPr>
            </w:pPr>
            <w:r w:rsidRPr="006E1815">
              <w:rPr>
                <w:rFonts w:ascii="Times New Roman" w:hAnsi="Times New Roman" w:cs="Times New Roman"/>
                <w:w w:val="90"/>
                <w:sz w:val="28"/>
                <w:szCs w:val="28"/>
              </w:rPr>
              <w:t>РЗС</w:t>
            </w:r>
          </w:p>
        </w:tc>
        <w:tc>
          <w:tcPr>
            <w:tcW w:w="7909" w:type="dxa"/>
            <w:tcBorders>
              <w:top w:val="single" w:sz="4" w:space="0" w:color="F8F8F8"/>
              <w:left w:val="single" w:sz="4" w:space="0" w:color="F8F8F8"/>
              <w:bottom w:val="single" w:sz="4" w:space="0" w:color="F8F8F8"/>
              <w:right w:val="single" w:sz="4" w:space="0" w:color="F8F8F8"/>
            </w:tcBorders>
            <w:hideMark/>
          </w:tcPr>
          <w:p w14:paraId="12773F54" w14:textId="77777777" w:rsidR="005413B7" w:rsidRPr="006E1815" w:rsidRDefault="005413B7" w:rsidP="00FA0511">
            <w:pPr>
              <w:pStyle w:val="TableParagraph"/>
              <w:spacing w:before="20" w:line="243" w:lineRule="exact"/>
              <w:ind w:left="15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12"/>
                <w:w w:val="80"/>
                <w:sz w:val="28"/>
                <w:szCs w:val="28"/>
              </w:rPr>
              <w:t xml:space="preserve"> </w:t>
            </w:r>
            <w:r w:rsidRPr="006E1815">
              <w:rPr>
                <w:rFonts w:ascii="Times New Roman" w:hAnsi="Times New Roman" w:cs="Times New Roman"/>
                <w:w w:val="80"/>
                <w:sz w:val="28"/>
                <w:szCs w:val="28"/>
              </w:rPr>
              <w:t>Републички</w:t>
            </w:r>
            <w:r w:rsidRPr="006E1815">
              <w:rPr>
                <w:rFonts w:ascii="Times New Roman" w:hAnsi="Times New Roman" w:cs="Times New Roman"/>
                <w:spacing w:val="3"/>
                <w:w w:val="80"/>
                <w:sz w:val="28"/>
                <w:szCs w:val="28"/>
              </w:rPr>
              <w:t xml:space="preserve"> </w:t>
            </w:r>
            <w:r w:rsidRPr="006E1815">
              <w:rPr>
                <w:rFonts w:ascii="Times New Roman" w:hAnsi="Times New Roman" w:cs="Times New Roman"/>
                <w:w w:val="80"/>
                <w:sz w:val="28"/>
                <w:szCs w:val="28"/>
              </w:rPr>
              <w:t>завод</w:t>
            </w:r>
            <w:r w:rsidRPr="006E1815">
              <w:rPr>
                <w:rFonts w:ascii="Times New Roman" w:hAnsi="Times New Roman" w:cs="Times New Roman"/>
                <w:spacing w:val="3"/>
                <w:w w:val="80"/>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3"/>
                <w:w w:val="80"/>
                <w:sz w:val="28"/>
                <w:szCs w:val="28"/>
              </w:rPr>
              <w:t xml:space="preserve"> </w:t>
            </w:r>
            <w:r w:rsidRPr="006E1815">
              <w:rPr>
                <w:rFonts w:ascii="Times New Roman" w:hAnsi="Times New Roman" w:cs="Times New Roman"/>
                <w:w w:val="80"/>
                <w:sz w:val="28"/>
                <w:szCs w:val="28"/>
              </w:rPr>
              <w:t>статистику</w:t>
            </w:r>
          </w:p>
        </w:tc>
      </w:tr>
      <w:tr w:rsidR="005413B7" w:rsidRPr="006E1815" w14:paraId="5C26CA33"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41C5B6A1" w14:textId="77777777" w:rsidR="005413B7" w:rsidRPr="006E1815" w:rsidRDefault="005413B7" w:rsidP="00FA0511">
            <w:pPr>
              <w:pStyle w:val="TableParagraph"/>
              <w:spacing w:before="17" w:line="245" w:lineRule="exact"/>
              <w:ind w:right="94"/>
              <w:rPr>
                <w:rFonts w:ascii="Times New Roman" w:hAnsi="Times New Roman" w:cs="Times New Roman"/>
                <w:sz w:val="28"/>
                <w:szCs w:val="28"/>
              </w:rPr>
            </w:pPr>
            <w:r w:rsidRPr="006E1815">
              <w:rPr>
                <w:rFonts w:ascii="Times New Roman" w:hAnsi="Times New Roman" w:cs="Times New Roman"/>
                <w:w w:val="85"/>
                <w:sz w:val="28"/>
                <w:szCs w:val="28"/>
              </w:rPr>
              <w:t>СДФ</w:t>
            </w:r>
          </w:p>
        </w:tc>
        <w:tc>
          <w:tcPr>
            <w:tcW w:w="7909" w:type="dxa"/>
            <w:tcBorders>
              <w:top w:val="single" w:sz="4" w:space="0" w:color="F8F8F8"/>
              <w:left w:val="single" w:sz="4" w:space="0" w:color="F8F8F8"/>
              <w:bottom w:val="single" w:sz="4" w:space="0" w:color="F8F8F8"/>
              <w:right w:val="single" w:sz="4" w:space="0" w:color="F8F8F8"/>
            </w:tcBorders>
            <w:hideMark/>
          </w:tcPr>
          <w:p w14:paraId="58FC2510" w14:textId="77777777" w:rsidR="005413B7" w:rsidRPr="006E1815" w:rsidRDefault="005413B7" w:rsidP="00FA0511">
            <w:pPr>
              <w:pStyle w:val="TableParagraph"/>
              <w:spacing w:before="17" w:line="245"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47"/>
                <w:sz w:val="28"/>
                <w:szCs w:val="28"/>
              </w:rPr>
              <w:t xml:space="preserve"> </w:t>
            </w:r>
            <w:r w:rsidRPr="006E1815">
              <w:rPr>
                <w:rFonts w:ascii="Times New Roman" w:hAnsi="Times New Roman" w:cs="Times New Roman"/>
                <w:w w:val="80"/>
                <w:sz w:val="28"/>
                <w:szCs w:val="28"/>
              </w:rPr>
              <w:t>Српски</w:t>
            </w:r>
            <w:r w:rsidRPr="006E1815">
              <w:rPr>
                <w:rFonts w:ascii="Times New Roman" w:hAnsi="Times New Roman" w:cs="Times New Roman"/>
                <w:spacing w:val="2"/>
                <w:w w:val="80"/>
                <w:sz w:val="28"/>
                <w:szCs w:val="28"/>
              </w:rPr>
              <w:t xml:space="preserve"> </w:t>
            </w:r>
            <w:r w:rsidRPr="006E1815">
              <w:rPr>
                <w:rFonts w:ascii="Times New Roman" w:hAnsi="Times New Roman" w:cs="Times New Roman"/>
                <w:w w:val="80"/>
                <w:sz w:val="28"/>
                <w:szCs w:val="28"/>
              </w:rPr>
              <w:t>демократски</w:t>
            </w:r>
            <w:r w:rsidRPr="006E1815">
              <w:rPr>
                <w:rFonts w:ascii="Times New Roman" w:hAnsi="Times New Roman" w:cs="Times New Roman"/>
                <w:spacing w:val="3"/>
                <w:w w:val="80"/>
                <w:sz w:val="28"/>
                <w:szCs w:val="28"/>
              </w:rPr>
              <w:t xml:space="preserve"> </w:t>
            </w:r>
            <w:r w:rsidRPr="006E1815">
              <w:rPr>
                <w:rFonts w:ascii="Times New Roman" w:hAnsi="Times New Roman" w:cs="Times New Roman"/>
                <w:w w:val="80"/>
                <w:sz w:val="28"/>
                <w:szCs w:val="28"/>
              </w:rPr>
              <w:t>форум</w:t>
            </w:r>
          </w:p>
        </w:tc>
      </w:tr>
      <w:tr w:rsidR="005413B7" w:rsidRPr="006E1815" w14:paraId="2F3CFC02" w14:textId="77777777" w:rsidTr="005413B7">
        <w:trPr>
          <w:trHeight w:val="280"/>
        </w:trPr>
        <w:tc>
          <w:tcPr>
            <w:tcW w:w="1034" w:type="dxa"/>
            <w:tcBorders>
              <w:top w:val="single" w:sz="4" w:space="0" w:color="F8F8F8"/>
              <w:left w:val="single" w:sz="4" w:space="0" w:color="F8F8F8"/>
              <w:bottom w:val="single" w:sz="4" w:space="0" w:color="F8F8F8"/>
              <w:right w:val="single" w:sz="4" w:space="0" w:color="F8F8F8"/>
            </w:tcBorders>
            <w:hideMark/>
          </w:tcPr>
          <w:p w14:paraId="5727FC3D" w14:textId="77777777" w:rsidR="005413B7" w:rsidRPr="006E1815" w:rsidRDefault="005413B7" w:rsidP="00FA0511">
            <w:pPr>
              <w:pStyle w:val="TableParagraph"/>
              <w:spacing w:before="18" w:line="243" w:lineRule="exact"/>
              <w:ind w:right="96"/>
              <w:rPr>
                <w:rFonts w:ascii="Times New Roman" w:hAnsi="Times New Roman" w:cs="Times New Roman"/>
                <w:sz w:val="28"/>
                <w:szCs w:val="28"/>
              </w:rPr>
            </w:pPr>
            <w:r w:rsidRPr="006E1815">
              <w:rPr>
                <w:rFonts w:ascii="Times New Roman" w:hAnsi="Times New Roman" w:cs="Times New Roman"/>
                <w:w w:val="90"/>
                <w:sz w:val="28"/>
                <w:szCs w:val="28"/>
              </w:rPr>
              <w:t>СДЦ</w:t>
            </w:r>
          </w:p>
        </w:tc>
        <w:tc>
          <w:tcPr>
            <w:tcW w:w="7909" w:type="dxa"/>
            <w:tcBorders>
              <w:top w:val="single" w:sz="4" w:space="0" w:color="F8F8F8"/>
              <w:left w:val="single" w:sz="4" w:space="0" w:color="F8F8F8"/>
              <w:bottom w:val="single" w:sz="4" w:space="0" w:color="F8F8F8"/>
              <w:right w:val="single" w:sz="4" w:space="0" w:color="F8F8F8"/>
            </w:tcBorders>
            <w:hideMark/>
          </w:tcPr>
          <w:p w14:paraId="340497B6" w14:textId="77777777" w:rsidR="005413B7" w:rsidRPr="006E1815" w:rsidRDefault="005413B7" w:rsidP="00FA0511">
            <w:pPr>
              <w:pStyle w:val="TableParagraph"/>
              <w:spacing w:before="18"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59"/>
                <w:sz w:val="28"/>
                <w:szCs w:val="28"/>
              </w:rPr>
              <w:t xml:space="preserve"> </w:t>
            </w:r>
            <w:r w:rsidRPr="006E1815">
              <w:rPr>
                <w:rFonts w:ascii="Times New Roman" w:hAnsi="Times New Roman" w:cs="Times New Roman"/>
                <w:w w:val="80"/>
                <w:sz w:val="28"/>
                <w:szCs w:val="28"/>
              </w:rPr>
              <w:t>Швајцарска</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агенција</w:t>
            </w:r>
            <w:r w:rsidRPr="006E1815">
              <w:rPr>
                <w:rFonts w:ascii="Times New Roman" w:hAnsi="Times New Roman" w:cs="Times New Roman"/>
                <w:spacing w:val="49"/>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развој</w:t>
            </w:r>
            <w:r w:rsidRPr="006E1815">
              <w:rPr>
                <w:rFonts w:ascii="Times New Roman" w:hAnsi="Times New Roman" w:cs="Times New Roman"/>
                <w:spacing w:val="8"/>
                <w:w w:val="80"/>
                <w:sz w:val="28"/>
                <w:szCs w:val="28"/>
              </w:rPr>
              <w:t xml:space="preserve"> </w:t>
            </w:r>
            <w:r w:rsidRPr="006E1815">
              <w:rPr>
                <w:rFonts w:ascii="Times New Roman" w:hAnsi="Times New Roman" w:cs="Times New Roman"/>
                <w:w w:val="80"/>
                <w:sz w:val="28"/>
                <w:szCs w:val="28"/>
              </w:rPr>
              <w:t>и</w:t>
            </w:r>
            <w:r w:rsidRPr="006E1815">
              <w:rPr>
                <w:rFonts w:ascii="Times New Roman" w:hAnsi="Times New Roman" w:cs="Times New Roman"/>
                <w:spacing w:val="5"/>
                <w:w w:val="80"/>
                <w:sz w:val="28"/>
                <w:szCs w:val="28"/>
              </w:rPr>
              <w:t xml:space="preserve"> </w:t>
            </w:r>
            <w:r w:rsidRPr="006E1815">
              <w:rPr>
                <w:rFonts w:ascii="Times New Roman" w:hAnsi="Times New Roman" w:cs="Times New Roman"/>
                <w:w w:val="80"/>
                <w:sz w:val="28"/>
                <w:szCs w:val="28"/>
              </w:rPr>
              <w:t>сарадњу</w:t>
            </w:r>
          </w:p>
        </w:tc>
      </w:tr>
      <w:tr w:rsidR="005413B7" w:rsidRPr="006E1815" w14:paraId="6888ED39"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519C98DD" w14:textId="77777777" w:rsidR="005413B7" w:rsidRPr="006E1815" w:rsidRDefault="005413B7" w:rsidP="00FA0511">
            <w:pPr>
              <w:pStyle w:val="TableParagraph"/>
              <w:spacing w:before="20" w:line="243" w:lineRule="exact"/>
              <w:ind w:right="94"/>
              <w:rPr>
                <w:rFonts w:ascii="Times New Roman" w:hAnsi="Times New Roman" w:cs="Times New Roman"/>
                <w:sz w:val="28"/>
                <w:szCs w:val="28"/>
              </w:rPr>
            </w:pPr>
            <w:r w:rsidRPr="006E1815">
              <w:rPr>
                <w:rFonts w:ascii="Times New Roman" w:hAnsi="Times New Roman" w:cs="Times New Roman"/>
                <w:w w:val="90"/>
                <w:sz w:val="28"/>
                <w:szCs w:val="28"/>
              </w:rPr>
              <w:t>УН</w:t>
            </w:r>
          </w:p>
        </w:tc>
        <w:tc>
          <w:tcPr>
            <w:tcW w:w="7909" w:type="dxa"/>
            <w:tcBorders>
              <w:top w:val="single" w:sz="4" w:space="0" w:color="F8F8F8"/>
              <w:left w:val="single" w:sz="4" w:space="0" w:color="F8F8F8"/>
              <w:bottom w:val="single" w:sz="4" w:space="0" w:color="F8F8F8"/>
              <w:right w:val="single" w:sz="4" w:space="0" w:color="F8F8F8"/>
            </w:tcBorders>
            <w:hideMark/>
          </w:tcPr>
          <w:p w14:paraId="7FA142B4" w14:textId="77777777" w:rsidR="005413B7" w:rsidRPr="006E1815" w:rsidRDefault="005413B7" w:rsidP="00FA0511">
            <w:pPr>
              <w:pStyle w:val="TableParagraph"/>
              <w:spacing w:before="20"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59"/>
                <w:sz w:val="28"/>
                <w:szCs w:val="28"/>
              </w:rPr>
              <w:t xml:space="preserve"> </w:t>
            </w:r>
            <w:r w:rsidRPr="006E1815">
              <w:rPr>
                <w:rFonts w:ascii="Times New Roman" w:hAnsi="Times New Roman" w:cs="Times New Roman"/>
                <w:w w:val="80"/>
                <w:sz w:val="28"/>
                <w:szCs w:val="28"/>
              </w:rPr>
              <w:t>Уједињене</w:t>
            </w:r>
            <w:r w:rsidRPr="006E1815">
              <w:rPr>
                <w:rFonts w:ascii="Times New Roman" w:hAnsi="Times New Roman" w:cs="Times New Roman"/>
                <w:spacing w:val="4"/>
                <w:w w:val="80"/>
                <w:sz w:val="28"/>
                <w:szCs w:val="28"/>
              </w:rPr>
              <w:t xml:space="preserve"> </w:t>
            </w:r>
            <w:r w:rsidRPr="006E1815">
              <w:rPr>
                <w:rFonts w:ascii="Times New Roman" w:hAnsi="Times New Roman" w:cs="Times New Roman"/>
                <w:w w:val="80"/>
                <w:sz w:val="28"/>
                <w:szCs w:val="28"/>
              </w:rPr>
              <w:t>нације</w:t>
            </w:r>
          </w:p>
        </w:tc>
      </w:tr>
      <w:tr w:rsidR="005413B7" w:rsidRPr="006E1815" w14:paraId="09A6F01E"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68018B08" w14:textId="77777777" w:rsidR="005413B7" w:rsidRPr="006E1815" w:rsidRDefault="005413B7" w:rsidP="00FA0511">
            <w:pPr>
              <w:pStyle w:val="TableParagraph"/>
              <w:spacing w:before="17" w:line="245" w:lineRule="exact"/>
              <w:ind w:right="95"/>
              <w:rPr>
                <w:rFonts w:ascii="Times New Roman" w:hAnsi="Times New Roman" w:cs="Times New Roman"/>
                <w:sz w:val="28"/>
                <w:szCs w:val="28"/>
              </w:rPr>
            </w:pPr>
            <w:r w:rsidRPr="006E1815">
              <w:rPr>
                <w:rFonts w:ascii="Times New Roman" w:hAnsi="Times New Roman" w:cs="Times New Roman"/>
                <w:w w:val="90"/>
                <w:sz w:val="28"/>
                <w:szCs w:val="28"/>
              </w:rPr>
              <w:t>УНХЦР</w:t>
            </w:r>
          </w:p>
        </w:tc>
        <w:tc>
          <w:tcPr>
            <w:tcW w:w="7909" w:type="dxa"/>
            <w:tcBorders>
              <w:top w:val="single" w:sz="4" w:space="0" w:color="F8F8F8"/>
              <w:left w:val="single" w:sz="4" w:space="0" w:color="F8F8F8"/>
              <w:bottom w:val="single" w:sz="4" w:space="0" w:color="F8F8F8"/>
              <w:right w:val="single" w:sz="4" w:space="0" w:color="F8F8F8"/>
            </w:tcBorders>
            <w:hideMark/>
          </w:tcPr>
          <w:p w14:paraId="1E3F9E41" w14:textId="77777777" w:rsidR="005413B7" w:rsidRPr="006E1815" w:rsidRDefault="005413B7" w:rsidP="00FA0511">
            <w:pPr>
              <w:pStyle w:val="TableParagraph"/>
              <w:spacing w:before="17" w:line="245"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58"/>
                <w:sz w:val="28"/>
                <w:szCs w:val="28"/>
              </w:rPr>
              <w:t xml:space="preserve"> </w:t>
            </w:r>
            <w:r w:rsidRPr="006E1815">
              <w:rPr>
                <w:rFonts w:ascii="Times New Roman" w:hAnsi="Times New Roman" w:cs="Times New Roman"/>
                <w:w w:val="80"/>
                <w:sz w:val="28"/>
                <w:szCs w:val="28"/>
              </w:rPr>
              <w:t>Високи</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комесаријат</w:t>
            </w:r>
            <w:r w:rsidRPr="006E1815">
              <w:rPr>
                <w:rFonts w:ascii="Times New Roman" w:hAnsi="Times New Roman" w:cs="Times New Roman"/>
                <w:spacing w:val="8"/>
                <w:w w:val="80"/>
                <w:sz w:val="28"/>
                <w:szCs w:val="28"/>
              </w:rPr>
              <w:t xml:space="preserve"> </w:t>
            </w:r>
            <w:r w:rsidRPr="006E1815">
              <w:rPr>
                <w:rFonts w:ascii="Times New Roman" w:hAnsi="Times New Roman" w:cs="Times New Roman"/>
                <w:w w:val="80"/>
                <w:sz w:val="28"/>
                <w:szCs w:val="28"/>
              </w:rPr>
              <w:t>Уједињених</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нација</w:t>
            </w:r>
            <w:r w:rsidRPr="006E1815">
              <w:rPr>
                <w:rFonts w:ascii="Times New Roman" w:hAnsi="Times New Roman" w:cs="Times New Roman"/>
                <w:spacing w:val="5"/>
                <w:w w:val="80"/>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избеглице</w:t>
            </w:r>
          </w:p>
        </w:tc>
      </w:tr>
      <w:tr w:rsidR="005413B7" w:rsidRPr="006E1815" w14:paraId="07FF0AC7" w14:textId="77777777" w:rsidTr="005413B7">
        <w:trPr>
          <w:trHeight w:val="280"/>
        </w:trPr>
        <w:tc>
          <w:tcPr>
            <w:tcW w:w="1034" w:type="dxa"/>
            <w:tcBorders>
              <w:top w:val="single" w:sz="4" w:space="0" w:color="F8F8F8"/>
              <w:left w:val="single" w:sz="4" w:space="0" w:color="F8F8F8"/>
              <w:bottom w:val="single" w:sz="4" w:space="0" w:color="F8F8F8"/>
              <w:right w:val="single" w:sz="4" w:space="0" w:color="F8F8F8"/>
            </w:tcBorders>
            <w:hideMark/>
          </w:tcPr>
          <w:p w14:paraId="645673D5" w14:textId="77777777" w:rsidR="005413B7" w:rsidRPr="006E1815" w:rsidRDefault="005413B7" w:rsidP="00FA0511">
            <w:pPr>
              <w:pStyle w:val="TableParagraph"/>
              <w:spacing w:before="17" w:line="243" w:lineRule="exact"/>
              <w:ind w:right="95"/>
              <w:rPr>
                <w:rFonts w:ascii="Times New Roman" w:hAnsi="Times New Roman" w:cs="Times New Roman"/>
                <w:sz w:val="28"/>
                <w:szCs w:val="28"/>
              </w:rPr>
            </w:pPr>
            <w:r w:rsidRPr="006E1815">
              <w:rPr>
                <w:rFonts w:ascii="Times New Roman" w:hAnsi="Times New Roman" w:cs="Times New Roman"/>
                <w:w w:val="90"/>
                <w:sz w:val="28"/>
                <w:szCs w:val="28"/>
              </w:rPr>
              <w:t>ХЦИТ</w:t>
            </w:r>
          </w:p>
        </w:tc>
        <w:tc>
          <w:tcPr>
            <w:tcW w:w="7909" w:type="dxa"/>
            <w:tcBorders>
              <w:top w:val="single" w:sz="4" w:space="0" w:color="F8F8F8"/>
              <w:left w:val="single" w:sz="4" w:space="0" w:color="F8F8F8"/>
              <w:bottom w:val="single" w:sz="4" w:space="0" w:color="F8F8F8"/>
              <w:right w:val="single" w:sz="4" w:space="0" w:color="F8F8F8"/>
            </w:tcBorders>
            <w:hideMark/>
          </w:tcPr>
          <w:p w14:paraId="63A69069" w14:textId="77777777" w:rsidR="005413B7" w:rsidRPr="006E1815" w:rsidRDefault="005413B7" w:rsidP="00FA0511">
            <w:pPr>
              <w:pStyle w:val="TableParagraph"/>
              <w:spacing w:before="17"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64"/>
                <w:sz w:val="28"/>
                <w:szCs w:val="28"/>
              </w:rPr>
              <w:t xml:space="preserve"> </w:t>
            </w:r>
            <w:r w:rsidRPr="006E1815">
              <w:rPr>
                <w:rFonts w:ascii="Times New Roman" w:hAnsi="Times New Roman" w:cs="Times New Roman"/>
                <w:w w:val="80"/>
                <w:sz w:val="28"/>
                <w:szCs w:val="28"/>
              </w:rPr>
              <w:t>Хуманитарни</w:t>
            </w:r>
            <w:r w:rsidRPr="006E1815">
              <w:rPr>
                <w:rFonts w:ascii="Times New Roman" w:hAnsi="Times New Roman" w:cs="Times New Roman"/>
                <w:spacing w:val="8"/>
                <w:w w:val="80"/>
                <w:sz w:val="28"/>
                <w:szCs w:val="28"/>
              </w:rPr>
              <w:t xml:space="preserve"> </w:t>
            </w:r>
            <w:r w:rsidRPr="006E1815">
              <w:rPr>
                <w:rFonts w:ascii="Times New Roman" w:hAnsi="Times New Roman" w:cs="Times New Roman"/>
                <w:w w:val="80"/>
                <w:sz w:val="28"/>
                <w:szCs w:val="28"/>
              </w:rPr>
              <w:t>центар</w:t>
            </w:r>
            <w:r w:rsidRPr="006E1815">
              <w:rPr>
                <w:rFonts w:ascii="Times New Roman" w:hAnsi="Times New Roman" w:cs="Times New Roman"/>
                <w:spacing w:val="9"/>
                <w:w w:val="80"/>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6"/>
                <w:w w:val="80"/>
                <w:sz w:val="28"/>
                <w:szCs w:val="28"/>
              </w:rPr>
              <w:t xml:space="preserve"> </w:t>
            </w:r>
            <w:r w:rsidRPr="006E1815">
              <w:rPr>
                <w:rFonts w:ascii="Times New Roman" w:hAnsi="Times New Roman" w:cs="Times New Roman"/>
                <w:w w:val="80"/>
                <w:sz w:val="28"/>
                <w:szCs w:val="28"/>
              </w:rPr>
              <w:t>интеграцију</w:t>
            </w:r>
            <w:r w:rsidRPr="006E1815">
              <w:rPr>
                <w:rFonts w:ascii="Times New Roman" w:hAnsi="Times New Roman" w:cs="Times New Roman"/>
                <w:spacing w:val="10"/>
                <w:w w:val="80"/>
                <w:sz w:val="28"/>
                <w:szCs w:val="28"/>
              </w:rPr>
              <w:t xml:space="preserve"> </w:t>
            </w:r>
            <w:r w:rsidRPr="006E1815">
              <w:rPr>
                <w:rFonts w:ascii="Times New Roman" w:hAnsi="Times New Roman" w:cs="Times New Roman"/>
                <w:w w:val="80"/>
                <w:sz w:val="28"/>
                <w:szCs w:val="28"/>
              </w:rPr>
              <w:t>и</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толеранцију</w:t>
            </w:r>
          </w:p>
        </w:tc>
      </w:tr>
      <w:tr w:rsidR="005413B7" w:rsidRPr="006E1815" w14:paraId="53E66D14" w14:textId="77777777" w:rsidTr="005413B7">
        <w:trPr>
          <w:trHeight w:val="282"/>
        </w:trPr>
        <w:tc>
          <w:tcPr>
            <w:tcW w:w="1034" w:type="dxa"/>
            <w:tcBorders>
              <w:top w:val="single" w:sz="4" w:space="0" w:color="F8F8F8"/>
              <w:left w:val="single" w:sz="4" w:space="0" w:color="F8F8F8"/>
              <w:bottom w:val="single" w:sz="4" w:space="0" w:color="F8F8F8"/>
              <w:right w:val="single" w:sz="4" w:space="0" w:color="F8F8F8"/>
            </w:tcBorders>
            <w:hideMark/>
          </w:tcPr>
          <w:p w14:paraId="5E4D26B8" w14:textId="77777777" w:rsidR="005413B7" w:rsidRPr="006E1815" w:rsidRDefault="005413B7" w:rsidP="00FA0511">
            <w:pPr>
              <w:pStyle w:val="TableParagraph"/>
              <w:spacing w:before="20" w:line="243" w:lineRule="exact"/>
              <w:ind w:right="92"/>
              <w:rPr>
                <w:rFonts w:ascii="Times New Roman" w:hAnsi="Times New Roman" w:cs="Times New Roman"/>
                <w:sz w:val="28"/>
                <w:szCs w:val="28"/>
              </w:rPr>
            </w:pPr>
            <w:r w:rsidRPr="006E1815">
              <w:rPr>
                <w:rFonts w:ascii="Times New Roman" w:hAnsi="Times New Roman" w:cs="Times New Roman"/>
                <w:w w:val="90"/>
                <w:sz w:val="28"/>
                <w:szCs w:val="28"/>
              </w:rPr>
              <w:t>ЦЗСР</w:t>
            </w:r>
          </w:p>
        </w:tc>
        <w:tc>
          <w:tcPr>
            <w:tcW w:w="7909" w:type="dxa"/>
            <w:tcBorders>
              <w:top w:val="single" w:sz="4" w:space="0" w:color="F8F8F8"/>
              <w:left w:val="single" w:sz="4" w:space="0" w:color="F8F8F8"/>
              <w:bottom w:val="single" w:sz="4" w:space="0" w:color="F8F8F8"/>
              <w:right w:val="single" w:sz="4" w:space="0" w:color="F8F8F8"/>
            </w:tcBorders>
            <w:hideMark/>
          </w:tcPr>
          <w:p w14:paraId="50D3440C" w14:textId="77777777" w:rsidR="005413B7" w:rsidRPr="006E1815" w:rsidRDefault="005413B7" w:rsidP="00FA0511">
            <w:pPr>
              <w:pStyle w:val="TableParagraph"/>
              <w:spacing w:before="20" w:line="243"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60"/>
                <w:sz w:val="28"/>
                <w:szCs w:val="28"/>
              </w:rPr>
              <w:t xml:space="preserve"> </w:t>
            </w:r>
            <w:r w:rsidRPr="006E1815">
              <w:rPr>
                <w:rFonts w:ascii="Times New Roman" w:hAnsi="Times New Roman" w:cs="Times New Roman"/>
                <w:w w:val="80"/>
                <w:sz w:val="28"/>
                <w:szCs w:val="28"/>
              </w:rPr>
              <w:t>Центар</w:t>
            </w:r>
            <w:r w:rsidRPr="006E1815">
              <w:rPr>
                <w:rFonts w:ascii="Times New Roman" w:hAnsi="Times New Roman" w:cs="Times New Roman"/>
                <w:spacing w:val="4"/>
                <w:w w:val="80"/>
                <w:sz w:val="28"/>
                <w:szCs w:val="28"/>
              </w:rPr>
              <w:t xml:space="preserve"> </w:t>
            </w:r>
            <w:r w:rsidRPr="006E1815">
              <w:rPr>
                <w:rFonts w:ascii="Times New Roman" w:hAnsi="Times New Roman" w:cs="Times New Roman"/>
                <w:w w:val="80"/>
                <w:sz w:val="28"/>
                <w:szCs w:val="28"/>
              </w:rPr>
              <w:t>за</w:t>
            </w:r>
            <w:r w:rsidRPr="006E1815">
              <w:rPr>
                <w:rFonts w:ascii="Times New Roman" w:hAnsi="Times New Roman" w:cs="Times New Roman"/>
                <w:spacing w:val="5"/>
                <w:w w:val="80"/>
                <w:sz w:val="28"/>
                <w:szCs w:val="28"/>
              </w:rPr>
              <w:t xml:space="preserve"> </w:t>
            </w:r>
            <w:r w:rsidRPr="006E1815">
              <w:rPr>
                <w:rFonts w:ascii="Times New Roman" w:hAnsi="Times New Roman" w:cs="Times New Roman"/>
                <w:w w:val="80"/>
                <w:sz w:val="28"/>
                <w:szCs w:val="28"/>
              </w:rPr>
              <w:t>социјални</w:t>
            </w:r>
            <w:r w:rsidRPr="006E1815">
              <w:rPr>
                <w:rFonts w:ascii="Times New Roman" w:hAnsi="Times New Roman" w:cs="Times New Roman"/>
                <w:spacing w:val="7"/>
                <w:w w:val="80"/>
                <w:sz w:val="28"/>
                <w:szCs w:val="28"/>
              </w:rPr>
              <w:t xml:space="preserve"> </w:t>
            </w:r>
            <w:r w:rsidRPr="006E1815">
              <w:rPr>
                <w:rFonts w:ascii="Times New Roman" w:hAnsi="Times New Roman" w:cs="Times New Roman"/>
                <w:w w:val="80"/>
                <w:sz w:val="28"/>
                <w:szCs w:val="28"/>
              </w:rPr>
              <w:t>рад</w:t>
            </w:r>
          </w:p>
        </w:tc>
      </w:tr>
      <w:tr w:rsidR="005413B7" w:rsidRPr="006E1815" w14:paraId="6B4CC9B1" w14:textId="77777777" w:rsidTr="005413B7">
        <w:trPr>
          <w:trHeight w:val="282"/>
        </w:trPr>
        <w:tc>
          <w:tcPr>
            <w:tcW w:w="1034" w:type="dxa"/>
            <w:tcBorders>
              <w:top w:val="single" w:sz="4" w:space="0" w:color="F8F8F8"/>
              <w:left w:val="single" w:sz="4" w:space="0" w:color="F8F8F8"/>
              <w:bottom w:val="single" w:sz="6" w:space="0" w:color="999999"/>
              <w:right w:val="single" w:sz="4" w:space="0" w:color="F8F8F8"/>
            </w:tcBorders>
            <w:hideMark/>
          </w:tcPr>
          <w:p w14:paraId="49F3879C" w14:textId="77777777" w:rsidR="005413B7" w:rsidRPr="006E1815" w:rsidRDefault="005413B7" w:rsidP="00FA0511">
            <w:pPr>
              <w:pStyle w:val="TableParagraph"/>
              <w:spacing w:before="6" w:line="256" w:lineRule="exact"/>
              <w:ind w:right="96"/>
              <w:rPr>
                <w:rFonts w:ascii="Times New Roman" w:hAnsi="Times New Roman" w:cs="Times New Roman"/>
                <w:sz w:val="28"/>
                <w:szCs w:val="28"/>
              </w:rPr>
            </w:pPr>
            <w:r w:rsidRPr="006E1815">
              <w:rPr>
                <w:rFonts w:ascii="Times New Roman" w:hAnsi="Times New Roman" w:cs="Times New Roman"/>
                <w:w w:val="90"/>
                <w:sz w:val="28"/>
                <w:szCs w:val="28"/>
              </w:rPr>
              <w:t>SWOT</w:t>
            </w:r>
          </w:p>
        </w:tc>
        <w:tc>
          <w:tcPr>
            <w:tcW w:w="7909" w:type="dxa"/>
            <w:tcBorders>
              <w:top w:val="single" w:sz="4" w:space="0" w:color="F8F8F8"/>
              <w:left w:val="single" w:sz="4" w:space="0" w:color="F8F8F8"/>
              <w:bottom w:val="single" w:sz="6" w:space="0" w:color="999999"/>
              <w:right w:val="single" w:sz="4" w:space="0" w:color="F8F8F8"/>
            </w:tcBorders>
            <w:hideMark/>
          </w:tcPr>
          <w:p w14:paraId="1EA6425E" w14:textId="77777777" w:rsidR="005413B7" w:rsidRPr="006E1815" w:rsidRDefault="005413B7" w:rsidP="00FA0511">
            <w:pPr>
              <w:pStyle w:val="TableParagraph"/>
              <w:spacing w:before="17" w:line="245" w:lineRule="exact"/>
              <w:ind w:left="108"/>
              <w:rPr>
                <w:rFonts w:ascii="Times New Roman" w:hAnsi="Times New Roman" w:cs="Times New Roman"/>
                <w:sz w:val="28"/>
                <w:szCs w:val="28"/>
              </w:rPr>
            </w:pPr>
            <w:r w:rsidRPr="006E1815">
              <w:rPr>
                <w:rFonts w:ascii="Times New Roman" w:hAnsi="Times New Roman" w:cs="Times New Roman"/>
                <w:w w:val="80"/>
                <w:sz w:val="28"/>
                <w:szCs w:val="28"/>
              </w:rPr>
              <w:t>-</w:t>
            </w:r>
            <w:r w:rsidRPr="006E1815">
              <w:rPr>
                <w:rFonts w:ascii="Times New Roman" w:hAnsi="Times New Roman" w:cs="Times New Roman"/>
                <w:spacing w:val="75"/>
                <w:sz w:val="28"/>
                <w:szCs w:val="28"/>
              </w:rPr>
              <w:t xml:space="preserve"> </w:t>
            </w:r>
            <w:r w:rsidRPr="006E1815">
              <w:rPr>
                <w:rFonts w:ascii="Times New Roman" w:hAnsi="Times New Roman" w:cs="Times New Roman"/>
                <w:w w:val="80"/>
                <w:sz w:val="28"/>
                <w:szCs w:val="28"/>
              </w:rPr>
              <w:t>Strengts,</w:t>
            </w:r>
            <w:r w:rsidRPr="006E1815">
              <w:rPr>
                <w:rFonts w:ascii="Times New Roman" w:hAnsi="Times New Roman" w:cs="Times New Roman"/>
                <w:spacing w:val="9"/>
                <w:w w:val="80"/>
                <w:sz w:val="28"/>
                <w:szCs w:val="28"/>
              </w:rPr>
              <w:t xml:space="preserve"> </w:t>
            </w:r>
            <w:r w:rsidRPr="006E1815">
              <w:rPr>
                <w:rFonts w:ascii="Times New Roman" w:hAnsi="Times New Roman" w:cs="Times New Roman"/>
                <w:w w:val="80"/>
                <w:sz w:val="28"/>
                <w:szCs w:val="28"/>
              </w:rPr>
              <w:t>Weaknesses,</w:t>
            </w:r>
            <w:r w:rsidRPr="006E1815">
              <w:rPr>
                <w:rFonts w:ascii="Times New Roman" w:hAnsi="Times New Roman" w:cs="Times New Roman"/>
                <w:spacing w:val="11"/>
                <w:w w:val="80"/>
                <w:sz w:val="28"/>
                <w:szCs w:val="28"/>
              </w:rPr>
              <w:t xml:space="preserve"> </w:t>
            </w:r>
            <w:r w:rsidRPr="006E1815">
              <w:rPr>
                <w:rFonts w:ascii="Times New Roman" w:hAnsi="Times New Roman" w:cs="Times New Roman"/>
                <w:w w:val="80"/>
                <w:sz w:val="28"/>
                <w:szCs w:val="28"/>
              </w:rPr>
              <w:t>Opportunities,</w:t>
            </w:r>
            <w:r w:rsidRPr="006E1815">
              <w:rPr>
                <w:rFonts w:ascii="Times New Roman" w:hAnsi="Times New Roman" w:cs="Times New Roman"/>
                <w:spacing w:val="12"/>
                <w:w w:val="80"/>
                <w:sz w:val="28"/>
                <w:szCs w:val="28"/>
              </w:rPr>
              <w:t xml:space="preserve"> </w:t>
            </w:r>
            <w:r w:rsidRPr="006E1815">
              <w:rPr>
                <w:rFonts w:ascii="Times New Roman" w:hAnsi="Times New Roman" w:cs="Times New Roman"/>
                <w:w w:val="80"/>
                <w:sz w:val="28"/>
                <w:szCs w:val="28"/>
              </w:rPr>
              <w:t>Treats</w:t>
            </w:r>
            <w:r w:rsidRPr="006E1815">
              <w:rPr>
                <w:rFonts w:ascii="Times New Roman" w:hAnsi="Times New Roman" w:cs="Times New Roman"/>
                <w:spacing w:val="15"/>
                <w:w w:val="80"/>
                <w:sz w:val="28"/>
                <w:szCs w:val="28"/>
              </w:rPr>
              <w:t xml:space="preserve"> </w:t>
            </w:r>
            <w:r w:rsidRPr="006E1815">
              <w:rPr>
                <w:rFonts w:ascii="Times New Roman" w:hAnsi="Times New Roman" w:cs="Times New Roman"/>
                <w:w w:val="80"/>
                <w:sz w:val="28"/>
                <w:szCs w:val="28"/>
              </w:rPr>
              <w:t>(снаге,</w:t>
            </w:r>
            <w:r w:rsidRPr="006E1815">
              <w:rPr>
                <w:rFonts w:ascii="Times New Roman" w:hAnsi="Times New Roman" w:cs="Times New Roman"/>
                <w:spacing w:val="10"/>
                <w:w w:val="80"/>
                <w:sz w:val="28"/>
                <w:szCs w:val="28"/>
              </w:rPr>
              <w:t xml:space="preserve"> </w:t>
            </w:r>
            <w:r w:rsidRPr="006E1815">
              <w:rPr>
                <w:rFonts w:ascii="Times New Roman" w:hAnsi="Times New Roman" w:cs="Times New Roman"/>
                <w:w w:val="80"/>
                <w:sz w:val="28"/>
                <w:szCs w:val="28"/>
              </w:rPr>
              <w:t>слабости,</w:t>
            </w:r>
            <w:r w:rsidRPr="006E1815">
              <w:rPr>
                <w:rFonts w:ascii="Times New Roman" w:hAnsi="Times New Roman" w:cs="Times New Roman"/>
                <w:spacing w:val="9"/>
                <w:w w:val="80"/>
                <w:sz w:val="28"/>
                <w:szCs w:val="28"/>
              </w:rPr>
              <w:t xml:space="preserve"> </w:t>
            </w:r>
            <w:r w:rsidRPr="006E1815">
              <w:rPr>
                <w:rFonts w:ascii="Times New Roman" w:hAnsi="Times New Roman" w:cs="Times New Roman"/>
                <w:w w:val="80"/>
                <w:sz w:val="28"/>
                <w:szCs w:val="28"/>
              </w:rPr>
              <w:t>могућности,</w:t>
            </w:r>
            <w:r w:rsidRPr="006E1815">
              <w:rPr>
                <w:rFonts w:ascii="Times New Roman" w:hAnsi="Times New Roman" w:cs="Times New Roman"/>
                <w:spacing w:val="12"/>
                <w:w w:val="80"/>
                <w:sz w:val="28"/>
                <w:szCs w:val="28"/>
              </w:rPr>
              <w:t xml:space="preserve"> </w:t>
            </w:r>
            <w:r w:rsidRPr="006E1815">
              <w:rPr>
                <w:rFonts w:ascii="Times New Roman" w:hAnsi="Times New Roman" w:cs="Times New Roman"/>
                <w:w w:val="80"/>
                <w:sz w:val="28"/>
                <w:szCs w:val="28"/>
              </w:rPr>
              <w:t>препреке)</w:t>
            </w:r>
          </w:p>
        </w:tc>
      </w:tr>
    </w:tbl>
    <w:p w14:paraId="7BE27851" w14:textId="77777777" w:rsidR="00BF698E" w:rsidRPr="006E1815" w:rsidRDefault="00BF698E" w:rsidP="00FA0511">
      <w:pPr>
        <w:ind w:firstLine="720"/>
        <w:rPr>
          <w:rFonts w:eastAsia="Lucida Sans Unicode"/>
          <w:color w:val="000000"/>
          <w:lang w:bidi="en-US"/>
        </w:rPr>
      </w:pPr>
    </w:p>
    <w:p w14:paraId="3A2EC6B8" w14:textId="77777777" w:rsidR="00BF698E" w:rsidRPr="006E1815" w:rsidRDefault="00BF698E" w:rsidP="001E288C">
      <w:pPr>
        <w:ind w:firstLine="720"/>
        <w:jc w:val="both"/>
        <w:rPr>
          <w:rFonts w:eastAsia="Lucida Sans Unicode"/>
          <w:color w:val="000000"/>
          <w:lang w:bidi="en-US"/>
        </w:rPr>
      </w:pPr>
    </w:p>
    <w:p w14:paraId="2F8A4E19" w14:textId="77777777" w:rsidR="00BF698E" w:rsidRPr="006E1815" w:rsidRDefault="00BF698E" w:rsidP="001E288C">
      <w:pPr>
        <w:ind w:firstLine="720"/>
        <w:jc w:val="both"/>
        <w:rPr>
          <w:rFonts w:eastAsia="Lucida Sans Unicode"/>
          <w:color w:val="000000"/>
          <w:lang w:bidi="en-US"/>
        </w:rPr>
      </w:pPr>
    </w:p>
    <w:p w14:paraId="67E2D2F8" w14:textId="77777777" w:rsidR="005413B7" w:rsidRPr="006E1815" w:rsidRDefault="005413B7" w:rsidP="001E288C">
      <w:pPr>
        <w:ind w:firstLine="720"/>
        <w:jc w:val="both"/>
        <w:rPr>
          <w:rFonts w:eastAsia="Lucida Sans Unicode"/>
          <w:color w:val="000000"/>
          <w:lang w:bidi="en-US"/>
        </w:rPr>
      </w:pPr>
    </w:p>
    <w:p w14:paraId="03C475A6" w14:textId="77777777" w:rsidR="005413B7" w:rsidRPr="006E1815" w:rsidRDefault="005413B7" w:rsidP="001E288C">
      <w:pPr>
        <w:ind w:firstLine="720"/>
        <w:jc w:val="both"/>
        <w:rPr>
          <w:rFonts w:eastAsia="Lucida Sans Unicode"/>
          <w:color w:val="000000"/>
          <w:lang w:bidi="en-US"/>
        </w:rPr>
      </w:pPr>
    </w:p>
    <w:p w14:paraId="22E216F5" w14:textId="77777777" w:rsidR="0056679A" w:rsidRPr="006E1815" w:rsidRDefault="0056679A" w:rsidP="0056679A">
      <w:pPr>
        <w:widowControl w:val="0"/>
        <w:autoSpaceDE w:val="0"/>
        <w:autoSpaceDN w:val="0"/>
        <w:spacing w:before="187"/>
        <w:ind w:right="216"/>
        <w:outlineLvl w:val="1"/>
        <w:rPr>
          <w:rFonts w:eastAsia="Lucida Sans Unicode"/>
          <w:color w:val="000000"/>
          <w:lang w:bidi="en-US"/>
        </w:rPr>
      </w:pPr>
    </w:p>
    <w:p w14:paraId="56976A94" w14:textId="77777777" w:rsidR="00EA2314" w:rsidRPr="006E1815" w:rsidRDefault="00EA2314" w:rsidP="0056679A">
      <w:pPr>
        <w:widowControl w:val="0"/>
        <w:autoSpaceDE w:val="0"/>
        <w:autoSpaceDN w:val="0"/>
        <w:spacing w:before="187"/>
        <w:ind w:right="216"/>
        <w:jc w:val="center"/>
        <w:outlineLvl w:val="1"/>
        <w:rPr>
          <w:rFonts w:eastAsia="Georgia"/>
          <w:b/>
          <w:bCs/>
          <w:sz w:val="28"/>
          <w:szCs w:val="28"/>
        </w:rPr>
      </w:pPr>
    </w:p>
    <w:p w14:paraId="09E084BD" w14:textId="77777777" w:rsidR="00EA2314" w:rsidRPr="006E1815" w:rsidRDefault="00EA2314" w:rsidP="0056679A">
      <w:pPr>
        <w:widowControl w:val="0"/>
        <w:autoSpaceDE w:val="0"/>
        <w:autoSpaceDN w:val="0"/>
        <w:spacing w:before="187"/>
        <w:ind w:right="216"/>
        <w:jc w:val="center"/>
        <w:outlineLvl w:val="1"/>
        <w:rPr>
          <w:rFonts w:eastAsia="Georgia"/>
          <w:b/>
          <w:bCs/>
          <w:sz w:val="28"/>
          <w:szCs w:val="28"/>
        </w:rPr>
      </w:pPr>
    </w:p>
    <w:p w14:paraId="0550F964" w14:textId="662F665C" w:rsidR="00EA2314" w:rsidRDefault="00EA2314" w:rsidP="00881779">
      <w:pPr>
        <w:widowControl w:val="0"/>
        <w:autoSpaceDE w:val="0"/>
        <w:autoSpaceDN w:val="0"/>
        <w:spacing w:before="187"/>
        <w:ind w:right="216"/>
        <w:outlineLvl w:val="1"/>
        <w:rPr>
          <w:rFonts w:eastAsia="Georgia"/>
          <w:b/>
          <w:bCs/>
          <w:sz w:val="28"/>
          <w:szCs w:val="28"/>
        </w:rPr>
      </w:pPr>
    </w:p>
    <w:p w14:paraId="4376BDD9" w14:textId="3D5E1349" w:rsidR="00A267A5" w:rsidRDefault="00A267A5" w:rsidP="00881779">
      <w:pPr>
        <w:widowControl w:val="0"/>
        <w:autoSpaceDE w:val="0"/>
        <w:autoSpaceDN w:val="0"/>
        <w:spacing w:before="187"/>
        <w:ind w:right="216"/>
        <w:outlineLvl w:val="1"/>
        <w:rPr>
          <w:rFonts w:eastAsia="Georgia"/>
          <w:b/>
          <w:bCs/>
          <w:sz w:val="28"/>
          <w:szCs w:val="28"/>
        </w:rPr>
      </w:pPr>
    </w:p>
    <w:p w14:paraId="5D16AF1C" w14:textId="77777777" w:rsidR="00A267A5" w:rsidRPr="006E1815" w:rsidRDefault="00A267A5" w:rsidP="00881779">
      <w:pPr>
        <w:widowControl w:val="0"/>
        <w:autoSpaceDE w:val="0"/>
        <w:autoSpaceDN w:val="0"/>
        <w:spacing w:before="187"/>
        <w:ind w:right="216"/>
        <w:outlineLvl w:val="1"/>
        <w:rPr>
          <w:rFonts w:eastAsia="Georgia"/>
          <w:b/>
          <w:bCs/>
          <w:sz w:val="28"/>
          <w:szCs w:val="28"/>
        </w:rPr>
      </w:pPr>
    </w:p>
    <w:p w14:paraId="0E7C23AF" w14:textId="77777777" w:rsidR="00881779" w:rsidRPr="006E1815" w:rsidRDefault="00881779" w:rsidP="00881779">
      <w:pPr>
        <w:widowControl w:val="0"/>
        <w:autoSpaceDE w:val="0"/>
        <w:autoSpaceDN w:val="0"/>
        <w:spacing w:before="187"/>
        <w:ind w:right="216"/>
        <w:outlineLvl w:val="1"/>
        <w:rPr>
          <w:rFonts w:eastAsia="Georgia"/>
          <w:b/>
          <w:bCs/>
          <w:sz w:val="28"/>
          <w:szCs w:val="28"/>
        </w:rPr>
      </w:pPr>
    </w:p>
    <w:p w14:paraId="4B71A673" w14:textId="4A48ABF9" w:rsidR="00EA2314" w:rsidRDefault="00EA2314" w:rsidP="000D72D2">
      <w:pPr>
        <w:widowControl w:val="0"/>
        <w:autoSpaceDE w:val="0"/>
        <w:autoSpaceDN w:val="0"/>
        <w:spacing w:before="187"/>
        <w:ind w:right="216"/>
        <w:outlineLvl w:val="1"/>
        <w:rPr>
          <w:rFonts w:eastAsia="Georgia"/>
          <w:b/>
          <w:bCs/>
          <w:sz w:val="28"/>
          <w:szCs w:val="28"/>
        </w:rPr>
      </w:pPr>
    </w:p>
    <w:p w14:paraId="064846B4" w14:textId="0F58DC09" w:rsidR="006405C8" w:rsidRDefault="006405C8" w:rsidP="000D72D2">
      <w:pPr>
        <w:widowControl w:val="0"/>
        <w:autoSpaceDE w:val="0"/>
        <w:autoSpaceDN w:val="0"/>
        <w:spacing w:before="187"/>
        <w:ind w:right="216"/>
        <w:outlineLvl w:val="1"/>
        <w:rPr>
          <w:rFonts w:eastAsia="Georgia"/>
          <w:b/>
          <w:bCs/>
          <w:sz w:val="28"/>
          <w:szCs w:val="28"/>
        </w:rPr>
      </w:pPr>
    </w:p>
    <w:p w14:paraId="5EFE087B" w14:textId="77777777" w:rsidR="00693860" w:rsidRPr="006E1815" w:rsidRDefault="00693860" w:rsidP="000D72D2">
      <w:pPr>
        <w:widowControl w:val="0"/>
        <w:autoSpaceDE w:val="0"/>
        <w:autoSpaceDN w:val="0"/>
        <w:spacing w:before="187"/>
        <w:ind w:right="216"/>
        <w:outlineLvl w:val="1"/>
        <w:rPr>
          <w:rFonts w:eastAsia="Georgia"/>
          <w:b/>
          <w:bCs/>
          <w:sz w:val="28"/>
          <w:szCs w:val="28"/>
        </w:rPr>
      </w:pPr>
    </w:p>
    <w:p w14:paraId="620B5441" w14:textId="77777777" w:rsidR="005413B7" w:rsidRPr="006E1815" w:rsidRDefault="005413B7" w:rsidP="0056679A">
      <w:pPr>
        <w:widowControl w:val="0"/>
        <w:autoSpaceDE w:val="0"/>
        <w:autoSpaceDN w:val="0"/>
        <w:spacing w:before="187"/>
        <w:ind w:right="216"/>
        <w:jc w:val="center"/>
        <w:outlineLvl w:val="1"/>
        <w:rPr>
          <w:rFonts w:eastAsia="Georgia"/>
          <w:b/>
          <w:bCs/>
          <w:sz w:val="28"/>
          <w:szCs w:val="28"/>
        </w:rPr>
      </w:pPr>
      <w:r w:rsidRPr="006E1815">
        <w:rPr>
          <w:rFonts w:eastAsia="Georgia"/>
          <w:b/>
          <w:bCs/>
          <w:sz w:val="28"/>
          <w:szCs w:val="28"/>
        </w:rPr>
        <w:lastRenderedPageBreak/>
        <w:t>Шта</w:t>
      </w:r>
      <w:r w:rsidRPr="006E1815">
        <w:rPr>
          <w:rFonts w:eastAsia="Georgia"/>
          <w:b/>
          <w:bCs/>
          <w:spacing w:val="-2"/>
          <w:sz w:val="28"/>
          <w:szCs w:val="28"/>
        </w:rPr>
        <w:t xml:space="preserve"> </w:t>
      </w:r>
      <w:r w:rsidRPr="006E1815">
        <w:rPr>
          <w:rFonts w:eastAsia="Georgia"/>
          <w:b/>
          <w:bCs/>
          <w:sz w:val="28"/>
          <w:szCs w:val="28"/>
        </w:rPr>
        <w:t>је</w:t>
      </w:r>
      <w:r w:rsidRPr="006E1815">
        <w:rPr>
          <w:rFonts w:eastAsia="Georgia"/>
          <w:b/>
          <w:bCs/>
          <w:spacing w:val="-3"/>
          <w:sz w:val="28"/>
          <w:szCs w:val="28"/>
        </w:rPr>
        <w:t xml:space="preserve"> </w:t>
      </w:r>
      <w:r w:rsidRPr="006E1815">
        <w:rPr>
          <w:rFonts w:eastAsia="Georgia"/>
          <w:b/>
          <w:bCs/>
          <w:sz w:val="28"/>
          <w:szCs w:val="28"/>
        </w:rPr>
        <w:t>Локални</w:t>
      </w:r>
      <w:r w:rsidRPr="006E1815">
        <w:rPr>
          <w:rFonts w:eastAsia="Georgia"/>
          <w:b/>
          <w:bCs/>
          <w:spacing w:val="-3"/>
          <w:sz w:val="28"/>
          <w:szCs w:val="28"/>
        </w:rPr>
        <w:t xml:space="preserve"> </w:t>
      </w:r>
      <w:r w:rsidRPr="006E1815">
        <w:rPr>
          <w:rFonts w:eastAsia="Georgia"/>
          <w:b/>
          <w:bCs/>
          <w:sz w:val="28"/>
          <w:szCs w:val="28"/>
        </w:rPr>
        <w:t>акциони</w:t>
      </w:r>
      <w:r w:rsidRPr="006E1815">
        <w:rPr>
          <w:rFonts w:eastAsia="Georgia"/>
          <w:b/>
          <w:bCs/>
          <w:spacing w:val="-3"/>
          <w:sz w:val="28"/>
          <w:szCs w:val="28"/>
        </w:rPr>
        <w:t xml:space="preserve"> </w:t>
      </w:r>
      <w:r w:rsidRPr="006E1815">
        <w:rPr>
          <w:rFonts w:eastAsia="Georgia"/>
          <w:b/>
          <w:bCs/>
          <w:sz w:val="28"/>
          <w:szCs w:val="28"/>
        </w:rPr>
        <w:t>план</w:t>
      </w:r>
      <w:r w:rsidRPr="006E1815">
        <w:rPr>
          <w:rFonts w:eastAsia="Georgia"/>
          <w:b/>
          <w:bCs/>
          <w:spacing w:val="1"/>
          <w:sz w:val="28"/>
          <w:szCs w:val="28"/>
        </w:rPr>
        <w:t xml:space="preserve"> </w:t>
      </w:r>
      <w:r w:rsidRPr="006E1815">
        <w:rPr>
          <w:rFonts w:eastAsia="Georgia"/>
          <w:b/>
          <w:bCs/>
          <w:sz w:val="28"/>
          <w:szCs w:val="28"/>
        </w:rPr>
        <w:t>за управљање</w:t>
      </w:r>
    </w:p>
    <w:p w14:paraId="67AC3094" w14:textId="77777777" w:rsidR="005413B7" w:rsidRPr="006E1815" w:rsidRDefault="005413B7" w:rsidP="0056679A">
      <w:pPr>
        <w:widowControl w:val="0"/>
        <w:autoSpaceDE w:val="0"/>
        <w:autoSpaceDN w:val="0"/>
        <w:spacing w:before="23"/>
        <w:ind w:right="932"/>
        <w:jc w:val="center"/>
        <w:rPr>
          <w:rFonts w:eastAsia="Georgia"/>
          <w:b/>
          <w:sz w:val="28"/>
          <w:szCs w:val="22"/>
          <w:lang w:val="sr-Cyrl-RS"/>
        </w:rPr>
      </w:pPr>
      <w:r w:rsidRPr="006E1815">
        <w:rPr>
          <w:rFonts w:eastAsia="Georgia"/>
          <w:b/>
          <w:sz w:val="28"/>
          <w:szCs w:val="22"/>
        </w:rPr>
        <w:t>миграцијам</w:t>
      </w:r>
      <w:r w:rsidR="00197078" w:rsidRPr="006E1815">
        <w:rPr>
          <w:rFonts w:eastAsia="Georgia"/>
          <w:b/>
          <w:sz w:val="28"/>
          <w:szCs w:val="22"/>
          <w:lang w:val="sr-Cyrl-RS"/>
        </w:rPr>
        <w:t>а</w:t>
      </w:r>
    </w:p>
    <w:p w14:paraId="53D09E57" w14:textId="77777777" w:rsidR="005413B7" w:rsidRPr="006E1815" w:rsidRDefault="005413B7" w:rsidP="005413B7">
      <w:pPr>
        <w:widowControl w:val="0"/>
        <w:autoSpaceDE w:val="0"/>
        <w:autoSpaceDN w:val="0"/>
        <w:spacing w:before="183" w:line="259" w:lineRule="auto"/>
        <w:ind w:right="617"/>
        <w:jc w:val="both"/>
        <w:rPr>
          <w:rFonts w:eastAsia="Georgia"/>
        </w:rPr>
      </w:pPr>
      <w:r w:rsidRPr="006E1815">
        <w:rPr>
          <w:rFonts w:eastAsia="Georgia"/>
        </w:rPr>
        <w:t>Локални</w:t>
      </w:r>
      <w:r w:rsidRPr="006E1815">
        <w:rPr>
          <w:rFonts w:eastAsia="Georgia"/>
          <w:spacing w:val="1"/>
        </w:rPr>
        <w:t xml:space="preserve"> </w:t>
      </w:r>
      <w:r w:rsidRPr="006E1815">
        <w:rPr>
          <w:rFonts w:eastAsia="Georgia"/>
        </w:rPr>
        <w:t>акциони</w:t>
      </w:r>
      <w:r w:rsidRPr="006E1815">
        <w:rPr>
          <w:rFonts w:eastAsia="Georgia"/>
          <w:spacing w:val="1"/>
        </w:rPr>
        <w:t xml:space="preserve"> </w:t>
      </w:r>
      <w:r w:rsidRPr="006E1815">
        <w:rPr>
          <w:rFonts w:eastAsia="Georgia"/>
        </w:rPr>
        <w:t>план</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даљем</w:t>
      </w:r>
      <w:r w:rsidRPr="006E1815">
        <w:rPr>
          <w:rFonts w:eastAsia="Georgia"/>
          <w:spacing w:val="1"/>
        </w:rPr>
        <w:t xml:space="preserve"> </w:t>
      </w:r>
      <w:r w:rsidRPr="006E1815">
        <w:rPr>
          <w:rFonts w:eastAsia="Georgia"/>
        </w:rPr>
        <w:t>тексту</w:t>
      </w:r>
      <w:r w:rsidRPr="006E1815">
        <w:rPr>
          <w:rFonts w:eastAsia="Georgia"/>
          <w:spacing w:val="1"/>
        </w:rPr>
        <w:t xml:space="preserve"> </w:t>
      </w:r>
      <w:r w:rsidRPr="006E1815">
        <w:rPr>
          <w:rFonts w:eastAsia="Georgia"/>
        </w:rPr>
        <w:t>ЛАП)</w:t>
      </w:r>
      <w:r w:rsidRPr="006E1815">
        <w:rPr>
          <w:rFonts w:eastAsia="Georgia"/>
          <w:spacing w:val="1"/>
        </w:rPr>
        <w:t xml:space="preserve"> </w:t>
      </w:r>
      <w:r w:rsidRPr="006E1815">
        <w:rPr>
          <w:rFonts w:eastAsia="Georgia"/>
        </w:rPr>
        <w:t>представља</w:t>
      </w:r>
      <w:r w:rsidRPr="006E1815">
        <w:rPr>
          <w:rFonts w:eastAsia="Georgia"/>
          <w:spacing w:val="1"/>
        </w:rPr>
        <w:t xml:space="preserve"> </w:t>
      </w:r>
      <w:r w:rsidRPr="006E1815">
        <w:rPr>
          <w:rFonts w:eastAsia="Georgia"/>
        </w:rPr>
        <w:t>оперативни</w:t>
      </w:r>
      <w:r w:rsidRPr="006E1815">
        <w:rPr>
          <w:rFonts w:eastAsia="Georgia"/>
          <w:spacing w:val="1"/>
        </w:rPr>
        <w:t xml:space="preserve"> </w:t>
      </w:r>
      <w:r w:rsidRPr="006E1815">
        <w:rPr>
          <w:rFonts w:eastAsia="Georgia"/>
        </w:rPr>
        <w:t>план</w:t>
      </w:r>
      <w:r w:rsidRPr="006E1815">
        <w:rPr>
          <w:rFonts w:eastAsia="Georgia"/>
          <w:spacing w:val="1"/>
        </w:rPr>
        <w:t xml:space="preserve"> </w:t>
      </w:r>
      <w:proofErr w:type="gramStart"/>
      <w:r w:rsidRPr="006E1815">
        <w:rPr>
          <w:rFonts w:eastAsia="Georgia"/>
        </w:rPr>
        <w:t>за</w:t>
      </w:r>
      <w:r w:rsidRPr="006E1815">
        <w:rPr>
          <w:rFonts w:eastAsia="Georgia"/>
          <w:spacing w:val="-57"/>
        </w:rPr>
        <w:t xml:space="preserve"> </w:t>
      </w:r>
      <w:r w:rsidR="000913F3" w:rsidRPr="006E1815">
        <w:rPr>
          <w:rFonts w:eastAsia="Georgia"/>
          <w:spacing w:val="-57"/>
          <w:lang w:val="sr-Cyrl-RS"/>
        </w:rPr>
        <w:t xml:space="preserve"> </w:t>
      </w:r>
      <w:r w:rsidRPr="006E1815">
        <w:rPr>
          <w:rFonts w:eastAsia="Georgia"/>
        </w:rPr>
        <w:t>унапређење</w:t>
      </w:r>
      <w:proofErr w:type="gramEnd"/>
      <w:r w:rsidRPr="006E1815">
        <w:rPr>
          <w:rFonts w:eastAsia="Georgia"/>
        </w:rPr>
        <w:t xml:space="preserve"> положаја избеглица, интерно расељених лица, повратника по Споразуму о</w:t>
      </w:r>
      <w:r w:rsidRPr="006E1815">
        <w:rPr>
          <w:rFonts w:eastAsia="Georgia"/>
          <w:spacing w:val="1"/>
        </w:rPr>
        <w:t xml:space="preserve"> </w:t>
      </w:r>
      <w:r w:rsidRPr="006E1815">
        <w:rPr>
          <w:rFonts w:eastAsia="Georgia"/>
        </w:rPr>
        <w:t>реадмисији,</w:t>
      </w:r>
      <w:r w:rsidRPr="006E1815">
        <w:rPr>
          <w:rFonts w:eastAsia="Georgia"/>
          <w:spacing w:val="1"/>
        </w:rPr>
        <w:t xml:space="preserve"> </w:t>
      </w:r>
      <w:r w:rsidRPr="006E1815">
        <w:rPr>
          <w:rFonts w:eastAsia="Georgia"/>
        </w:rPr>
        <w:t>тражиоца</w:t>
      </w:r>
      <w:r w:rsidRPr="006E1815">
        <w:rPr>
          <w:rFonts w:eastAsia="Georgia"/>
          <w:spacing w:val="1"/>
        </w:rPr>
        <w:t xml:space="preserve"> </w:t>
      </w:r>
      <w:r w:rsidRPr="006E1815">
        <w:rPr>
          <w:rFonts w:eastAsia="Georgia"/>
        </w:rPr>
        <w:t>азила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миграната</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потреби</w:t>
      </w:r>
      <w:r w:rsidRPr="006E1815">
        <w:rPr>
          <w:rFonts w:eastAsia="Georgia"/>
          <w:spacing w:val="1"/>
        </w:rPr>
        <w:t xml:space="preserve"> </w:t>
      </w:r>
      <w:r w:rsidRPr="006E1815">
        <w:rPr>
          <w:rFonts w:eastAsia="Georgia"/>
        </w:rPr>
        <w:t>без</w:t>
      </w:r>
      <w:r w:rsidRPr="006E1815">
        <w:rPr>
          <w:rFonts w:eastAsia="Georgia"/>
          <w:spacing w:val="1"/>
        </w:rPr>
        <w:t xml:space="preserve"> </w:t>
      </w:r>
      <w:r w:rsidRPr="006E1815">
        <w:rPr>
          <w:rFonts w:eastAsia="Georgia"/>
        </w:rPr>
        <w:t>утврђеног</w:t>
      </w:r>
      <w:r w:rsidRPr="006E1815">
        <w:rPr>
          <w:rFonts w:eastAsia="Georgia"/>
          <w:spacing w:val="1"/>
        </w:rPr>
        <w:t xml:space="preserve"> </w:t>
      </w:r>
      <w:r w:rsidRPr="006E1815">
        <w:rPr>
          <w:rFonts w:eastAsia="Georgia"/>
        </w:rPr>
        <w:t>статуса,</w:t>
      </w:r>
      <w:r w:rsidRPr="006E1815">
        <w:rPr>
          <w:rFonts w:eastAsia="Georgia"/>
          <w:spacing w:val="1"/>
        </w:rPr>
        <w:t xml:space="preserve"> </w:t>
      </w:r>
      <w:r w:rsidRPr="006E1815">
        <w:rPr>
          <w:rFonts w:eastAsia="Georgia"/>
        </w:rPr>
        <w:t>као</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економских</w:t>
      </w:r>
      <w:r w:rsidRPr="006E1815">
        <w:rPr>
          <w:rFonts w:eastAsia="Georgia"/>
          <w:spacing w:val="1"/>
        </w:rPr>
        <w:t xml:space="preserve"> </w:t>
      </w:r>
      <w:r w:rsidRPr="006E1815">
        <w:rPr>
          <w:rFonts w:eastAsia="Georgia"/>
        </w:rPr>
        <w:t>мигрантима,</w:t>
      </w:r>
      <w:r w:rsidRPr="006E1815">
        <w:rPr>
          <w:rFonts w:eastAsia="Georgia"/>
          <w:spacing w:val="1"/>
        </w:rPr>
        <w:t xml:space="preserve"> </w:t>
      </w:r>
      <w:r w:rsidRPr="006E1815">
        <w:rPr>
          <w:rFonts w:eastAsia="Georgia"/>
        </w:rPr>
        <w:t>дијаспори</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жртвама</w:t>
      </w:r>
      <w:r w:rsidRPr="006E1815">
        <w:rPr>
          <w:rFonts w:eastAsia="Georgia"/>
          <w:spacing w:val="1"/>
        </w:rPr>
        <w:t xml:space="preserve"> </w:t>
      </w:r>
      <w:r w:rsidRPr="006E1815">
        <w:rPr>
          <w:rFonts w:eastAsia="Georgia"/>
        </w:rPr>
        <w:t>трговине</w:t>
      </w:r>
      <w:r w:rsidRPr="006E1815">
        <w:rPr>
          <w:rFonts w:eastAsia="Georgia"/>
          <w:spacing w:val="1"/>
        </w:rPr>
        <w:t xml:space="preserve"> </w:t>
      </w:r>
      <w:r w:rsidRPr="006E1815">
        <w:rPr>
          <w:rFonts w:eastAsia="Georgia"/>
        </w:rPr>
        <w:t>људима.</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оквиру</w:t>
      </w:r>
      <w:r w:rsidRPr="006E1815">
        <w:rPr>
          <w:rFonts w:eastAsia="Georgia"/>
          <w:spacing w:val="61"/>
        </w:rPr>
        <w:t xml:space="preserve"> </w:t>
      </w:r>
      <w:r w:rsidRPr="006E1815">
        <w:rPr>
          <w:rFonts w:eastAsia="Georgia"/>
        </w:rPr>
        <w:t>овог</w:t>
      </w:r>
      <w:r w:rsidRPr="006E1815">
        <w:rPr>
          <w:rFonts w:eastAsia="Georgia"/>
          <w:spacing w:val="1"/>
        </w:rPr>
        <w:t xml:space="preserve"> </w:t>
      </w:r>
      <w:r w:rsidRPr="006E1815">
        <w:rPr>
          <w:rFonts w:eastAsia="Georgia"/>
        </w:rPr>
        <w:t>документа, под избеглим и интерно расељеним лицима подразумевају се сва лица која су</w:t>
      </w:r>
      <w:r w:rsidRPr="006E1815">
        <w:rPr>
          <w:rFonts w:eastAsia="Georgia"/>
          <w:spacing w:val="1"/>
        </w:rPr>
        <w:t xml:space="preserve"> </w:t>
      </w:r>
      <w:r w:rsidRPr="006E1815">
        <w:rPr>
          <w:rFonts w:eastAsia="Georgia"/>
        </w:rPr>
        <w:t>била изложена присилном напуштању својих домова и расељавању, због рата на простору</w:t>
      </w:r>
      <w:r w:rsidRPr="006E1815">
        <w:rPr>
          <w:rFonts w:eastAsia="Georgia"/>
          <w:spacing w:val="1"/>
        </w:rPr>
        <w:t xml:space="preserve"> </w:t>
      </w:r>
      <w:r w:rsidRPr="006E1815">
        <w:rPr>
          <w:rFonts w:eastAsia="Georgia"/>
        </w:rPr>
        <w:t>бивших југословенских република и бомбардовања Косова и Метохије, укључујући и она</w:t>
      </w:r>
      <w:r w:rsidRPr="006E1815">
        <w:rPr>
          <w:rFonts w:eastAsia="Georgia"/>
          <w:spacing w:val="1"/>
        </w:rPr>
        <w:t xml:space="preserve"> </w:t>
      </w:r>
      <w:r w:rsidRPr="006E1815">
        <w:rPr>
          <w:rFonts w:eastAsia="Georgia"/>
        </w:rPr>
        <w:t>лица која су у међувремену стекла статус грађана Републике Србије, али и даље имају</w:t>
      </w:r>
      <w:r w:rsidRPr="006E1815">
        <w:rPr>
          <w:rFonts w:eastAsia="Georgia"/>
          <w:spacing w:val="1"/>
        </w:rPr>
        <w:t xml:space="preserve"> </w:t>
      </w:r>
      <w:r w:rsidRPr="006E1815">
        <w:rPr>
          <w:rFonts w:eastAsia="Georgia"/>
        </w:rPr>
        <w:t>нерешене</w:t>
      </w:r>
      <w:r w:rsidRPr="006E1815">
        <w:rPr>
          <w:rFonts w:eastAsia="Georgia"/>
          <w:spacing w:val="-2"/>
        </w:rPr>
        <w:t xml:space="preserve"> </w:t>
      </w:r>
      <w:r w:rsidRPr="006E1815">
        <w:rPr>
          <w:rFonts w:eastAsia="Georgia"/>
        </w:rPr>
        <w:t>егзистенцијалне</w:t>
      </w:r>
      <w:r w:rsidRPr="006E1815">
        <w:rPr>
          <w:rFonts w:eastAsia="Georgia"/>
          <w:spacing w:val="-1"/>
        </w:rPr>
        <w:t xml:space="preserve"> </w:t>
      </w:r>
      <w:r w:rsidRPr="006E1815">
        <w:rPr>
          <w:rFonts w:eastAsia="Georgia"/>
        </w:rPr>
        <w:t>проблеме</w:t>
      </w:r>
      <w:r w:rsidRPr="006E1815">
        <w:rPr>
          <w:rFonts w:eastAsia="Georgia"/>
          <w:spacing w:val="-2"/>
        </w:rPr>
        <w:t xml:space="preserve"> </w:t>
      </w:r>
      <w:r w:rsidRPr="006E1815">
        <w:rPr>
          <w:rFonts w:eastAsia="Georgia"/>
        </w:rPr>
        <w:t>настале</w:t>
      </w:r>
      <w:r w:rsidRPr="006E1815">
        <w:rPr>
          <w:rFonts w:eastAsia="Georgia"/>
          <w:spacing w:val="3"/>
        </w:rPr>
        <w:t xml:space="preserve"> </w:t>
      </w:r>
      <w:r w:rsidRPr="006E1815">
        <w:rPr>
          <w:rFonts w:eastAsia="Georgia"/>
        </w:rPr>
        <w:t>у</w:t>
      </w:r>
      <w:r w:rsidRPr="006E1815">
        <w:rPr>
          <w:rFonts w:eastAsia="Georgia"/>
          <w:spacing w:val="-4"/>
        </w:rPr>
        <w:t xml:space="preserve"> </w:t>
      </w:r>
      <w:r w:rsidRPr="006E1815">
        <w:rPr>
          <w:rFonts w:eastAsia="Georgia"/>
        </w:rPr>
        <w:t>току</w:t>
      </w:r>
      <w:r w:rsidRPr="006E1815">
        <w:rPr>
          <w:rFonts w:eastAsia="Georgia"/>
          <w:spacing w:val="-8"/>
        </w:rPr>
        <w:t xml:space="preserve"> </w:t>
      </w:r>
      <w:r w:rsidRPr="006E1815">
        <w:rPr>
          <w:rFonts w:eastAsia="Georgia"/>
        </w:rPr>
        <w:t>избегличког</w:t>
      </w:r>
      <w:r w:rsidRPr="006E1815">
        <w:rPr>
          <w:rFonts w:eastAsia="Georgia"/>
          <w:spacing w:val="-1"/>
        </w:rPr>
        <w:t xml:space="preserve"> </w:t>
      </w:r>
      <w:r w:rsidRPr="006E1815">
        <w:rPr>
          <w:rFonts w:eastAsia="Georgia"/>
        </w:rPr>
        <w:t>статуса.</w:t>
      </w:r>
    </w:p>
    <w:p w14:paraId="0557641F" w14:textId="77777777" w:rsidR="005413B7" w:rsidRPr="006E1815" w:rsidRDefault="005413B7" w:rsidP="005413B7">
      <w:pPr>
        <w:widowControl w:val="0"/>
        <w:autoSpaceDE w:val="0"/>
        <w:autoSpaceDN w:val="0"/>
        <w:spacing w:before="159" w:line="259" w:lineRule="auto"/>
        <w:ind w:right="615"/>
        <w:jc w:val="both"/>
        <w:rPr>
          <w:rFonts w:eastAsia="Georgia"/>
        </w:rPr>
      </w:pPr>
      <w:r w:rsidRPr="006E1815">
        <w:rPr>
          <w:rFonts w:eastAsia="Georgia"/>
        </w:rPr>
        <w:t>Према</w:t>
      </w:r>
      <w:r w:rsidRPr="006E1815">
        <w:rPr>
          <w:rFonts w:eastAsia="Georgia"/>
          <w:spacing w:val="1"/>
        </w:rPr>
        <w:t xml:space="preserve"> </w:t>
      </w:r>
      <w:r w:rsidRPr="006E1815">
        <w:rPr>
          <w:rFonts w:eastAsia="Georgia"/>
        </w:rPr>
        <w:t>Конвенцији</w:t>
      </w:r>
      <w:r w:rsidRPr="006E1815">
        <w:rPr>
          <w:rFonts w:eastAsia="Georgia"/>
          <w:spacing w:val="1"/>
        </w:rPr>
        <w:t xml:space="preserve"> </w:t>
      </w:r>
      <w:r w:rsidRPr="006E1815">
        <w:rPr>
          <w:rFonts w:eastAsia="Georgia"/>
        </w:rPr>
        <w:t>УН</w:t>
      </w:r>
      <w:r w:rsidRPr="006E1815">
        <w:rPr>
          <w:rFonts w:eastAsia="Georgia"/>
          <w:spacing w:val="1"/>
        </w:rPr>
        <w:t xml:space="preserve"> </w:t>
      </w:r>
      <w:r w:rsidRPr="006E1815">
        <w:rPr>
          <w:rFonts w:eastAsia="Georgia"/>
        </w:rPr>
        <w:t>о</w:t>
      </w:r>
      <w:r w:rsidRPr="006E1815">
        <w:rPr>
          <w:rFonts w:eastAsia="Georgia"/>
          <w:spacing w:val="1"/>
        </w:rPr>
        <w:t xml:space="preserve"> </w:t>
      </w:r>
      <w:r w:rsidRPr="006E1815">
        <w:rPr>
          <w:rFonts w:eastAsia="Georgia"/>
        </w:rPr>
        <w:t>статусу</w:t>
      </w:r>
      <w:r w:rsidRPr="006E1815">
        <w:rPr>
          <w:rFonts w:eastAsia="Georgia"/>
          <w:spacing w:val="1"/>
        </w:rPr>
        <w:t xml:space="preserve"> </w:t>
      </w:r>
      <w:r w:rsidRPr="006E1815">
        <w:rPr>
          <w:rFonts w:eastAsia="Georgia"/>
        </w:rPr>
        <w:t>избеглице</w:t>
      </w:r>
      <w:r w:rsidRPr="006E1815">
        <w:rPr>
          <w:rFonts w:eastAsia="Georgia"/>
          <w:spacing w:val="1"/>
        </w:rPr>
        <w:t xml:space="preserve"> </w:t>
      </w:r>
      <w:r w:rsidRPr="006E1815">
        <w:rPr>
          <w:rFonts w:eastAsia="Georgia"/>
        </w:rPr>
        <w:t>(1951),</w:t>
      </w:r>
      <w:r w:rsidRPr="006E1815">
        <w:rPr>
          <w:rFonts w:eastAsia="Georgia"/>
          <w:spacing w:val="1"/>
        </w:rPr>
        <w:t xml:space="preserve"> </w:t>
      </w:r>
      <w:r w:rsidRPr="006E1815">
        <w:rPr>
          <w:rFonts w:eastAsia="Georgia"/>
          <w:b/>
        </w:rPr>
        <w:t>избеглица</w:t>
      </w:r>
      <w:proofErr w:type="gramStart"/>
      <w:r w:rsidRPr="006E1815">
        <w:rPr>
          <w:rFonts w:eastAsia="Georgia"/>
          <w:b/>
          <w:vertAlign w:val="superscript"/>
        </w:rPr>
        <w:t>1</w:t>
      </w:r>
      <w:r w:rsidR="000A40E5" w:rsidRPr="006E1815">
        <w:rPr>
          <w:rFonts w:eastAsia="Georgia"/>
          <w:b/>
          <w:vertAlign w:val="superscript"/>
        </w:rPr>
        <w:t xml:space="preserve"> </w:t>
      </w:r>
      <w:r w:rsidR="00F21951" w:rsidRPr="006E1815">
        <w:rPr>
          <w:rFonts w:eastAsia="Georgia"/>
          <w:b/>
          <w:vertAlign w:val="superscript"/>
          <w:lang w:val="sr-Cyrl-RS"/>
        </w:rPr>
        <w:t xml:space="preserve"> </w:t>
      </w:r>
      <w:r w:rsidRPr="006E1815">
        <w:rPr>
          <w:rFonts w:eastAsia="Georgia"/>
        </w:rPr>
        <w:t>је</w:t>
      </w:r>
      <w:proofErr w:type="gramEnd"/>
      <w:r w:rsidRPr="006E1815">
        <w:rPr>
          <w:rFonts w:eastAsia="Georgia"/>
          <w:spacing w:val="1"/>
        </w:rPr>
        <w:t xml:space="preserve"> </w:t>
      </w:r>
      <w:r w:rsidRPr="006E1815">
        <w:rPr>
          <w:rFonts w:eastAsia="Georgia"/>
        </w:rPr>
        <w:t>особа</w:t>
      </w:r>
      <w:r w:rsidRPr="006E1815">
        <w:rPr>
          <w:rFonts w:eastAsia="Georgia"/>
          <w:spacing w:val="1"/>
        </w:rPr>
        <w:t xml:space="preserve"> </w:t>
      </w:r>
      <w:r w:rsidRPr="006E1815">
        <w:rPr>
          <w:rFonts w:eastAsia="Georgia"/>
        </w:rPr>
        <w:t>која</w:t>
      </w:r>
      <w:r w:rsidRPr="006E1815">
        <w:rPr>
          <w:rFonts w:eastAsia="Georgia"/>
          <w:spacing w:val="1"/>
        </w:rPr>
        <w:t xml:space="preserve"> </w:t>
      </w:r>
      <w:r w:rsidRPr="006E1815">
        <w:rPr>
          <w:rFonts w:eastAsia="Georgia"/>
        </w:rPr>
        <w:t>из</w:t>
      </w:r>
      <w:r w:rsidR="000913F3" w:rsidRPr="006E1815">
        <w:rPr>
          <w:rFonts w:eastAsia="Georgia"/>
          <w:lang w:val="sr-Cyrl-RS"/>
        </w:rPr>
        <w:t xml:space="preserve"> </w:t>
      </w:r>
      <w:r w:rsidRPr="006E1815">
        <w:rPr>
          <w:rFonts w:eastAsia="Georgia"/>
          <w:spacing w:val="-57"/>
        </w:rPr>
        <w:t xml:space="preserve"> </w:t>
      </w:r>
      <w:r w:rsidRPr="006E1815">
        <w:rPr>
          <w:rFonts w:eastAsia="Georgia"/>
        </w:rPr>
        <w:t>основаног</w:t>
      </w:r>
      <w:r w:rsidRPr="006E1815">
        <w:rPr>
          <w:rFonts w:eastAsia="Georgia"/>
          <w:spacing w:val="1"/>
        </w:rPr>
        <w:t xml:space="preserve"> </w:t>
      </w:r>
      <w:r w:rsidRPr="006E1815">
        <w:rPr>
          <w:rFonts w:eastAsia="Georgia"/>
        </w:rPr>
        <w:t>страха</w:t>
      </w:r>
      <w:r w:rsidRPr="006E1815">
        <w:rPr>
          <w:rFonts w:eastAsia="Georgia"/>
          <w:spacing w:val="1"/>
        </w:rPr>
        <w:t xml:space="preserve"> </w:t>
      </w:r>
      <w:r w:rsidRPr="006E1815">
        <w:rPr>
          <w:rFonts w:eastAsia="Georgia"/>
        </w:rPr>
        <w:t>да</w:t>
      </w:r>
      <w:r w:rsidRPr="006E1815">
        <w:rPr>
          <w:rFonts w:eastAsia="Georgia"/>
          <w:spacing w:val="1"/>
        </w:rPr>
        <w:t xml:space="preserve"> </w:t>
      </w:r>
      <w:r w:rsidRPr="006E1815">
        <w:rPr>
          <w:rFonts w:eastAsia="Georgia"/>
        </w:rPr>
        <w:t>ће</w:t>
      </w:r>
      <w:r w:rsidRPr="006E1815">
        <w:rPr>
          <w:rFonts w:eastAsia="Georgia"/>
          <w:spacing w:val="1"/>
        </w:rPr>
        <w:t xml:space="preserve"> </w:t>
      </w:r>
      <w:r w:rsidRPr="006E1815">
        <w:rPr>
          <w:rFonts w:eastAsia="Georgia"/>
        </w:rPr>
        <w:t>бити</w:t>
      </w:r>
      <w:r w:rsidRPr="006E1815">
        <w:rPr>
          <w:rFonts w:eastAsia="Georgia"/>
          <w:spacing w:val="1"/>
        </w:rPr>
        <w:t xml:space="preserve"> </w:t>
      </w:r>
      <w:r w:rsidRPr="006E1815">
        <w:rPr>
          <w:rFonts w:eastAsia="Georgia"/>
        </w:rPr>
        <w:t>прогоњена</w:t>
      </w:r>
      <w:r w:rsidRPr="006E1815">
        <w:rPr>
          <w:rFonts w:eastAsia="Georgia"/>
          <w:spacing w:val="1"/>
        </w:rPr>
        <w:t xml:space="preserve"> </w:t>
      </w:r>
      <w:r w:rsidRPr="006E1815">
        <w:rPr>
          <w:rFonts w:eastAsia="Georgia"/>
        </w:rPr>
        <w:t>због</w:t>
      </w:r>
      <w:r w:rsidRPr="006E1815">
        <w:rPr>
          <w:rFonts w:eastAsia="Georgia"/>
          <w:spacing w:val="1"/>
        </w:rPr>
        <w:t xml:space="preserve"> </w:t>
      </w:r>
      <w:r w:rsidRPr="006E1815">
        <w:rPr>
          <w:rFonts w:eastAsia="Georgia"/>
        </w:rPr>
        <w:t>своје</w:t>
      </w:r>
      <w:r w:rsidRPr="006E1815">
        <w:rPr>
          <w:rFonts w:eastAsia="Georgia"/>
          <w:spacing w:val="1"/>
        </w:rPr>
        <w:t xml:space="preserve"> </w:t>
      </w:r>
      <w:r w:rsidRPr="006E1815">
        <w:rPr>
          <w:rFonts w:eastAsia="Georgia"/>
        </w:rPr>
        <w:t>расе,</w:t>
      </w:r>
      <w:r w:rsidRPr="006E1815">
        <w:rPr>
          <w:rFonts w:eastAsia="Georgia"/>
          <w:spacing w:val="1"/>
        </w:rPr>
        <w:t xml:space="preserve"> </w:t>
      </w:r>
      <w:r w:rsidRPr="006E1815">
        <w:rPr>
          <w:rFonts w:eastAsia="Georgia"/>
        </w:rPr>
        <w:t>националне</w:t>
      </w:r>
      <w:r w:rsidRPr="006E1815">
        <w:rPr>
          <w:rFonts w:eastAsia="Georgia"/>
          <w:spacing w:val="1"/>
        </w:rPr>
        <w:t xml:space="preserve"> </w:t>
      </w:r>
      <w:r w:rsidRPr="006E1815">
        <w:rPr>
          <w:rFonts w:eastAsia="Georgia"/>
        </w:rPr>
        <w:t>припадности,</w:t>
      </w:r>
      <w:r w:rsidRPr="006E1815">
        <w:rPr>
          <w:rFonts w:eastAsia="Georgia"/>
          <w:spacing w:val="1"/>
        </w:rPr>
        <w:t xml:space="preserve"> </w:t>
      </w:r>
      <w:r w:rsidRPr="006E1815">
        <w:rPr>
          <w:rFonts w:eastAsia="Georgia"/>
        </w:rPr>
        <w:t>припадности одређеној друштвеној групи или због политичког уверења, напустила своју</w:t>
      </w:r>
      <w:r w:rsidRPr="006E1815">
        <w:rPr>
          <w:rFonts w:eastAsia="Georgia"/>
          <w:spacing w:val="1"/>
        </w:rPr>
        <w:t xml:space="preserve"> </w:t>
      </w:r>
      <w:r w:rsidRPr="006E1815">
        <w:rPr>
          <w:rFonts w:eastAsia="Georgia"/>
        </w:rPr>
        <w:t>државу и не може, или због поменутог страха не жели да се у њу врати. Појам избеглице је</w:t>
      </w:r>
      <w:r w:rsidR="005356BD" w:rsidRPr="006E1815">
        <w:rPr>
          <w:rFonts w:eastAsia="Georgia"/>
          <w:lang w:val="sr-Cyrl-RS"/>
        </w:rPr>
        <w:t xml:space="preserve"> </w:t>
      </w:r>
      <w:r w:rsidRPr="006E1815">
        <w:rPr>
          <w:rFonts w:eastAsia="Georgia"/>
          <w:spacing w:val="-57"/>
        </w:rPr>
        <w:t xml:space="preserve"> </w:t>
      </w:r>
      <w:r w:rsidR="000913F3" w:rsidRPr="006E1815">
        <w:rPr>
          <w:rFonts w:eastAsia="Georgia"/>
          <w:spacing w:val="-57"/>
          <w:lang w:val="sr-Cyrl-RS"/>
        </w:rPr>
        <w:t xml:space="preserve">            </w:t>
      </w:r>
      <w:r w:rsidRPr="006E1815">
        <w:rPr>
          <w:rFonts w:eastAsia="Georgia"/>
        </w:rPr>
        <w:t>Протоколом из 1967. год. проширен и на особе које су биле изложене ратним страдањима</w:t>
      </w:r>
      <w:r w:rsidRPr="006E1815">
        <w:rPr>
          <w:rFonts w:eastAsia="Georgia"/>
          <w:spacing w:val="1"/>
        </w:rPr>
        <w:t xml:space="preserve"> </w:t>
      </w:r>
      <w:r w:rsidRPr="006E1815">
        <w:rPr>
          <w:rFonts w:eastAsia="Georgia"/>
        </w:rPr>
        <w:t>или</w:t>
      </w:r>
      <w:r w:rsidRPr="006E1815">
        <w:rPr>
          <w:rFonts w:eastAsia="Georgia"/>
          <w:spacing w:val="1"/>
        </w:rPr>
        <w:t xml:space="preserve"> </w:t>
      </w:r>
      <w:r w:rsidRPr="006E1815">
        <w:rPr>
          <w:rFonts w:eastAsia="Georgia"/>
        </w:rPr>
        <w:t>другим</w:t>
      </w:r>
      <w:r w:rsidRPr="006E1815">
        <w:rPr>
          <w:rFonts w:eastAsia="Georgia"/>
          <w:spacing w:val="1"/>
        </w:rPr>
        <w:t xml:space="preserve"> </w:t>
      </w:r>
      <w:r w:rsidRPr="006E1815">
        <w:rPr>
          <w:rFonts w:eastAsia="Georgia"/>
        </w:rPr>
        <w:t>облицима</w:t>
      </w:r>
      <w:r w:rsidRPr="006E1815">
        <w:rPr>
          <w:rFonts w:eastAsia="Georgia"/>
          <w:spacing w:val="1"/>
        </w:rPr>
        <w:t xml:space="preserve"> </w:t>
      </w:r>
      <w:r w:rsidRPr="006E1815">
        <w:rPr>
          <w:rFonts w:eastAsia="Georgia"/>
        </w:rPr>
        <w:t>насиља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зато</w:t>
      </w:r>
      <w:r w:rsidRPr="006E1815">
        <w:rPr>
          <w:rFonts w:eastAsia="Georgia"/>
          <w:spacing w:val="1"/>
        </w:rPr>
        <w:t xml:space="preserve"> </w:t>
      </w:r>
      <w:r w:rsidRPr="006E1815">
        <w:rPr>
          <w:rFonts w:eastAsia="Georgia"/>
        </w:rPr>
        <w:t>одлучиле</w:t>
      </w:r>
      <w:r w:rsidRPr="006E1815">
        <w:rPr>
          <w:rFonts w:eastAsia="Georgia"/>
          <w:spacing w:val="1"/>
        </w:rPr>
        <w:t xml:space="preserve"> </w:t>
      </w:r>
      <w:r w:rsidRPr="006E1815">
        <w:rPr>
          <w:rFonts w:eastAsia="Georgia"/>
        </w:rPr>
        <w:t>или</w:t>
      </w:r>
      <w:r w:rsidRPr="006E1815">
        <w:rPr>
          <w:rFonts w:eastAsia="Georgia"/>
          <w:spacing w:val="1"/>
        </w:rPr>
        <w:t xml:space="preserve"> </w:t>
      </w:r>
      <w:r w:rsidRPr="006E1815">
        <w:rPr>
          <w:rFonts w:eastAsia="Georgia"/>
        </w:rPr>
        <w:t>биле</w:t>
      </w:r>
      <w:r w:rsidRPr="006E1815">
        <w:rPr>
          <w:rFonts w:eastAsia="Georgia"/>
          <w:spacing w:val="1"/>
        </w:rPr>
        <w:t xml:space="preserve"> </w:t>
      </w:r>
      <w:r w:rsidRPr="006E1815">
        <w:rPr>
          <w:rFonts w:eastAsia="Georgia"/>
        </w:rPr>
        <w:t>принуђене</w:t>
      </w:r>
      <w:r w:rsidRPr="006E1815">
        <w:rPr>
          <w:rFonts w:eastAsia="Georgia"/>
          <w:spacing w:val="1"/>
        </w:rPr>
        <w:t xml:space="preserve"> </w:t>
      </w:r>
      <w:r w:rsidRPr="006E1815">
        <w:rPr>
          <w:rFonts w:eastAsia="Georgia"/>
        </w:rPr>
        <w:t>да</w:t>
      </w:r>
      <w:r w:rsidRPr="006E1815">
        <w:rPr>
          <w:rFonts w:eastAsia="Georgia"/>
          <w:spacing w:val="1"/>
        </w:rPr>
        <w:t xml:space="preserve"> </w:t>
      </w:r>
      <w:r w:rsidRPr="006E1815">
        <w:rPr>
          <w:rFonts w:eastAsia="Georgia"/>
        </w:rPr>
        <w:t>напусте</w:t>
      </w:r>
      <w:r w:rsidRPr="006E1815">
        <w:rPr>
          <w:rFonts w:eastAsia="Georgia"/>
          <w:spacing w:val="1"/>
        </w:rPr>
        <w:t xml:space="preserve"> </w:t>
      </w:r>
      <w:r w:rsidRPr="006E1815">
        <w:rPr>
          <w:rFonts w:eastAsia="Georgia"/>
        </w:rPr>
        <w:t>своју</w:t>
      </w:r>
      <w:r w:rsidR="005356BD" w:rsidRPr="006E1815">
        <w:rPr>
          <w:rFonts w:eastAsia="Georgia"/>
          <w:lang w:val="sr-Cyrl-RS"/>
        </w:rPr>
        <w:t xml:space="preserve"> </w:t>
      </w:r>
      <w:r w:rsidRPr="006E1815">
        <w:rPr>
          <w:rFonts w:eastAsia="Georgia"/>
          <w:spacing w:val="-57"/>
        </w:rPr>
        <w:t xml:space="preserve"> </w:t>
      </w:r>
      <w:r w:rsidR="000913F3" w:rsidRPr="006E1815">
        <w:rPr>
          <w:rFonts w:eastAsia="Georgia"/>
          <w:spacing w:val="-57"/>
          <w:lang w:val="sr-Cyrl-RS"/>
        </w:rPr>
        <w:t xml:space="preserve">      </w:t>
      </w:r>
      <w:r w:rsidR="005356BD" w:rsidRPr="006E1815">
        <w:rPr>
          <w:rFonts w:eastAsia="Georgia"/>
          <w:spacing w:val="-57"/>
          <w:lang w:val="sr-Cyrl-RS"/>
        </w:rPr>
        <w:t xml:space="preserve">           </w:t>
      </w:r>
      <w:r w:rsidRPr="006E1815">
        <w:rPr>
          <w:rFonts w:eastAsia="Georgia"/>
        </w:rPr>
        <w:t>државу.</w:t>
      </w:r>
    </w:p>
    <w:p w14:paraId="04A8BE0D" w14:textId="77777777" w:rsidR="005413B7" w:rsidRPr="006E1815" w:rsidRDefault="005413B7" w:rsidP="005413B7">
      <w:pPr>
        <w:widowControl w:val="0"/>
        <w:autoSpaceDE w:val="0"/>
        <w:autoSpaceDN w:val="0"/>
        <w:spacing w:before="158" w:line="259" w:lineRule="auto"/>
        <w:ind w:right="614"/>
        <w:jc w:val="both"/>
        <w:rPr>
          <w:rFonts w:eastAsia="Georgia"/>
        </w:rPr>
      </w:pPr>
      <w:r w:rsidRPr="006E1815">
        <w:rPr>
          <w:rFonts w:eastAsia="Georgia"/>
        </w:rPr>
        <w:t>Статус</w:t>
      </w:r>
      <w:r w:rsidRPr="006E1815">
        <w:rPr>
          <w:rFonts w:eastAsia="Georgia"/>
          <w:spacing w:val="1"/>
        </w:rPr>
        <w:t xml:space="preserve"> </w:t>
      </w:r>
      <w:r w:rsidRPr="006E1815">
        <w:rPr>
          <w:rFonts w:eastAsia="Georgia"/>
        </w:rPr>
        <w:t>избеглице</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Републици</w:t>
      </w:r>
      <w:r w:rsidRPr="006E1815">
        <w:rPr>
          <w:rFonts w:eastAsia="Georgia"/>
          <w:spacing w:val="1"/>
        </w:rPr>
        <w:t xml:space="preserve"> </w:t>
      </w:r>
      <w:r w:rsidRPr="006E1815">
        <w:rPr>
          <w:rFonts w:eastAsia="Georgia"/>
        </w:rPr>
        <w:t>Србији,</w:t>
      </w:r>
      <w:r w:rsidRPr="006E1815">
        <w:rPr>
          <w:rFonts w:eastAsia="Georgia"/>
          <w:spacing w:val="1"/>
        </w:rPr>
        <w:t xml:space="preserve"> </w:t>
      </w:r>
      <w:r w:rsidRPr="006E1815">
        <w:rPr>
          <w:rFonts w:eastAsia="Georgia"/>
        </w:rPr>
        <w:t>Комесаријат</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избеглице</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миграције</w:t>
      </w:r>
      <w:r w:rsidRPr="006E1815">
        <w:rPr>
          <w:rFonts w:eastAsia="Georgia"/>
          <w:spacing w:val="1"/>
        </w:rPr>
        <w:t xml:space="preserve"> </w:t>
      </w:r>
      <w:r w:rsidRPr="006E1815">
        <w:rPr>
          <w:rFonts w:eastAsia="Georgia"/>
        </w:rPr>
        <w:t>регулише</w:t>
      </w:r>
      <w:r w:rsidRPr="006E1815">
        <w:rPr>
          <w:rFonts w:eastAsia="Georgia"/>
          <w:spacing w:val="12"/>
        </w:rPr>
        <w:t xml:space="preserve"> </w:t>
      </w:r>
      <w:r w:rsidRPr="006E1815">
        <w:rPr>
          <w:rFonts w:eastAsia="Georgia"/>
        </w:rPr>
        <w:t>у</w:t>
      </w:r>
      <w:r w:rsidRPr="006E1815">
        <w:rPr>
          <w:rFonts w:eastAsia="Georgia"/>
          <w:spacing w:val="2"/>
        </w:rPr>
        <w:t xml:space="preserve"> </w:t>
      </w:r>
      <w:r w:rsidRPr="006E1815">
        <w:rPr>
          <w:rFonts w:eastAsia="Georgia"/>
        </w:rPr>
        <w:t>складу</w:t>
      </w:r>
      <w:r w:rsidRPr="006E1815">
        <w:rPr>
          <w:rFonts w:eastAsia="Georgia"/>
          <w:spacing w:val="4"/>
        </w:rPr>
        <w:t xml:space="preserve"> </w:t>
      </w:r>
      <w:r w:rsidRPr="006E1815">
        <w:rPr>
          <w:rFonts w:eastAsia="Georgia"/>
        </w:rPr>
        <w:t>са</w:t>
      </w:r>
      <w:r w:rsidRPr="006E1815">
        <w:rPr>
          <w:rFonts w:eastAsia="Georgia"/>
          <w:spacing w:val="15"/>
        </w:rPr>
        <w:t xml:space="preserve"> </w:t>
      </w:r>
      <w:r w:rsidRPr="006E1815">
        <w:rPr>
          <w:rFonts w:eastAsia="Georgia"/>
        </w:rPr>
        <w:t>Законом</w:t>
      </w:r>
      <w:r w:rsidRPr="006E1815">
        <w:rPr>
          <w:rFonts w:eastAsia="Georgia"/>
          <w:spacing w:val="6"/>
        </w:rPr>
        <w:t xml:space="preserve"> </w:t>
      </w:r>
      <w:r w:rsidRPr="006E1815">
        <w:rPr>
          <w:rFonts w:eastAsia="Georgia"/>
        </w:rPr>
        <w:t>о</w:t>
      </w:r>
      <w:r w:rsidRPr="006E1815">
        <w:rPr>
          <w:rFonts w:eastAsia="Georgia"/>
          <w:spacing w:val="6"/>
        </w:rPr>
        <w:t xml:space="preserve"> </w:t>
      </w:r>
      <w:r w:rsidRPr="006E1815">
        <w:rPr>
          <w:rFonts w:eastAsia="Georgia"/>
        </w:rPr>
        <w:t>избеглицама</w:t>
      </w:r>
      <w:r w:rsidRPr="006E1815">
        <w:rPr>
          <w:rFonts w:eastAsia="Georgia"/>
          <w:spacing w:val="8"/>
        </w:rPr>
        <w:t xml:space="preserve"> </w:t>
      </w:r>
      <w:r w:rsidRPr="006E1815">
        <w:rPr>
          <w:rFonts w:eastAsia="Georgia"/>
        </w:rPr>
        <w:t>(„Службени</w:t>
      </w:r>
      <w:r w:rsidRPr="006E1815">
        <w:rPr>
          <w:rFonts w:eastAsia="Georgia"/>
          <w:spacing w:val="7"/>
        </w:rPr>
        <w:t xml:space="preserve"> </w:t>
      </w:r>
      <w:r w:rsidRPr="006E1815">
        <w:rPr>
          <w:rFonts w:eastAsia="Georgia"/>
        </w:rPr>
        <w:t>гласник</w:t>
      </w:r>
      <w:r w:rsidRPr="006E1815">
        <w:rPr>
          <w:rFonts w:eastAsia="Georgia"/>
          <w:spacing w:val="7"/>
        </w:rPr>
        <w:t xml:space="preserve"> </w:t>
      </w:r>
      <w:r w:rsidRPr="006E1815">
        <w:rPr>
          <w:rFonts w:eastAsia="Georgia"/>
        </w:rPr>
        <w:t>РС”,</w:t>
      </w:r>
      <w:r w:rsidRPr="006E1815">
        <w:rPr>
          <w:rFonts w:eastAsia="Georgia"/>
          <w:spacing w:val="6"/>
        </w:rPr>
        <w:t xml:space="preserve"> </w:t>
      </w:r>
      <w:r w:rsidRPr="006E1815">
        <w:rPr>
          <w:rFonts w:eastAsia="Georgia"/>
        </w:rPr>
        <w:t>број</w:t>
      </w:r>
      <w:r w:rsidRPr="006E1815">
        <w:rPr>
          <w:rFonts w:eastAsia="Georgia"/>
          <w:spacing w:val="7"/>
        </w:rPr>
        <w:t xml:space="preserve"> </w:t>
      </w:r>
      <w:r w:rsidRPr="006E1815">
        <w:rPr>
          <w:rFonts w:eastAsia="Georgia"/>
        </w:rPr>
        <w:t>18/92,</w:t>
      </w:r>
    </w:p>
    <w:p w14:paraId="588FA275" w14:textId="77777777" w:rsidR="005413B7" w:rsidRPr="006E1815" w:rsidRDefault="005413B7" w:rsidP="005413B7">
      <w:pPr>
        <w:widowControl w:val="0"/>
        <w:autoSpaceDE w:val="0"/>
        <w:autoSpaceDN w:val="0"/>
        <w:spacing w:line="273" w:lineRule="exact"/>
        <w:rPr>
          <w:rFonts w:eastAsia="Georgia"/>
        </w:rPr>
      </w:pPr>
      <w:r w:rsidRPr="006E1815">
        <w:rPr>
          <w:rFonts w:eastAsia="Georgia"/>
        </w:rPr>
        <w:t>„Службени</w:t>
      </w:r>
      <w:r w:rsidRPr="006E1815">
        <w:rPr>
          <w:rFonts w:eastAsia="Georgia"/>
          <w:spacing w:val="-2"/>
        </w:rPr>
        <w:t xml:space="preserve"> </w:t>
      </w:r>
      <w:r w:rsidRPr="006E1815">
        <w:rPr>
          <w:rFonts w:eastAsia="Georgia"/>
        </w:rPr>
        <w:t>лист</w:t>
      </w:r>
      <w:r w:rsidRPr="006E1815">
        <w:rPr>
          <w:rFonts w:eastAsia="Georgia"/>
          <w:spacing w:val="-2"/>
        </w:rPr>
        <w:t xml:space="preserve"> </w:t>
      </w:r>
      <w:r w:rsidRPr="006E1815">
        <w:rPr>
          <w:rFonts w:eastAsia="Georgia"/>
        </w:rPr>
        <w:t>СРЈ”,</w:t>
      </w:r>
      <w:r w:rsidRPr="006E1815">
        <w:rPr>
          <w:rFonts w:eastAsia="Georgia"/>
          <w:spacing w:val="-2"/>
        </w:rPr>
        <w:t xml:space="preserve"> </w:t>
      </w:r>
      <w:r w:rsidRPr="006E1815">
        <w:rPr>
          <w:rFonts w:eastAsia="Georgia"/>
        </w:rPr>
        <w:t>број</w:t>
      </w:r>
      <w:r w:rsidRPr="006E1815">
        <w:rPr>
          <w:rFonts w:eastAsia="Georgia"/>
          <w:spacing w:val="-1"/>
        </w:rPr>
        <w:t xml:space="preserve"> </w:t>
      </w:r>
      <w:r w:rsidRPr="006E1815">
        <w:rPr>
          <w:rFonts w:eastAsia="Georgia"/>
        </w:rPr>
        <w:t>42/02 -</w:t>
      </w:r>
      <w:r w:rsidRPr="006E1815">
        <w:rPr>
          <w:rFonts w:eastAsia="Georgia"/>
          <w:spacing w:val="-3"/>
        </w:rPr>
        <w:t xml:space="preserve"> </w:t>
      </w:r>
      <w:r w:rsidRPr="006E1815">
        <w:rPr>
          <w:rFonts w:eastAsia="Georgia"/>
        </w:rPr>
        <w:t>СУС</w:t>
      </w:r>
      <w:r w:rsidRPr="006E1815">
        <w:rPr>
          <w:rFonts w:eastAsia="Georgia"/>
          <w:spacing w:val="-2"/>
        </w:rPr>
        <w:t xml:space="preserve"> </w:t>
      </w:r>
      <w:r w:rsidRPr="006E1815">
        <w:rPr>
          <w:rFonts w:eastAsia="Georgia"/>
        </w:rPr>
        <w:t>и</w:t>
      </w:r>
      <w:r w:rsidRPr="006E1815">
        <w:rPr>
          <w:rFonts w:eastAsia="Georgia"/>
          <w:spacing w:val="-3"/>
        </w:rPr>
        <w:t xml:space="preserve"> </w:t>
      </w:r>
      <w:r w:rsidRPr="006E1815">
        <w:rPr>
          <w:rFonts w:eastAsia="Georgia"/>
        </w:rPr>
        <w:t>„Службени</w:t>
      </w:r>
      <w:r w:rsidRPr="006E1815">
        <w:rPr>
          <w:rFonts w:eastAsia="Georgia"/>
          <w:spacing w:val="-2"/>
        </w:rPr>
        <w:t xml:space="preserve"> </w:t>
      </w:r>
      <w:r w:rsidRPr="006E1815">
        <w:rPr>
          <w:rFonts w:eastAsia="Georgia"/>
        </w:rPr>
        <w:t>гласник</w:t>
      </w:r>
      <w:r w:rsidRPr="006E1815">
        <w:rPr>
          <w:rFonts w:eastAsia="Georgia"/>
          <w:spacing w:val="-2"/>
        </w:rPr>
        <w:t xml:space="preserve"> </w:t>
      </w:r>
      <w:r w:rsidRPr="006E1815">
        <w:rPr>
          <w:rFonts w:eastAsia="Georgia"/>
        </w:rPr>
        <w:t>РС”,</w:t>
      </w:r>
      <w:r w:rsidRPr="006E1815">
        <w:rPr>
          <w:rFonts w:eastAsia="Georgia"/>
          <w:spacing w:val="-1"/>
        </w:rPr>
        <w:t xml:space="preserve"> </w:t>
      </w:r>
      <w:r w:rsidRPr="006E1815">
        <w:rPr>
          <w:rFonts w:eastAsia="Georgia"/>
        </w:rPr>
        <w:t>број</w:t>
      </w:r>
      <w:r w:rsidRPr="006E1815">
        <w:rPr>
          <w:rFonts w:eastAsia="Georgia"/>
          <w:spacing w:val="-2"/>
        </w:rPr>
        <w:t xml:space="preserve"> </w:t>
      </w:r>
      <w:r w:rsidRPr="006E1815">
        <w:rPr>
          <w:rFonts w:eastAsia="Georgia"/>
        </w:rPr>
        <w:t>30/10).</w:t>
      </w:r>
    </w:p>
    <w:p w14:paraId="19584304" w14:textId="77777777" w:rsidR="005413B7" w:rsidRPr="006E1815" w:rsidRDefault="005413B7" w:rsidP="005413B7">
      <w:pPr>
        <w:widowControl w:val="0"/>
        <w:autoSpaceDE w:val="0"/>
        <w:autoSpaceDN w:val="0"/>
        <w:spacing w:before="185" w:line="259" w:lineRule="auto"/>
        <w:ind w:right="611"/>
        <w:jc w:val="both"/>
        <w:rPr>
          <w:rFonts w:eastAsia="Georgia"/>
        </w:rPr>
      </w:pPr>
      <w:r w:rsidRPr="006E1815">
        <w:rPr>
          <w:rFonts w:eastAsia="Georgia"/>
          <w:b/>
        </w:rPr>
        <w:t>Интерно расељена лица</w:t>
      </w:r>
      <w:r w:rsidRPr="006E1815">
        <w:rPr>
          <w:rFonts w:eastAsia="Georgia"/>
          <w:b/>
          <w:vertAlign w:val="superscript"/>
        </w:rPr>
        <w:t>2</w:t>
      </w:r>
      <w:r w:rsidR="000A40E5" w:rsidRPr="006E1815">
        <w:rPr>
          <w:rFonts w:eastAsia="Georgia"/>
          <w:b/>
          <w:vertAlign w:val="superscript"/>
        </w:rPr>
        <w:t xml:space="preserve"> </w:t>
      </w:r>
      <w:r w:rsidRPr="006E1815">
        <w:rPr>
          <w:rFonts w:eastAsia="Georgia"/>
        </w:rPr>
        <w:t>су она које су биле присиљене да напусте своје домове,</w:t>
      </w:r>
      <w:r w:rsidRPr="006E1815">
        <w:rPr>
          <w:rFonts w:eastAsia="Georgia"/>
          <w:spacing w:val="1"/>
        </w:rPr>
        <w:t xml:space="preserve"> </w:t>
      </w:r>
      <w:r w:rsidRPr="006E1815">
        <w:rPr>
          <w:rFonts w:eastAsia="Georgia"/>
        </w:rPr>
        <w:t>али су остале у границама своје државе. Разлози због којих су били присиљени да напусте</w:t>
      </w:r>
      <w:r w:rsidRPr="006E1815">
        <w:rPr>
          <w:rFonts w:eastAsia="Georgia"/>
          <w:spacing w:val="1"/>
        </w:rPr>
        <w:t xml:space="preserve"> </w:t>
      </w:r>
      <w:r w:rsidRPr="006E1815">
        <w:rPr>
          <w:rFonts w:eastAsia="Georgia"/>
        </w:rPr>
        <w:t>своје домове могу бити различити: рат, насиље, угрожавање људских права, политички</w:t>
      </w:r>
      <w:r w:rsidRPr="006E1815">
        <w:rPr>
          <w:rFonts w:eastAsia="Georgia"/>
          <w:spacing w:val="1"/>
        </w:rPr>
        <w:t xml:space="preserve"> </w:t>
      </w:r>
      <w:r w:rsidRPr="006E1815">
        <w:rPr>
          <w:rFonts w:eastAsia="Georgia"/>
        </w:rPr>
        <w:t>прогон</w:t>
      </w:r>
      <w:r w:rsidRPr="006E1815">
        <w:rPr>
          <w:rFonts w:eastAsia="Georgia"/>
          <w:spacing w:val="1"/>
        </w:rPr>
        <w:t xml:space="preserve"> </w:t>
      </w:r>
      <w:r w:rsidRPr="006E1815">
        <w:rPr>
          <w:rFonts w:eastAsia="Georgia"/>
        </w:rPr>
        <w:t>или</w:t>
      </w:r>
      <w:r w:rsidRPr="006E1815">
        <w:rPr>
          <w:rFonts w:eastAsia="Georgia"/>
          <w:spacing w:val="1"/>
        </w:rPr>
        <w:t xml:space="preserve"> </w:t>
      </w:r>
      <w:r w:rsidRPr="006E1815">
        <w:rPr>
          <w:rFonts w:eastAsia="Georgia"/>
        </w:rPr>
        <w:t>природне</w:t>
      </w:r>
      <w:r w:rsidRPr="006E1815">
        <w:rPr>
          <w:rFonts w:eastAsia="Georgia"/>
          <w:spacing w:val="1"/>
        </w:rPr>
        <w:t xml:space="preserve"> </w:t>
      </w:r>
      <w:r w:rsidRPr="006E1815">
        <w:rPr>
          <w:rFonts w:eastAsia="Georgia"/>
        </w:rPr>
        <w:t>катастрофе</w:t>
      </w:r>
      <w:r w:rsidRPr="006E1815">
        <w:rPr>
          <w:rFonts w:eastAsia="Georgia"/>
          <w:spacing w:val="1"/>
        </w:rPr>
        <w:t xml:space="preserve"> </w:t>
      </w:r>
      <w:r w:rsidRPr="006E1815">
        <w:rPr>
          <w:rFonts w:eastAsia="Georgia"/>
        </w:rPr>
        <w:t>(земљотрес,</w:t>
      </w:r>
      <w:r w:rsidRPr="006E1815">
        <w:rPr>
          <w:rFonts w:eastAsia="Georgia"/>
          <w:spacing w:val="1"/>
        </w:rPr>
        <w:t xml:space="preserve"> </w:t>
      </w:r>
      <w:r w:rsidRPr="006E1815">
        <w:rPr>
          <w:rFonts w:eastAsia="Georgia"/>
        </w:rPr>
        <w:t>поплава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сл.).</w:t>
      </w:r>
      <w:r w:rsidRPr="006E1815">
        <w:rPr>
          <w:rFonts w:eastAsia="Georgia"/>
          <w:spacing w:val="1"/>
        </w:rPr>
        <w:t xml:space="preserve"> </w:t>
      </w:r>
      <w:r w:rsidRPr="006E1815">
        <w:rPr>
          <w:rFonts w:eastAsia="Georgia"/>
        </w:rPr>
        <w:t>Зато</w:t>
      </w:r>
      <w:r w:rsidRPr="006E1815">
        <w:rPr>
          <w:rFonts w:eastAsia="Georgia"/>
          <w:spacing w:val="1"/>
        </w:rPr>
        <w:t xml:space="preserve"> </w:t>
      </w:r>
      <w:r w:rsidRPr="006E1815">
        <w:rPr>
          <w:rFonts w:eastAsia="Georgia"/>
        </w:rPr>
        <w:t>што</w:t>
      </w:r>
      <w:r w:rsidRPr="006E1815">
        <w:rPr>
          <w:rFonts w:eastAsia="Georgia"/>
          <w:spacing w:val="1"/>
        </w:rPr>
        <w:t xml:space="preserve"> </w:t>
      </w:r>
      <w:r w:rsidRPr="006E1815">
        <w:rPr>
          <w:rFonts w:eastAsia="Georgia"/>
        </w:rPr>
        <w:t>се</w:t>
      </w:r>
      <w:r w:rsidRPr="006E1815">
        <w:rPr>
          <w:rFonts w:eastAsia="Georgia"/>
          <w:spacing w:val="1"/>
        </w:rPr>
        <w:t xml:space="preserve"> </w:t>
      </w:r>
      <w:r w:rsidRPr="006E1815">
        <w:rPr>
          <w:rFonts w:eastAsia="Georgia"/>
        </w:rPr>
        <w:t>налазе</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границама своје земље, могућности њихове међународне заштите су ограничене. Иако их,</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разлику</w:t>
      </w:r>
      <w:r w:rsidRPr="006E1815">
        <w:rPr>
          <w:rFonts w:eastAsia="Georgia"/>
          <w:spacing w:val="1"/>
        </w:rPr>
        <w:t xml:space="preserve"> </w:t>
      </w:r>
      <w:r w:rsidRPr="006E1815">
        <w:rPr>
          <w:rFonts w:eastAsia="Georgia"/>
        </w:rPr>
        <w:t>од</w:t>
      </w:r>
      <w:r w:rsidRPr="006E1815">
        <w:rPr>
          <w:rFonts w:eastAsia="Georgia"/>
          <w:spacing w:val="1"/>
        </w:rPr>
        <w:t xml:space="preserve"> </w:t>
      </w:r>
      <w:r w:rsidRPr="006E1815">
        <w:rPr>
          <w:rFonts w:eastAsia="Georgia"/>
        </w:rPr>
        <w:t>избеглица,</w:t>
      </w:r>
      <w:r w:rsidRPr="006E1815">
        <w:rPr>
          <w:rFonts w:eastAsia="Georgia"/>
          <w:spacing w:val="1"/>
        </w:rPr>
        <w:t xml:space="preserve"> </w:t>
      </w:r>
      <w:r w:rsidRPr="006E1815">
        <w:rPr>
          <w:rFonts w:eastAsia="Georgia"/>
        </w:rPr>
        <w:t>не</w:t>
      </w:r>
      <w:r w:rsidRPr="006E1815">
        <w:rPr>
          <w:rFonts w:eastAsia="Georgia"/>
          <w:spacing w:val="1"/>
        </w:rPr>
        <w:t xml:space="preserve"> </w:t>
      </w:r>
      <w:r w:rsidRPr="006E1815">
        <w:rPr>
          <w:rFonts w:eastAsia="Georgia"/>
        </w:rPr>
        <w:t>штити</w:t>
      </w:r>
      <w:r w:rsidRPr="006E1815">
        <w:rPr>
          <w:rFonts w:eastAsia="Georgia"/>
          <w:spacing w:val="1"/>
        </w:rPr>
        <w:t xml:space="preserve"> </w:t>
      </w:r>
      <w:r w:rsidRPr="006E1815">
        <w:rPr>
          <w:rFonts w:eastAsia="Georgia"/>
        </w:rPr>
        <w:t>Специјална</w:t>
      </w:r>
      <w:r w:rsidRPr="006E1815">
        <w:rPr>
          <w:rFonts w:eastAsia="Georgia"/>
          <w:spacing w:val="1"/>
        </w:rPr>
        <w:t xml:space="preserve"> </w:t>
      </w:r>
      <w:r w:rsidRPr="006E1815">
        <w:rPr>
          <w:rFonts w:eastAsia="Georgia"/>
        </w:rPr>
        <w:t>конвенција</w:t>
      </w:r>
      <w:r w:rsidRPr="006E1815">
        <w:rPr>
          <w:rFonts w:eastAsia="Georgia"/>
          <w:spacing w:val="1"/>
        </w:rPr>
        <w:t xml:space="preserve"> </w:t>
      </w:r>
      <w:r w:rsidRPr="006E1815">
        <w:rPr>
          <w:rFonts w:eastAsia="Georgia"/>
        </w:rPr>
        <w:t>УН,</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даље</w:t>
      </w:r>
      <w:r w:rsidRPr="006E1815">
        <w:rPr>
          <w:rFonts w:eastAsia="Georgia"/>
          <w:spacing w:val="1"/>
        </w:rPr>
        <w:t xml:space="preserve"> </w:t>
      </w:r>
      <w:r w:rsidRPr="006E1815">
        <w:rPr>
          <w:rFonts w:eastAsia="Georgia"/>
        </w:rPr>
        <w:t>их</w:t>
      </w:r>
      <w:r w:rsidRPr="006E1815">
        <w:rPr>
          <w:rFonts w:eastAsia="Georgia"/>
          <w:spacing w:val="1"/>
        </w:rPr>
        <w:t xml:space="preserve"> </w:t>
      </w:r>
      <w:r w:rsidRPr="006E1815">
        <w:rPr>
          <w:rFonts w:eastAsia="Georgia"/>
        </w:rPr>
        <w:t>штите</w:t>
      </w:r>
      <w:r w:rsidRPr="006E1815">
        <w:rPr>
          <w:rFonts w:eastAsia="Georgia"/>
          <w:spacing w:val="1"/>
        </w:rPr>
        <w:t xml:space="preserve"> </w:t>
      </w:r>
      <w:r w:rsidRPr="006E1815">
        <w:rPr>
          <w:rFonts w:eastAsia="Georgia"/>
        </w:rPr>
        <w:t>национални</w:t>
      </w:r>
      <w:r w:rsidRPr="006E1815">
        <w:rPr>
          <w:rFonts w:eastAsia="Georgia"/>
          <w:spacing w:val="1"/>
        </w:rPr>
        <w:t xml:space="preserve"> </w:t>
      </w:r>
      <w:r w:rsidRPr="006E1815">
        <w:rPr>
          <w:rFonts w:eastAsia="Georgia"/>
        </w:rPr>
        <w:t>закони,</w:t>
      </w:r>
      <w:r w:rsidRPr="006E1815">
        <w:rPr>
          <w:rFonts w:eastAsia="Georgia"/>
          <w:spacing w:val="1"/>
        </w:rPr>
        <w:t xml:space="preserve"> </w:t>
      </w:r>
      <w:r w:rsidRPr="006E1815">
        <w:rPr>
          <w:rFonts w:eastAsia="Georgia"/>
        </w:rPr>
        <w:t>међународно</w:t>
      </w:r>
      <w:r w:rsidRPr="006E1815">
        <w:rPr>
          <w:rFonts w:eastAsia="Georgia"/>
          <w:spacing w:val="1"/>
        </w:rPr>
        <w:t xml:space="preserve"> </w:t>
      </w:r>
      <w:r w:rsidRPr="006E1815">
        <w:rPr>
          <w:rFonts w:eastAsia="Georgia"/>
        </w:rPr>
        <w:t>хуманитарно</w:t>
      </w:r>
      <w:r w:rsidRPr="006E1815">
        <w:rPr>
          <w:rFonts w:eastAsia="Georgia"/>
          <w:spacing w:val="1"/>
        </w:rPr>
        <w:t xml:space="preserve"> </w:t>
      </w:r>
      <w:r w:rsidRPr="006E1815">
        <w:rPr>
          <w:rFonts w:eastAsia="Georgia"/>
        </w:rPr>
        <w:t>право</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међународни</w:t>
      </w:r>
      <w:r w:rsidRPr="006E1815">
        <w:rPr>
          <w:rFonts w:eastAsia="Georgia"/>
          <w:spacing w:val="1"/>
        </w:rPr>
        <w:t xml:space="preserve"> </w:t>
      </w:r>
      <w:r w:rsidRPr="006E1815">
        <w:rPr>
          <w:rFonts w:eastAsia="Georgia"/>
        </w:rPr>
        <w:t>правни</w:t>
      </w:r>
      <w:r w:rsidRPr="006E1815">
        <w:rPr>
          <w:rFonts w:eastAsia="Georgia"/>
          <w:spacing w:val="1"/>
        </w:rPr>
        <w:t xml:space="preserve"> </w:t>
      </w:r>
      <w:r w:rsidRPr="006E1815">
        <w:rPr>
          <w:rFonts w:eastAsia="Georgia"/>
        </w:rPr>
        <w:t>aкти</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области</w:t>
      </w:r>
      <w:r w:rsidRPr="006E1815">
        <w:rPr>
          <w:rFonts w:eastAsia="Georgia"/>
          <w:spacing w:val="-1"/>
        </w:rPr>
        <w:t xml:space="preserve"> </w:t>
      </w:r>
      <w:r w:rsidRPr="006E1815">
        <w:rPr>
          <w:rFonts w:eastAsia="Georgia"/>
        </w:rPr>
        <w:t>људских</w:t>
      </w:r>
      <w:r w:rsidRPr="006E1815">
        <w:rPr>
          <w:rFonts w:eastAsia="Georgia"/>
          <w:spacing w:val="-1"/>
        </w:rPr>
        <w:t xml:space="preserve"> </w:t>
      </w:r>
      <w:r w:rsidRPr="006E1815">
        <w:rPr>
          <w:rFonts w:eastAsia="Georgia"/>
        </w:rPr>
        <w:t>права.</w:t>
      </w:r>
    </w:p>
    <w:p w14:paraId="6A0FA221" w14:textId="77777777" w:rsidR="005413B7" w:rsidRPr="006E1815" w:rsidRDefault="005413B7" w:rsidP="005413B7">
      <w:pPr>
        <w:widowControl w:val="0"/>
        <w:autoSpaceDE w:val="0"/>
        <w:autoSpaceDN w:val="0"/>
        <w:spacing w:before="157" w:line="259" w:lineRule="auto"/>
        <w:ind w:right="618"/>
        <w:jc w:val="both"/>
        <w:rPr>
          <w:rFonts w:eastAsia="Georgia"/>
        </w:rPr>
      </w:pPr>
      <w:r w:rsidRPr="006E1815">
        <w:rPr>
          <w:rFonts w:eastAsia="Georgia"/>
          <w:b/>
        </w:rPr>
        <w:t>Повратници</w:t>
      </w:r>
      <w:r w:rsidRPr="006E1815">
        <w:rPr>
          <w:rFonts w:eastAsia="Georgia"/>
          <w:b/>
          <w:spacing w:val="1"/>
        </w:rPr>
        <w:t xml:space="preserve"> </w:t>
      </w:r>
      <w:r w:rsidRPr="006E1815">
        <w:rPr>
          <w:rFonts w:eastAsia="Georgia"/>
          <w:b/>
        </w:rPr>
        <w:t>по</w:t>
      </w:r>
      <w:r w:rsidRPr="006E1815">
        <w:rPr>
          <w:rFonts w:eastAsia="Georgia"/>
          <w:b/>
          <w:spacing w:val="1"/>
        </w:rPr>
        <w:t xml:space="preserve"> </w:t>
      </w:r>
      <w:r w:rsidRPr="006E1815">
        <w:rPr>
          <w:rFonts w:eastAsia="Georgia"/>
          <w:b/>
        </w:rPr>
        <w:t>Споразуму</w:t>
      </w:r>
      <w:r w:rsidRPr="006E1815">
        <w:rPr>
          <w:rFonts w:eastAsia="Georgia"/>
          <w:b/>
          <w:spacing w:val="1"/>
        </w:rPr>
        <w:t xml:space="preserve"> </w:t>
      </w:r>
      <w:r w:rsidRPr="006E1815">
        <w:rPr>
          <w:rFonts w:eastAsia="Georgia"/>
          <w:b/>
        </w:rPr>
        <w:t>о</w:t>
      </w:r>
      <w:r w:rsidRPr="006E1815">
        <w:rPr>
          <w:rFonts w:eastAsia="Georgia"/>
          <w:b/>
          <w:spacing w:val="1"/>
        </w:rPr>
        <w:t xml:space="preserve"> </w:t>
      </w:r>
      <w:r w:rsidRPr="006E1815">
        <w:rPr>
          <w:rFonts w:eastAsia="Georgia"/>
          <w:b/>
        </w:rPr>
        <w:t>реадмисији</w:t>
      </w:r>
      <w:r w:rsidRPr="006E1815">
        <w:rPr>
          <w:rFonts w:eastAsia="Georgia"/>
          <w:b/>
          <w:vertAlign w:val="superscript"/>
        </w:rPr>
        <w:t>3</w:t>
      </w:r>
      <w:r w:rsidR="000A40E5" w:rsidRPr="006E1815">
        <w:rPr>
          <w:rFonts w:eastAsia="Georgia"/>
          <w:b/>
          <w:vertAlign w:val="superscript"/>
        </w:rPr>
        <w:t xml:space="preserve"> </w:t>
      </w:r>
      <w:r w:rsidRPr="006E1815">
        <w:rPr>
          <w:rFonts w:eastAsia="Georgia"/>
        </w:rPr>
        <w:t>су</w:t>
      </w:r>
      <w:r w:rsidRPr="006E1815">
        <w:rPr>
          <w:rFonts w:eastAsia="Georgia"/>
          <w:spacing w:val="1"/>
        </w:rPr>
        <w:t xml:space="preserve"> </w:t>
      </w:r>
      <w:r w:rsidRPr="006E1815">
        <w:rPr>
          <w:rFonts w:eastAsia="Georgia"/>
        </w:rPr>
        <w:t>лица</w:t>
      </w:r>
      <w:r w:rsidRPr="006E1815">
        <w:rPr>
          <w:rFonts w:eastAsia="Georgia"/>
          <w:spacing w:val="1"/>
        </w:rPr>
        <w:t xml:space="preserve"> </w:t>
      </w:r>
      <w:r w:rsidRPr="006E1815">
        <w:rPr>
          <w:rFonts w:eastAsia="Georgia"/>
        </w:rPr>
        <w:t>која</w:t>
      </w:r>
      <w:r w:rsidRPr="006E1815">
        <w:rPr>
          <w:rFonts w:eastAsia="Georgia"/>
          <w:spacing w:val="1"/>
        </w:rPr>
        <w:t xml:space="preserve"> </w:t>
      </w:r>
      <w:r w:rsidRPr="006E1815">
        <w:rPr>
          <w:rFonts w:eastAsia="Georgia"/>
        </w:rPr>
        <w:t>су</w:t>
      </w:r>
      <w:r w:rsidRPr="006E1815">
        <w:rPr>
          <w:rFonts w:eastAsia="Georgia"/>
          <w:spacing w:val="1"/>
        </w:rPr>
        <w:t xml:space="preserve"> </w:t>
      </w:r>
      <w:r w:rsidRPr="006E1815">
        <w:rPr>
          <w:rFonts w:eastAsia="Georgia"/>
        </w:rPr>
        <w:t>добровољно</w:t>
      </w:r>
      <w:r w:rsidRPr="006E1815">
        <w:rPr>
          <w:rFonts w:eastAsia="Georgia"/>
          <w:spacing w:val="1"/>
        </w:rPr>
        <w:t xml:space="preserve"> </w:t>
      </w:r>
      <w:r w:rsidRPr="006E1815">
        <w:rPr>
          <w:rFonts w:eastAsia="Georgia"/>
        </w:rPr>
        <w:t>или</w:t>
      </w:r>
      <w:r w:rsidRPr="006E1815">
        <w:rPr>
          <w:rFonts w:eastAsia="Georgia"/>
          <w:spacing w:val="1"/>
        </w:rPr>
        <w:t xml:space="preserve"> </w:t>
      </w:r>
      <w:r w:rsidRPr="006E1815">
        <w:rPr>
          <w:rFonts w:eastAsia="Georgia"/>
        </w:rPr>
        <w:t>присилно враћена из држава у којима су неосновано боравила (одбијен захтев за азил,</w:t>
      </w:r>
      <w:r w:rsidRPr="006E1815">
        <w:rPr>
          <w:rFonts w:eastAsia="Georgia"/>
          <w:spacing w:val="1"/>
        </w:rPr>
        <w:t xml:space="preserve"> </w:t>
      </w:r>
      <w:r w:rsidRPr="006E1815">
        <w:rPr>
          <w:rFonts w:eastAsia="Georgia"/>
        </w:rPr>
        <w:t>истекла виза) у земље порекла, на основу потписаног споразума о реадмисији између</w:t>
      </w:r>
      <w:r w:rsidRPr="006E1815">
        <w:rPr>
          <w:rFonts w:eastAsia="Georgia"/>
          <w:spacing w:val="1"/>
        </w:rPr>
        <w:t xml:space="preserve"> </w:t>
      </w:r>
      <w:r w:rsidRPr="006E1815">
        <w:rPr>
          <w:rFonts w:eastAsia="Georgia"/>
        </w:rPr>
        <w:t>Европске</w:t>
      </w:r>
      <w:r w:rsidRPr="006E1815">
        <w:rPr>
          <w:rFonts w:eastAsia="Georgia"/>
          <w:spacing w:val="-2"/>
        </w:rPr>
        <w:t xml:space="preserve"> </w:t>
      </w:r>
      <w:r w:rsidRPr="006E1815">
        <w:rPr>
          <w:rFonts w:eastAsia="Georgia"/>
        </w:rPr>
        <w:t>заједнице</w:t>
      </w:r>
      <w:r w:rsidRPr="006E1815">
        <w:rPr>
          <w:rFonts w:eastAsia="Georgia"/>
          <w:spacing w:val="-1"/>
        </w:rPr>
        <w:t xml:space="preserve"> </w:t>
      </w:r>
      <w:r w:rsidRPr="006E1815">
        <w:rPr>
          <w:rFonts w:eastAsia="Georgia"/>
        </w:rPr>
        <w:t>и</w:t>
      </w:r>
      <w:r w:rsidRPr="006E1815">
        <w:rPr>
          <w:rFonts w:eastAsia="Georgia"/>
          <w:spacing w:val="-2"/>
        </w:rPr>
        <w:t xml:space="preserve"> </w:t>
      </w:r>
      <w:r w:rsidRPr="006E1815">
        <w:rPr>
          <w:rFonts w:eastAsia="Georgia"/>
        </w:rPr>
        <w:t>Републике</w:t>
      </w:r>
      <w:r w:rsidRPr="006E1815">
        <w:rPr>
          <w:rFonts w:eastAsia="Georgia"/>
          <w:spacing w:val="-1"/>
        </w:rPr>
        <w:t xml:space="preserve"> </w:t>
      </w:r>
      <w:r w:rsidRPr="006E1815">
        <w:rPr>
          <w:rFonts w:eastAsia="Georgia"/>
        </w:rPr>
        <w:t>Србије.</w:t>
      </w:r>
    </w:p>
    <w:p w14:paraId="461B0B5D" w14:textId="73DDE1BC" w:rsidR="005413B7" w:rsidRPr="006E1815" w:rsidRDefault="005413B7" w:rsidP="00A267A5">
      <w:pPr>
        <w:widowControl w:val="0"/>
        <w:autoSpaceDE w:val="0"/>
        <w:autoSpaceDN w:val="0"/>
        <w:spacing w:before="159" w:line="261" w:lineRule="auto"/>
        <w:ind w:right="613"/>
        <w:jc w:val="both"/>
        <w:rPr>
          <w:rFonts w:eastAsia="Georgia"/>
        </w:rPr>
      </w:pPr>
      <w:r w:rsidRPr="006E1815">
        <w:rPr>
          <w:rFonts w:eastAsia="Georgia"/>
        </w:rPr>
        <w:t>Споразум</w:t>
      </w:r>
      <w:r w:rsidRPr="006E1815">
        <w:rPr>
          <w:rFonts w:eastAsia="Georgia"/>
          <w:spacing w:val="1"/>
        </w:rPr>
        <w:t xml:space="preserve"> </w:t>
      </w:r>
      <w:r w:rsidRPr="006E1815">
        <w:rPr>
          <w:rFonts w:eastAsia="Georgia"/>
        </w:rPr>
        <w:t>између</w:t>
      </w:r>
      <w:r w:rsidRPr="006E1815">
        <w:rPr>
          <w:rFonts w:eastAsia="Georgia"/>
          <w:spacing w:val="1"/>
        </w:rPr>
        <w:t xml:space="preserve"> </w:t>
      </w:r>
      <w:r w:rsidRPr="006E1815">
        <w:rPr>
          <w:rFonts w:eastAsia="Georgia"/>
        </w:rPr>
        <w:t>Републике</w:t>
      </w:r>
      <w:r w:rsidRPr="006E1815">
        <w:rPr>
          <w:rFonts w:eastAsia="Georgia"/>
          <w:spacing w:val="1"/>
        </w:rPr>
        <w:t xml:space="preserve"> </w:t>
      </w:r>
      <w:r w:rsidRPr="006E1815">
        <w:rPr>
          <w:rFonts w:eastAsia="Georgia"/>
        </w:rPr>
        <w:t>Србије</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Европске</w:t>
      </w:r>
      <w:r w:rsidRPr="006E1815">
        <w:rPr>
          <w:rFonts w:eastAsia="Georgia"/>
          <w:spacing w:val="1"/>
        </w:rPr>
        <w:t xml:space="preserve"> </w:t>
      </w:r>
      <w:r w:rsidRPr="006E1815">
        <w:rPr>
          <w:rFonts w:eastAsia="Georgia"/>
        </w:rPr>
        <w:t>уније</w:t>
      </w:r>
      <w:r w:rsidRPr="006E1815">
        <w:rPr>
          <w:rFonts w:eastAsia="Georgia"/>
          <w:spacing w:val="1"/>
        </w:rPr>
        <w:t xml:space="preserve"> </w:t>
      </w:r>
      <w:r w:rsidRPr="006E1815">
        <w:rPr>
          <w:rFonts w:eastAsia="Georgia"/>
        </w:rPr>
        <w:t>о</w:t>
      </w:r>
      <w:r w:rsidRPr="006E1815">
        <w:rPr>
          <w:rFonts w:eastAsia="Georgia"/>
          <w:spacing w:val="1"/>
        </w:rPr>
        <w:t xml:space="preserve"> </w:t>
      </w:r>
      <w:r w:rsidRPr="006E1815">
        <w:rPr>
          <w:rFonts w:eastAsia="Georgia"/>
        </w:rPr>
        <w:t>реадмисији</w:t>
      </w:r>
      <w:r w:rsidRPr="006E1815">
        <w:rPr>
          <w:rFonts w:eastAsia="Georgia"/>
          <w:spacing w:val="1"/>
        </w:rPr>
        <w:t xml:space="preserve"> </w:t>
      </w:r>
      <w:r w:rsidRPr="006E1815">
        <w:rPr>
          <w:rFonts w:eastAsia="Georgia"/>
        </w:rPr>
        <w:t>лица</w:t>
      </w:r>
      <w:r w:rsidRPr="006E1815">
        <w:rPr>
          <w:rFonts w:eastAsia="Georgia"/>
          <w:spacing w:val="1"/>
        </w:rPr>
        <w:t xml:space="preserve"> </w:t>
      </w:r>
      <w:r w:rsidRPr="006E1815">
        <w:rPr>
          <w:rFonts w:eastAsia="Georgia"/>
        </w:rPr>
        <w:t>која</w:t>
      </w:r>
      <w:r w:rsidRPr="006E1815">
        <w:rPr>
          <w:rFonts w:eastAsia="Georgia"/>
          <w:spacing w:val="1"/>
        </w:rPr>
        <w:t xml:space="preserve"> </w:t>
      </w:r>
      <w:r w:rsidRPr="006E1815">
        <w:rPr>
          <w:rFonts w:eastAsia="Georgia"/>
        </w:rPr>
        <w:t>незаконито</w:t>
      </w:r>
      <w:r w:rsidRPr="006E1815">
        <w:rPr>
          <w:rFonts w:eastAsia="Georgia"/>
          <w:spacing w:val="31"/>
        </w:rPr>
        <w:t xml:space="preserve"> </w:t>
      </w:r>
      <w:r w:rsidRPr="006E1815">
        <w:rPr>
          <w:rFonts w:eastAsia="Georgia"/>
        </w:rPr>
        <w:t>бораве</w:t>
      </w:r>
      <w:r w:rsidRPr="006E1815">
        <w:rPr>
          <w:rFonts w:eastAsia="Georgia"/>
          <w:spacing w:val="29"/>
        </w:rPr>
        <w:t xml:space="preserve"> </w:t>
      </w:r>
      <w:r w:rsidRPr="006E1815">
        <w:rPr>
          <w:rFonts w:eastAsia="Georgia"/>
        </w:rPr>
        <w:t>који</w:t>
      </w:r>
      <w:r w:rsidRPr="006E1815">
        <w:rPr>
          <w:rFonts w:eastAsia="Georgia"/>
          <w:spacing w:val="33"/>
        </w:rPr>
        <w:t xml:space="preserve"> </w:t>
      </w:r>
      <w:r w:rsidRPr="006E1815">
        <w:rPr>
          <w:rFonts w:eastAsia="Georgia"/>
        </w:rPr>
        <w:t>је</w:t>
      </w:r>
      <w:r w:rsidRPr="006E1815">
        <w:rPr>
          <w:rFonts w:eastAsia="Georgia"/>
          <w:spacing w:val="30"/>
        </w:rPr>
        <w:t xml:space="preserve"> </w:t>
      </w:r>
      <w:r w:rsidRPr="006E1815">
        <w:rPr>
          <w:rFonts w:eastAsia="Georgia"/>
        </w:rPr>
        <w:t>ступио</w:t>
      </w:r>
      <w:r w:rsidRPr="006E1815">
        <w:rPr>
          <w:rFonts w:eastAsia="Georgia"/>
          <w:spacing w:val="31"/>
        </w:rPr>
        <w:t xml:space="preserve"> </w:t>
      </w:r>
      <w:r w:rsidRPr="006E1815">
        <w:rPr>
          <w:rFonts w:eastAsia="Georgia"/>
        </w:rPr>
        <w:t>на</w:t>
      </w:r>
      <w:r w:rsidRPr="006E1815">
        <w:rPr>
          <w:rFonts w:eastAsia="Georgia"/>
          <w:spacing w:val="31"/>
        </w:rPr>
        <w:t xml:space="preserve"> </w:t>
      </w:r>
      <w:r w:rsidRPr="006E1815">
        <w:rPr>
          <w:rFonts w:eastAsia="Georgia"/>
        </w:rPr>
        <w:t>снагу</w:t>
      </w:r>
      <w:r w:rsidRPr="006E1815">
        <w:rPr>
          <w:rFonts w:eastAsia="Georgia"/>
          <w:spacing w:val="26"/>
        </w:rPr>
        <w:t xml:space="preserve"> </w:t>
      </w:r>
      <w:r w:rsidRPr="006E1815">
        <w:rPr>
          <w:rFonts w:eastAsia="Georgia"/>
        </w:rPr>
        <w:t>01.</w:t>
      </w:r>
      <w:r w:rsidRPr="006E1815">
        <w:rPr>
          <w:rFonts w:eastAsia="Georgia"/>
          <w:spacing w:val="31"/>
        </w:rPr>
        <w:t xml:space="preserve"> </w:t>
      </w:r>
      <w:r w:rsidRPr="006E1815">
        <w:rPr>
          <w:rFonts w:eastAsia="Georgia"/>
        </w:rPr>
        <w:t>јануара</w:t>
      </w:r>
      <w:r w:rsidRPr="006E1815">
        <w:rPr>
          <w:rFonts w:eastAsia="Georgia"/>
          <w:spacing w:val="31"/>
        </w:rPr>
        <w:t xml:space="preserve"> </w:t>
      </w:r>
      <w:r w:rsidRPr="006E1815">
        <w:rPr>
          <w:rFonts w:eastAsia="Georgia"/>
        </w:rPr>
        <w:t>2008.</w:t>
      </w:r>
      <w:r w:rsidRPr="006E1815">
        <w:rPr>
          <w:rFonts w:eastAsia="Georgia"/>
          <w:spacing w:val="31"/>
        </w:rPr>
        <w:t xml:space="preserve"> </w:t>
      </w:r>
      <w:r w:rsidRPr="006E1815">
        <w:rPr>
          <w:rFonts w:eastAsia="Georgia"/>
        </w:rPr>
        <w:t>године</w:t>
      </w:r>
      <w:r w:rsidRPr="006E1815">
        <w:rPr>
          <w:rFonts w:eastAsia="Georgia"/>
          <w:spacing w:val="33"/>
        </w:rPr>
        <w:t xml:space="preserve"> </w:t>
      </w:r>
      <w:r w:rsidRPr="006E1815">
        <w:rPr>
          <w:rFonts w:eastAsia="Georgia"/>
        </w:rPr>
        <w:t>уговорне</w:t>
      </w:r>
      <w:r w:rsidRPr="006E1815">
        <w:rPr>
          <w:rFonts w:eastAsia="Georgia"/>
          <w:spacing w:val="37"/>
        </w:rPr>
        <w:t xml:space="preserve"> </w:t>
      </w:r>
      <w:r w:rsidRPr="006E1815">
        <w:rPr>
          <w:rFonts w:eastAsia="Georgia"/>
        </w:rPr>
        <w:t>стране</w:t>
      </w:r>
      <w:r w:rsidRPr="006E1815">
        <w:rPr>
          <w:rFonts w:eastAsia="Georgia"/>
          <w:spacing w:val="33"/>
        </w:rPr>
        <w:t xml:space="preserve"> </w:t>
      </w:r>
      <w:r w:rsidR="00F9004F" w:rsidRPr="006E1815">
        <w:rPr>
          <w:rFonts w:eastAsia="Georgia"/>
        </w:rPr>
        <w:t>с</w:t>
      </w:r>
      <w:r w:rsidR="00F9004F" w:rsidRPr="006E1815">
        <w:rPr>
          <w:rFonts w:eastAsia="Georgia"/>
          <w:lang w:val="sr-Cyrl-RS"/>
        </w:rPr>
        <w:t xml:space="preserve">у   </w:t>
      </w:r>
      <w:r w:rsidR="00F9004F" w:rsidRPr="006E1815">
        <w:rPr>
          <w:rFonts w:eastAsia="Georgia"/>
        </w:rPr>
        <w:t>регулисале</w:t>
      </w:r>
      <w:r w:rsidR="00A267A5">
        <w:rPr>
          <w:rFonts w:eastAsia="Georgia"/>
        </w:rPr>
        <w:t xml:space="preserve"> </w:t>
      </w:r>
      <w:r w:rsidRPr="006E1815">
        <w:rPr>
          <w:rFonts w:eastAsia="Georgia"/>
        </w:rPr>
        <w:t>процедуру повратка особа које не испуњавају или више не испуњавају</w:t>
      </w:r>
      <w:r w:rsidRPr="006E1815">
        <w:rPr>
          <w:rFonts w:eastAsia="Georgia"/>
          <w:spacing w:val="1"/>
        </w:rPr>
        <w:t xml:space="preserve"> </w:t>
      </w:r>
      <w:r w:rsidRPr="006E1815">
        <w:rPr>
          <w:rFonts w:eastAsia="Georgia"/>
        </w:rPr>
        <w:t>услове</w:t>
      </w:r>
      <w:r w:rsidRPr="006E1815">
        <w:rPr>
          <w:rFonts w:eastAsia="Georgia"/>
          <w:spacing w:val="-2"/>
        </w:rPr>
        <w:t xml:space="preserve"> </w:t>
      </w:r>
      <w:r w:rsidRPr="006E1815">
        <w:rPr>
          <w:rFonts w:eastAsia="Georgia"/>
        </w:rPr>
        <w:t>за</w:t>
      </w:r>
      <w:r w:rsidRPr="006E1815">
        <w:rPr>
          <w:rFonts w:eastAsia="Georgia"/>
          <w:spacing w:val="-2"/>
        </w:rPr>
        <w:t xml:space="preserve"> </w:t>
      </w:r>
      <w:r w:rsidRPr="006E1815">
        <w:rPr>
          <w:rFonts w:eastAsia="Georgia"/>
        </w:rPr>
        <w:t>улазак</w:t>
      </w:r>
      <w:r w:rsidRPr="006E1815">
        <w:rPr>
          <w:rFonts w:eastAsia="Georgia"/>
          <w:spacing w:val="-2"/>
        </w:rPr>
        <w:t xml:space="preserve"> </w:t>
      </w:r>
      <w:r w:rsidRPr="006E1815">
        <w:rPr>
          <w:rFonts w:eastAsia="Georgia"/>
        </w:rPr>
        <w:t>или</w:t>
      </w:r>
      <w:r w:rsidRPr="006E1815">
        <w:rPr>
          <w:rFonts w:eastAsia="Georgia"/>
          <w:spacing w:val="1"/>
        </w:rPr>
        <w:t xml:space="preserve"> </w:t>
      </w:r>
      <w:r w:rsidRPr="006E1815">
        <w:rPr>
          <w:rFonts w:eastAsia="Georgia"/>
        </w:rPr>
        <w:t>боравак</w:t>
      </w:r>
      <w:r w:rsidRPr="006E1815">
        <w:rPr>
          <w:rFonts w:eastAsia="Georgia"/>
          <w:spacing w:val="-4"/>
        </w:rPr>
        <w:t xml:space="preserve"> </w:t>
      </w:r>
      <w:r w:rsidRPr="006E1815">
        <w:rPr>
          <w:rFonts w:eastAsia="Georgia"/>
        </w:rPr>
        <w:t>на</w:t>
      </w:r>
      <w:r w:rsidRPr="006E1815">
        <w:rPr>
          <w:rFonts w:eastAsia="Georgia"/>
          <w:spacing w:val="-2"/>
        </w:rPr>
        <w:t xml:space="preserve"> </w:t>
      </w:r>
      <w:r w:rsidRPr="006E1815">
        <w:rPr>
          <w:rFonts w:eastAsia="Georgia"/>
        </w:rPr>
        <w:t>територији</w:t>
      </w:r>
      <w:r w:rsidRPr="006E1815">
        <w:rPr>
          <w:rFonts w:eastAsia="Georgia"/>
          <w:spacing w:val="-1"/>
        </w:rPr>
        <w:t xml:space="preserve"> </w:t>
      </w:r>
      <w:r w:rsidRPr="006E1815">
        <w:rPr>
          <w:rFonts w:eastAsia="Georgia"/>
        </w:rPr>
        <w:t>државе</w:t>
      </w:r>
      <w:r w:rsidRPr="006E1815">
        <w:rPr>
          <w:rFonts w:eastAsia="Georgia"/>
          <w:spacing w:val="-2"/>
        </w:rPr>
        <w:t xml:space="preserve"> </w:t>
      </w:r>
      <w:r w:rsidRPr="006E1815">
        <w:rPr>
          <w:rFonts w:eastAsia="Georgia"/>
        </w:rPr>
        <w:t>уговорнице.</w:t>
      </w:r>
    </w:p>
    <w:p w14:paraId="168FDA76" w14:textId="77777777" w:rsidR="005413B7" w:rsidRPr="006E1815" w:rsidRDefault="005413B7" w:rsidP="005413B7">
      <w:pPr>
        <w:widowControl w:val="0"/>
        <w:autoSpaceDE w:val="0"/>
        <w:autoSpaceDN w:val="0"/>
        <w:spacing w:before="160" w:line="259" w:lineRule="auto"/>
        <w:ind w:right="622"/>
        <w:jc w:val="both"/>
        <w:rPr>
          <w:rFonts w:eastAsia="Georgia"/>
        </w:rPr>
      </w:pPr>
      <w:r w:rsidRPr="006E1815">
        <w:rPr>
          <w:rFonts w:eastAsia="Georgia"/>
        </w:rPr>
        <w:t>Спречавање нелегалних миграција и прихват и интеграција повратника по</w:t>
      </w:r>
      <w:r w:rsidRPr="006E1815">
        <w:rPr>
          <w:rFonts w:eastAsia="Georgia"/>
          <w:spacing w:val="1"/>
        </w:rPr>
        <w:t xml:space="preserve"> </w:t>
      </w:r>
      <w:r w:rsidRPr="006E1815">
        <w:rPr>
          <w:rFonts w:eastAsia="Georgia"/>
        </w:rPr>
        <w:t xml:space="preserve">основу Споразума о реадмисији </w:t>
      </w:r>
      <w:proofErr w:type="gramStart"/>
      <w:r w:rsidRPr="006E1815">
        <w:rPr>
          <w:rFonts w:eastAsia="Georgia"/>
        </w:rPr>
        <w:t>су</w:t>
      </w:r>
      <w:r w:rsidR="00FB6FA9" w:rsidRPr="006E1815">
        <w:rPr>
          <w:rFonts w:eastAsia="Georgia"/>
        </w:rPr>
        <w:t xml:space="preserve"> </w:t>
      </w:r>
      <w:r w:rsidRPr="006E1815">
        <w:rPr>
          <w:rFonts w:eastAsia="Georgia"/>
        </w:rPr>
        <w:t xml:space="preserve"> један</w:t>
      </w:r>
      <w:proofErr w:type="gramEnd"/>
      <w:r w:rsidRPr="006E1815">
        <w:rPr>
          <w:rFonts w:eastAsia="Georgia"/>
        </w:rPr>
        <w:t xml:space="preserve"> од улова за стављање Републике Србије</w:t>
      </w:r>
      <w:r w:rsidRPr="006E1815">
        <w:rPr>
          <w:rFonts w:eastAsia="Georgia"/>
          <w:spacing w:val="1"/>
        </w:rPr>
        <w:t xml:space="preserve"> </w:t>
      </w:r>
      <w:r w:rsidRPr="006E1815">
        <w:rPr>
          <w:rFonts w:eastAsia="Georgia"/>
        </w:rPr>
        <w:t>на</w:t>
      </w:r>
      <w:r w:rsidRPr="006E1815">
        <w:rPr>
          <w:rFonts w:eastAsia="Georgia"/>
          <w:spacing w:val="-2"/>
        </w:rPr>
        <w:t xml:space="preserve"> </w:t>
      </w:r>
      <w:r w:rsidRPr="006E1815">
        <w:rPr>
          <w:rFonts w:eastAsia="Georgia"/>
        </w:rPr>
        <w:t>Белу</w:t>
      </w:r>
      <w:r w:rsidRPr="006E1815">
        <w:rPr>
          <w:rFonts w:eastAsia="Georgia"/>
          <w:spacing w:val="1"/>
        </w:rPr>
        <w:t xml:space="preserve"> </w:t>
      </w:r>
      <w:r w:rsidRPr="006E1815">
        <w:rPr>
          <w:rFonts w:eastAsia="Georgia"/>
        </w:rPr>
        <w:t>шенген листу.</w:t>
      </w:r>
    </w:p>
    <w:p w14:paraId="27BC9505" w14:textId="77777777" w:rsidR="005413B7" w:rsidRPr="006E1815" w:rsidRDefault="005413B7" w:rsidP="005413B7">
      <w:pPr>
        <w:widowControl w:val="0"/>
        <w:autoSpaceDE w:val="0"/>
        <w:autoSpaceDN w:val="0"/>
        <w:spacing w:before="161" w:line="259" w:lineRule="auto"/>
        <w:ind w:right="620"/>
        <w:jc w:val="both"/>
        <w:rPr>
          <w:rFonts w:eastAsia="Georgia"/>
        </w:rPr>
      </w:pPr>
      <w:r w:rsidRPr="006E1815">
        <w:rPr>
          <w:rFonts w:eastAsia="Georgia"/>
        </w:rPr>
        <w:t>У</w:t>
      </w:r>
      <w:r w:rsidRPr="006E1815">
        <w:rPr>
          <w:rFonts w:eastAsia="Georgia"/>
          <w:spacing w:val="1"/>
        </w:rPr>
        <w:t xml:space="preserve"> </w:t>
      </w:r>
      <w:r w:rsidRPr="006E1815">
        <w:rPr>
          <w:rFonts w:eastAsia="Georgia"/>
        </w:rPr>
        <w:t>циљу</w:t>
      </w:r>
      <w:r w:rsidRPr="006E1815">
        <w:rPr>
          <w:rFonts w:eastAsia="Georgia"/>
          <w:spacing w:val="1"/>
        </w:rPr>
        <w:t xml:space="preserve"> </w:t>
      </w:r>
      <w:r w:rsidRPr="006E1815">
        <w:rPr>
          <w:rFonts w:eastAsia="Georgia"/>
        </w:rPr>
        <w:t>испуњавања</w:t>
      </w:r>
      <w:r w:rsidRPr="006E1815">
        <w:rPr>
          <w:rFonts w:eastAsia="Georgia"/>
          <w:spacing w:val="1"/>
        </w:rPr>
        <w:t xml:space="preserve"> </w:t>
      </w:r>
      <w:r w:rsidRPr="006E1815">
        <w:rPr>
          <w:rFonts w:eastAsia="Georgia"/>
        </w:rPr>
        <w:t>својих</w:t>
      </w:r>
      <w:r w:rsidRPr="006E1815">
        <w:rPr>
          <w:rFonts w:eastAsia="Georgia"/>
          <w:spacing w:val="1"/>
        </w:rPr>
        <w:t xml:space="preserve"> </w:t>
      </w:r>
      <w:r w:rsidRPr="006E1815">
        <w:rPr>
          <w:rFonts w:eastAsia="Georgia"/>
        </w:rPr>
        <w:t>обавеза</w:t>
      </w:r>
      <w:r w:rsidRPr="006E1815">
        <w:rPr>
          <w:rFonts w:eastAsia="Georgia"/>
          <w:spacing w:val="1"/>
        </w:rPr>
        <w:t xml:space="preserve"> </w:t>
      </w:r>
      <w:r w:rsidRPr="006E1815">
        <w:rPr>
          <w:rFonts w:eastAsia="Georgia"/>
        </w:rPr>
        <w:t>Влада</w:t>
      </w:r>
      <w:r w:rsidRPr="006E1815">
        <w:rPr>
          <w:rFonts w:eastAsia="Georgia"/>
          <w:spacing w:val="1"/>
        </w:rPr>
        <w:t xml:space="preserve"> </w:t>
      </w:r>
      <w:r w:rsidRPr="006E1815">
        <w:rPr>
          <w:rFonts w:eastAsia="Georgia"/>
        </w:rPr>
        <w:t>Републике</w:t>
      </w:r>
      <w:r w:rsidRPr="006E1815">
        <w:rPr>
          <w:rFonts w:eastAsia="Georgia"/>
          <w:spacing w:val="1"/>
        </w:rPr>
        <w:t xml:space="preserve"> </w:t>
      </w:r>
      <w:r w:rsidRPr="006E1815">
        <w:rPr>
          <w:rFonts w:eastAsia="Georgia"/>
        </w:rPr>
        <w:t>Србије</w:t>
      </w:r>
      <w:r w:rsidRPr="006E1815">
        <w:rPr>
          <w:rFonts w:eastAsia="Georgia"/>
          <w:spacing w:val="1"/>
        </w:rPr>
        <w:t xml:space="preserve"> </w:t>
      </w:r>
      <w:r w:rsidRPr="006E1815">
        <w:rPr>
          <w:rFonts w:eastAsia="Georgia"/>
        </w:rPr>
        <w:t>усвојила</w:t>
      </w:r>
      <w:r w:rsidRPr="006E1815">
        <w:rPr>
          <w:rFonts w:eastAsia="Georgia"/>
          <w:spacing w:val="1"/>
        </w:rPr>
        <w:t xml:space="preserve"> </w:t>
      </w:r>
      <w:r w:rsidRPr="006E1815">
        <w:rPr>
          <w:rFonts w:eastAsia="Georgia"/>
        </w:rPr>
        <w:t>је</w:t>
      </w:r>
      <w:r w:rsidRPr="006E1815">
        <w:rPr>
          <w:rFonts w:eastAsia="Georgia"/>
          <w:spacing w:val="1"/>
        </w:rPr>
        <w:t xml:space="preserve"> </w:t>
      </w:r>
      <w:r w:rsidRPr="006E1815">
        <w:rPr>
          <w:rFonts w:eastAsia="Georgia"/>
        </w:rPr>
        <w:t>Стратегију</w:t>
      </w:r>
      <w:r w:rsidRPr="006E1815">
        <w:rPr>
          <w:rFonts w:eastAsia="Georgia"/>
          <w:spacing w:val="1"/>
        </w:rPr>
        <w:t xml:space="preserve"> </w:t>
      </w:r>
      <w:r w:rsidRPr="006E1815">
        <w:rPr>
          <w:rFonts w:eastAsia="Georgia"/>
        </w:rPr>
        <w:t>реинтеграције</w:t>
      </w:r>
      <w:r w:rsidRPr="006E1815">
        <w:rPr>
          <w:rFonts w:eastAsia="Georgia"/>
          <w:spacing w:val="1"/>
        </w:rPr>
        <w:t xml:space="preserve"> </w:t>
      </w:r>
      <w:r w:rsidRPr="006E1815">
        <w:rPr>
          <w:rFonts w:eastAsia="Georgia"/>
        </w:rPr>
        <w:t>повратника</w:t>
      </w:r>
      <w:r w:rsidRPr="006E1815">
        <w:rPr>
          <w:rFonts w:eastAsia="Georgia"/>
          <w:spacing w:val="1"/>
        </w:rPr>
        <w:t xml:space="preserve"> </w:t>
      </w:r>
      <w:r w:rsidRPr="006E1815">
        <w:rPr>
          <w:rFonts w:eastAsia="Georgia"/>
        </w:rPr>
        <w:t>по</w:t>
      </w:r>
      <w:r w:rsidRPr="006E1815">
        <w:rPr>
          <w:rFonts w:eastAsia="Georgia"/>
          <w:spacing w:val="1"/>
        </w:rPr>
        <w:t xml:space="preserve"> </w:t>
      </w:r>
      <w:r w:rsidRPr="006E1815">
        <w:rPr>
          <w:rFonts w:eastAsia="Georgia"/>
        </w:rPr>
        <w:t>онову</w:t>
      </w:r>
      <w:r w:rsidRPr="006E1815">
        <w:rPr>
          <w:rFonts w:eastAsia="Georgia"/>
          <w:spacing w:val="1"/>
        </w:rPr>
        <w:t xml:space="preserve"> </w:t>
      </w:r>
      <w:r w:rsidRPr="006E1815">
        <w:rPr>
          <w:rFonts w:eastAsia="Georgia"/>
        </w:rPr>
        <w:t>Споразума</w:t>
      </w:r>
      <w:r w:rsidRPr="006E1815">
        <w:rPr>
          <w:rFonts w:eastAsia="Georgia"/>
          <w:spacing w:val="1"/>
        </w:rPr>
        <w:t xml:space="preserve"> </w:t>
      </w:r>
      <w:r w:rsidRPr="006E1815">
        <w:rPr>
          <w:rFonts w:eastAsia="Georgia"/>
        </w:rPr>
        <w:t>о</w:t>
      </w:r>
      <w:r w:rsidRPr="006E1815">
        <w:rPr>
          <w:rFonts w:eastAsia="Georgia"/>
          <w:spacing w:val="1"/>
        </w:rPr>
        <w:t xml:space="preserve"> </w:t>
      </w:r>
      <w:r w:rsidRPr="006E1815">
        <w:rPr>
          <w:rFonts w:eastAsia="Georgia"/>
        </w:rPr>
        <w:t>реадмисији</w:t>
      </w:r>
      <w:r w:rsidRPr="006E1815">
        <w:rPr>
          <w:rFonts w:eastAsia="Georgia"/>
          <w:spacing w:val="1"/>
        </w:rPr>
        <w:t xml:space="preserve"> </w:t>
      </w:r>
      <w:r w:rsidRPr="006E1815">
        <w:rPr>
          <w:rFonts w:eastAsia="Georgia"/>
        </w:rPr>
        <w:t>13.</w:t>
      </w:r>
      <w:r w:rsidRPr="006E1815">
        <w:rPr>
          <w:rFonts w:eastAsia="Georgia"/>
          <w:spacing w:val="1"/>
        </w:rPr>
        <w:t xml:space="preserve"> </w:t>
      </w:r>
      <w:r w:rsidRPr="006E1815">
        <w:rPr>
          <w:rFonts w:eastAsia="Georgia"/>
        </w:rPr>
        <w:t xml:space="preserve">фебруара 2009. године („Службени гласник </w:t>
      </w:r>
      <w:proofErr w:type="gramStart"/>
      <w:r w:rsidRPr="006E1815">
        <w:rPr>
          <w:rFonts w:eastAsia="Georgia"/>
        </w:rPr>
        <w:t>РС“</w:t>
      </w:r>
      <w:proofErr w:type="gramEnd"/>
      <w:r w:rsidRPr="006E1815">
        <w:rPr>
          <w:rFonts w:eastAsia="Georgia"/>
        </w:rPr>
        <w:t>, број 15/09). Усвојен је и Акциони</w:t>
      </w:r>
      <w:r w:rsidRPr="006E1815">
        <w:rPr>
          <w:rFonts w:eastAsia="Georgia"/>
          <w:spacing w:val="1"/>
        </w:rPr>
        <w:t xml:space="preserve"> </w:t>
      </w:r>
      <w:r w:rsidRPr="006E1815">
        <w:rPr>
          <w:rFonts w:eastAsia="Georgia"/>
        </w:rPr>
        <w:t xml:space="preserve">план за спровођење </w:t>
      </w:r>
      <w:r w:rsidRPr="006E1815">
        <w:rPr>
          <w:rFonts w:eastAsia="Georgia"/>
        </w:rPr>
        <w:lastRenderedPageBreak/>
        <w:t>Стратегије реинтеграције повратника по основу Споразума о</w:t>
      </w:r>
      <w:r w:rsidRPr="006E1815">
        <w:rPr>
          <w:rFonts w:eastAsia="Georgia"/>
          <w:spacing w:val="1"/>
        </w:rPr>
        <w:t xml:space="preserve"> </w:t>
      </w:r>
      <w:r w:rsidRPr="006E1815">
        <w:rPr>
          <w:rFonts w:eastAsia="Georgia"/>
        </w:rPr>
        <w:t>реадмисији</w:t>
      </w:r>
      <w:r w:rsidRPr="006E1815">
        <w:rPr>
          <w:rFonts w:eastAsia="Georgia"/>
          <w:spacing w:val="-2"/>
        </w:rPr>
        <w:t xml:space="preserve"> </w:t>
      </w:r>
      <w:r w:rsidRPr="006E1815">
        <w:rPr>
          <w:rFonts w:eastAsia="Georgia"/>
        </w:rPr>
        <w:t>за</w:t>
      </w:r>
      <w:r w:rsidRPr="006E1815">
        <w:rPr>
          <w:rFonts w:eastAsia="Georgia"/>
          <w:spacing w:val="-1"/>
        </w:rPr>
        <w:t xml:space="preserve"> </w:t>
      </w:r>
      <w:r w:rsidRPr="006E1815">
        <w:rPr>
          <w:rFonts w:eastAsia="Georgia"/>
        </w:rPr>
        <w:t>период</w:t>
      </w:r>
      <w:r w:rsidRPr="006E1815">
        <w:rPr>
          <w:rFonts w:eastAsia="Georgia"/>
          <w:spacing w:val="-1"/>
        </w:rPr>
        <w:t xml:space="preserve"> </w:t>
      </w:r>
      <w:r w:rsidRPr="006E1815">
        <w:rPr>
          <w:rFonts w:eastAsia="Georgia"/>
        </w:rPr>
        <w:t>2009. и</w:t>
      </w:r>
      <w:r w:rsidRPr="006E1815">
        <w:rPr>
          <w:rFonts w:eastAsia="Georgia"/>
          <w:spacing w:val="-1"/>
        </w:rPr>
        <w:t xml:space="preserve"> </w:t>
      </w:r>
      <w:r w:rsidRPr="006E1815">
        <w:rPr>
          <w:rFonts w:eastAsia="Georgia"/>
        </w:rPr>
        <w:t>2010.</w:t>
      </w:r>
      <w:r w:rsidRPr="006E1815">
        <w:rPr>
          <w:rFonts w:eastAsia="Georgia"/>
          <w:spacing w:val="-1"/>
        </w:rPr>
        <w:t xml:space="preserve"> </w:t>
      </w:r>
      <w:r w:rsidRPr="006E1815">
        <w:rPr>
          <w:rFonts w:eastAsia="Georgia"/>
        </w:rPr>
        <w:t>године.</w:t>
      </w:r>
    </w:p>
    <w:p w14:paraId="08ADA47B" w14:textId="77777777" w:rsidR="005413B7" w:rsidRPr="006E1815" w:rsidRDefault="005413B7" w:rsidP="005413B7">
      <w:pPr>
        <w:widowControl w:val="0"/>
        <w:autoSpaceDE w:val="0"/>
        <w:autoSpaceDN w:val="0"/>
        <w:spacing w:before="160"/>
        <w:ind w:right="620"/>
        <w:jc w:val="both"/>
        <w:rPr>
          <w:rFonts w:eastAsia="Georgia"/>
        </w:rPr>
      </w:pPr>
      <w:r w:rsidRPr="006E1815">
        <w:rPr>
          <w:rFonts w:eastAsia="Georgia"/>
          <w:b/>
        </w:rPr>
        <w:t xml:space="preserve">Тражилац азила </w:t>
      </w:r>
      <w:r w:rsidRPr="006E1815">
        <w:rPr>
          <w:rFonts w:eastAsia="Georgia"/>
        </w:rPr>
        <w:t>– странац који је поднео захтев за азил на територији РС о</w:t>
      </w:r>
      <w:r w:rsidRPr="006E1815">
        <w:rPr>
          <w:rFonts w:eastAsia="Georgia"/>
          <w:spacing w:val="1"/>
        </w:rPr>
        <w:t xml:space="preserve"> </w:t>
      </w:r>
      <w:r w:rsidRPr="006E1815">
        <w:rPr>
          <w:rFonts w:eastAsia="Georgia"/>
        </w:rPr>
        <w:t>којем</w:t>
      </w:r>
      <w:r w:rsidRPr="006E1815">
        <w:rPr>
          <w:rFonts w:eastAsia="Georgia"/>
          <w:spacing w:val="1"/>
        </w:rPr>
        <w:t xml:space="preserve"> </w:t>
      </w:r>
      <w:r w:rsidRPr="006E1815">
        <w:rPr>
          <w:rFonts w:eastAsia="Georgia"/>
        </w:rPr>
        <w:t>није</w:t>
      </w:r>
      <w:r w:rsidRPr="006E1815">
        <w:rPr>
          <w:rFonts w:eastAsia="Georgia"/>
          <w:spacing w:val="1"/>
        </w:rPr>
        <w:t xml:space="preserve"> </w:t>
      </w:r>
      <w:r w:rsidRPr="006E1815">
        <w:rPr>
          <w:rFonts w:eastAsia="Georgia"/>
        </w:rPr>
        <w:t>донета</w:t>
      </w:r>
      <w:r w:rsidRPr="006E1815">
        <w:rPr>
          <w:rFonts w:eastAsia="Georgia"/>
          <w:spacing w:val="1"/>
        </w:rPr>
        <w:t xml:space="preserve"> </w:t>
      </w:r>
      <w:r w:rsidRPr="006E1815">
        <w:rPr>
          <w:rFonts w:eastAsia="Georgia"/>
        </w:rPr>
        <w:t>правноснажна</w:t>
      </w:r>
      <w:r w:rsidRPr="006E1815">
        <w:rPr>
          <w:rFonts w:eastAsia="Georgia"/>
          <w:spacing w:val="1"/>
        </w:rPr>
        <w:t xml:space="preserve"> </w:t>
      </w:r>
      <w:r w:rsidRPr="006E1815">
        <w:rPr>
          <w:rFonts w:eastAsia="Georgia"/>
        </w:rPr>
        <w:t>одлука</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складу</w:t>
      </w:r>
      <w:r w:rsidRPr="006E1815">
        <w:rPr>
          <w:rFonts w:eastAsia="Georgia"/>
          <w:spacing w:val="1"/>
        </w:rPr>
        <w:t xml:space="preserve"> </w:t>
      </w:r>
      <w:r w:rsidRPr="006E1815">
        <w:rPr>
          <w:rFonts w:eastAsia="Georgia"/>
        </w:rPr>
        <w:t>са</w:t>
      </w:r>
      <w:r w:rsidRPr="006E1815">
        <w:rPr>
          <w:rFonts w:eastAsia="Georgia"/>
          <w:spacing w:val="1"/>
        </w:rPr>
        <w:t xml:space="preserve"> </w:t>
      </w:r>
      <w:r w:rsidRPr="006E1815">
        <w:rPr>
          <w:rFonts w:eastAsia="Georgia"/>
        </w:rPr>
        <w:t>Законом</w:t>
      </w:r>
      <w:r w:rsidRPr="006E1815">
        <w:rPr>
          <w:rFonts w:eastAsia="Georgia"/>
          <w:spacing w:val="1"/>
        </w:rPr>
        <w:t xml:space="preserve"> </w:t>
      </w:r>
      <w:r w:rsidRPr="006E1815">
        <w:rPr>
          <w:rFonts w:eastAsia="Georgia"/>
        </w:rPr>
        <w:t>о</w:t>
      </w:r>
      <w:r w:rsidRPr="006E1815">
        <w:rPr>
          <w:rFonts w:eastAsia="Georgia"/>
          <w:spacing w:val="1"/>
        </w:rPr>
        <w:t xml:space="preserve"> </w:t>
      </w:r>
      <w:r w:rsidRPr="006E1815">
        <w:rPr>
          <w:rFonts w:eastAsia="Georgia"/>
        </w:rPr>
        <w:t>азилу</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привременој</w:t>
      </w:r>
      <w:r w:rsidRPr="006E1815">
        <w:rPr>
          <w:rFonts w:eastAsia="Georgia"/>
          <w:spacing w:val="-2"/>
        </w:rPr>
        <w:t xml:space="preserve"> </w:t>
      </w:r>
      <w:r w:rsidRPr="006E1815">
        <w:rPr>
          <w:rFonts w:eastAsia="Georgia"/>
        </w:rPr>
        <w:t>заштити).</w:t>
      </w:r>
    </w:p>
    <w:p w14:paraId="088BB6FD" w14:textId="77777777" w:rsidR="005413B7" w:rsidRPr="006E1815" w:rsidRDefault="005413B7" w:rsidP="005413B7">
      <w:pPr>
        <w:widowControl w:val="0"/>
        <w:autoSpaceDE w:val="0"/>
        <w:autoSpaceDN w:val="0"/>
        <w:spacing w:before="118" w:line="259" w:lineRule="auto"/>
        <w:ind w:right="618"/>
        <w:jc w:val="both"/>
        <w:rPr>
          <w:rFonts w:eastAsia="Georgia"/>
        </w:rPr>
      </w:pPr>
      <w:r w:rsidRPr="006E1815">
        <w:rPr>
          <w:rFonts w:eastAsia="Georgia"/>
          <w:b/>
        </w:rPr>
        <w:t xml:space="preserve">Лица која су добила азил </w:t>
      </w:r>
      <w:r w:rsidRPr="006E1815">
        <w:rPr>
          <w:rFonts w:eastAsia="Georgia"/>
        </w:rPr>
        <w:t>– лица која имају право на боравак и заштиту које</w:t>
      </w:r>
      <w:r w:rsidRPr="006E1815">
        <w:rPr>
          <w:rFonts w:eastAsia="Georgia"/>
          <w:spacing w:val="1"/>
        </w:rPr>
        <w:t xml:space="preserve"> </w:t>
      </w:r>
      <w:r w:rsidRPr="006E1815">
        <w:rPr>
          <w:rFonts w:eastAsia="Georgia"/>
        </w:rPr>
        <w:t>има странац којем је, одлуком надлежног органа, одобрено право на уточиште или</w:t>
      </w:r>
      <w:r w:rsidRPr="006E1815">
        <w:rPr>
          <w:rFonts w:eastAsia="Georgia"/>
          <w:spacing w:val="-55"/>
        </w:rPr>
        <w:t xml:space="preserve"> </w:t>
      </w:r>
      <w:r w:rsidRPr="006E1815">
        <w:rPr>
          <w:rFonts w:eastAsia="Georgia"/>
        </w:rPr>
        <w:t>супсидијарну</w:t>
      </w:r>
      <w:r w:rsidRPr="006E1815">
        <w:rPr>
          <w:rFonts w:eastAsia="Georgia"/>
          <w:spacing w:val="1"/>
        </w:rPr>
        <w:t xml:space="preserve"> </w:t>
      </w:r>
      <w:r w:rsidRPr="006E1815">
        <w:rPr>
          <w:rFonts w:eastAsia="Georgia"/>
        </w:rPr>
        <w:t>заштиту.</w:t>
      </w:r>
      <w:r w:rsidRPr="006E1815">
        <w:rPr>
          <w:rFonts w:eastAsia="Georgia"/>
          <w:spacing w:val="1"/>
        </w:rPr>
        <w:t xml:space="preserve"> </w:t>
      </w:r>
      <w:r w:rsidRPr="006E1815">
        <w:rPr>
          <w:rFonts w:eastAsia="Georgia"/>
        </w:rPr>
        <w:t>Уточиште</w:t>
      </w:r>
      <w:r w:rsidRPr="006E1815">
        <w:rPr>
          <w:rFonts w:eastAsia="Georgia"/>
          <w:spacing w:val="1"/>
        </w:rPr>
        <w:t xml:space="preserve"> </w:t>
      </w:r>
      <w:r w:rsidRPr="006E1815">
        <w:rPr>
          <w:rFonts w:eastAsia="Georgia"/>
        </w:rPr>
        <w:t>-</w:t>
      </w:r>
      <w:r w:rsidRPr="006E1815">
        <w:rPr>
          <w:rFonts w:eastAsia="Georgia"/>
          <w:spacing w:val="1"/>
        </w:rPr>
        <w:t xml:space="preserve"> </w:t>
      </w:r>
      <w:r w:rsidRPr="006E1815">
        <w:rPr>
          <w:rFonts w:eastAsia="Georgia"/>
        </w:rPr>
        <w:t>право</w:t>
      </w:r>
      <w:r w:rsidRPr="006E1815">
        <w:rPr>
          <w:rFonts w:eastAsia="Georgia"/>
          <w:spacing w:val="1"/>
        </w:rPr>
        <w:t xml:space="preserve"> </w:t>
      </w:r>
      <w:r w:rsidRPr="006E1815">
        <w:rPr>
          <w:rFonts w:eastAsia="Georgia"/>
        </w:rPr>
        <w:t>на</w:t>
      </w:r>
      <w:r w:rsidRPr="006E1815">
        <w:rPr>
          <w:rFonts w:eastAsia="Georgia"/>
          <w:spacing w:val="1"/>
        </w:rPr>
        <w:t xml:space="preserve"> </w:t>
      </w:r>
      <w:r w:rsidRPr="006E1815">
        <w:rPr>
          <w:rFonts w:eastAsia="Georgia"/>
        </w:rPr>
        <w:t>боравак</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заштиту</w:t>
      </w:r>
      <w:r w:rsidRPr="006E1815">
        <w:rPr>
          <w:rFonts w:eastAsia="Georgia"/>
          <w:spacing w:val="1"/>
        </w:rPr>
        <w:t xml:space="preserve"> </w:t>
      </w:r>
      <w:r w:rsidRPr="006E1815">
        <w:rPr>
          <w:rFonts w:eastAsia="Georgia"/>
        </w:rPr>
        <w:t>које</w:t>
      </w:r>
      <w:r w:rsidRPr="006E1815">
        <w:rPr>
          <w:rFonts w:eastAsia="Georgia"/>
          <w:spacing w:val="1"/>
        </w:rPr>
        <w:t xml:space="preserve"> </w:t>
      </w:r>
      <w:r w:rsidRPr="006E1815">
        <w:rPr>
          <w:rFonts w:eastAsia="Georgia"/>
        </w:rPr>
        <w:t>се</w:t>
      </w:r>
      <w:r w:rsidRPr="006E1815">
        <w:rPr>
          <w:rFonts w:eastAsia="Georgia"/>
          <w:spacing w:val="1"/>
        </w:rPr>
        <w:t xml:space="preserve"> </w:t>
      </w:r>
      <w:r w:rsidRPr="006E1815">
        <w:rPr>
          <w:rFonts w:eastAsia="Georgia"/>
        </w:rPr>
        <w:t>даје</w:t>
      </w:r>
      <w:r w:rsidRPr="006E1815">
        <w:rPr>
          <w:rFonts w:eastAsia="Georgia"/>
          <w:spacing w:val="1"/>
        </w:rPr>
        <w:t xml:space="preserve"> </w:t>
      </w:r>
      <w:r w:rsidRPr="006E1815">
        <w:rPr>
          <w:rFonts w:eastAsia="Georgia"/>
        </w:rPr>
        <w:t>избеглици на територији РС за кога надлежни орган утврди да оправдано страхује</w:t>
      </w:r>
      <w:r w:rsidRPr="006E1815">
        <w:rPr>
          <w:rFonts w:eastAsia="Georgia"/>
          <w:spacing w:val="1"/>
        </w:rPr>
        <w:t xml:space="preserve"> </w:t>
      </w:r>
      <w:r w:rsidRPr="006E1815">
        <w:rPr>
          <w:rFonts w:eastAsia="Georgia"/>
        </w:rPr>
        <w:t>од прогона у држави порекла или држави уобичајеног боравишта. Супсидијарна</w:t>
      </w:r>
      <w:r w:rsidRPr="006E1815">
        <w:rPr>
          <w:rFonts w:eastAsia="Georgia"/>
          <w:spacing w:val="1"/>
        </w:rPr>
        <w:t xml:space="preserve"> </w:t>
      </w:r>
      <w:r w:rsidRPr="006E1815">
        <w:rPr>
          <w:rFonts w:eastAsia="Georgia"/>
        </w:rPr>
        <w:t>заштита - заштита коју РС одобрава странцу који би у случају повратка у државу</w:t>
      </w:r>
      <w:r w:rsidRPr="006E1815">
        <w:rPr>
          <w:rFonts w:eastAsia="Georgia"/>
          <w:spacing w:val="1"/>
        </w:rPr>
        <w:t xml:space="preserve"> </w:t>
      </w:r>
      <w:r w:rsidRPr="006E1815">
        <w:rPr>
          <w:rFonts w:eastAsia="Georgia"/>
        </w:rPr>
        <w:t>порекла</w:t>
      </w:r>
      <w:r w:rsidRPr="006E1815">
        <w:rPr>
          <w:rFonts w:eastAsia="Georgia"/>
          <w:spacing w:val="1"/>
        </w:rPr>
        <w:t xml:space="preserve"> </w:t>
      </w:r>
      <w:r w:rsidRPr="006E1815">
        <w:rPr>
          <w:rFonts w:eastAsia="Georgia"/>
        </w:rPr>
        <w:t>или</w:t>
      </w:r>
      <w:r w:rsidRPr="006E1815">
        <w:rPr>
          <w:rFonts w:eastAsia="Georgia"/>
          <w:spacing w:val="1"/>
        </w:rPr>
        <w:t xml:space="preserve"> </w:t>
      </w:r>
      <w:r w:rsidRPr="006E1815">
        <w:rPr>
          <w:rFonts w:eastAsia="Georgia"/>
        </w:rPr>
        <w:t>државу</w:t>
      </w:r>
      <w:r w:rsidRPr="006E1815">
        <w:rPr>
          <w:rFonts w:eastAsia="Georgia"/>
          <w:spacing w:val="1"/>
        </w:rPr>
        <w:t xml:space="preserve"> </w:t>
      </w:r>
      <w:r w:rsidRPr="006E1815">
        <w:rPr>
          <w:rFonts w:eastAsia="Georgia"/>
        </w:rPr>
        <w:t>уобичајеног</w:t>
      </w:r>
      <w:r w:rsidRPr="006E1815">
        <w:rPr>
          <w:rFonts w:eastAsia="Georgia"/>
          <w:spacing w:val="1"/>
        </w:rPr>
        <w:t xml:space="preserve"> </w:t>
      </w:r>
      <w:r w:rsidRPr="006E1815">
        <w:rPr>
          <w:rFonts w:eastAsia="Georgia"/>
        </w:rPr>
        <w:t>боравишта</w:t>
      </w:r>
      <w:r w:rsidRPr="006E1815">
        <w:rPr>
          <w:rFonts w:eastAsia="Georgia"/>
          <w:spacing w:val="1"/>
        </w:rPr>
        <w:t xml:space="preserve"> </w:t>
      </w:r>
      <w:r w:rsidRPr="006E1815">
        <w:rPr>
          <w:rFonts w:eastAsia="Georgia"/>
        </w:rPr>
        <w:t>био</w:t>
      </w:r>
      <w:r w:rsidRPr="006E1815">
        <w:rPr>
          <w:rFonts w:eastAsia="Georgia"/>
          <w:spacing w:val="1"/>
        </w:rPr>
        <w:t xml:space="preserve"> </w:t>
      </w:r>
      <w:r w:rsidRPr="006E1815">
        <w:rPr>
          <w:rFonts w:eastAsia="Georgia"/>
        </w:rPr>
        <w:t>изложен</w:t>
      </w:r>
      <w:r w:rsidRPr="006E1815">
        <w:rPr>
          <w:rFonts w:eastAsia="Georgia"/>
          <w:spacing w:val="1"/>
        </w:rPr>
        <w:t xml:space="preserve"> </w:t>
      </w:r>
      <w:r w:rsidRPr="006E1815">
        <w:rPr>
          <w:rFonts w:eastAsia="Georgia"/>
        </w:rPr>
        <w:t>трпљењу</w:t>
      </w:r>
      <w:r w:rsidRPr="006E1815">
        <w:rPr>
          <w:rFonts w:eastAsia="Georgia"/>
          <w:spacing w:val="1"/>
        </w:rPr>
        <w:t xml:space="preserve"> </w:t>
      </w:r>
      <w:r w:rsidRPr="006E1815">
        <w:rPr>
          <w:rFonts w:eastAsia="Georgia"/>
        </w:rPr>
        <w:t>озбиљне</w:t>
      </w:r>
      <w:r w:rsidRPr="006E1815">
        <w:rPr>
          <w:rFonts w:eastAsia="Georgia"/>
          <w:spacing w:val="1"/>
        </w:rPr>
        <w:t xml:space="preserve"> </w:t>
      </w:r>
      <w:r w:rsidRPr="006E1815">
        <w:rPr>
          <w:rFonts w:eastAsia="Georgia"/>
        </w:rPr>
        <w:t>неправде и који не може или који се због такве опасности не жели ставити под</w:t>
      </w:r>
      <w:r w:rsidRPr="006E1815">
        <w:rPr>
          <w:rFonts w:eastAsia="Georgia"/>
          <w:spacing w:val="1"/>
        </w:rPr>
        <w:t xml:space="preserve"> </w:t>
      </w:r>
      <w:r w:rsidRPr="006E1815">
        <w:rPr>
          <w:rFonts w:eastAsia="Georgia"/>
        </w:rPr>
        <w:t>заштиту</w:t>
      </w:r>
      <w:r w:rsidRPr="006E1815">
        <w:rPr>
          <w:rFonts w:eastAsia="Georgia"/>
          <w:spacing w:val="-2"/>
        </w:rPr>
        <w:t xml:space="preserve"> </w:t>
      </w:r>
      <w:r w:rsidRPr="006E1815">
        <w:rPr>
          <w:rFonts w:eastAsia="Georgia"/>
        </w:rPr>
        <w:t>те</w:t>
      </w:r>
      <w:r w:rsidRPr="006E1815">
        <w:rPr>
          <w:rFonts w:eastAsia="Georgia"/>
          <w:spacing w:val="-2"/>
        </w:rPr>
        <w:t xml:space="preserve"> </w:t>
      </w:r>
      <w:r w:rsidRPr="006E1815">
        <w:rPr>
          <w:rFonts w:eastAsia="Georgia"/>
        </w:rPr>
        <w:t>државе</w:t>
      </w:r>
      <w:r w:rsidR="00F21951" w:rsidRPr="006E1815">
        <w:rPr>
          <w:rFonts w:eastAsia="Georgia"/>
          <w:lang w:val="sr-Cyrl-RS"/>
        </w:rPr>
        <w:t>. Привремена заштита је заштита која се одобрава одлуком Владе у случају масовног прилива расељених лица која се не могу вратити у државу свог порекла или државу уобичајеног боравишта.</w:t>
      </w:r>
    </w:p>
    <w:p w14:paraId="72F7B324" w14:textId="326B6050" w:rsidR="005413B7" w:rsidRPr="006E1815" w:rsidRDefault="005413B7" w:rsidP="005413B7">
      <w:pPr>
        <w:widowControl w:val="0"/>
        <w:autoSpaceDE w:val="0"/>
        <w:autoSpaceDN w:val="0"/>
        <w:spacing w:before="160" w:line="259" w:lineRule="auto"/>
        <w:ind w:right="615"/>
        <w:jc w:val="both"/>
        <w:rPr>
          <w:rFonts w:eastAsia="Georgia"/>
        </w:rPr>
      </w:pPr>
      <w:r w:rsidRPr="006E1815">
        <w:rPr>
          <w:rFonts w:eastAsia="Georgia"/>
          <w:b/>
        </w:rPr>
        <w:t xml:space="preserve">Мигранти у потреби без утврђеног статуса </w:t>
      </w:r>
      <w:r w:rsidRPr="006E1815">
        <w:rPr>
          <w:rFonts w:eastAsia="Georgia"/>
        </w:rPr>
        <w:t>су</w:t>
      </w:r>
      <w:r w:rsidRPr="006E1815">
        <w:rPr>
          <w:rFonts w:eastAsia="Georgia"/>
          <w:spacing w:val="1"/>
        </w:rPr>
        <w:t xml:space="preserve"> </w:t>
      </w:r>
      <w:r w:rsidRPr="006E1815">
        <w:rPr>
          <w:rFonts w:eastAsia="Georgia"/>
        </w:rPr>
        <w:t>лица која немају регулисан</w:t>
      </w:r>
      <w:r w:rsidRPr="006E1815">
        <w:rPr>
          <w:rFonts w:eastAsia="Georgia"/>
          <w:spacing w:val="1"/>
        </w:rPr>
        <w:t xml:space="preserve"> </w:t>
      </w:r>
      <w:r w:rsidRPr="006E1815">
        <w:rPr>
          <w:rFonts w:eastAsia="Georgia"/>
        </w:rPr>
        <w:t>статус</w:t>
      </w:r>
      <w:r w:rsidRPr="006E1815">
        <w:rPr>
          <w:rFonts w:eastAsia="Georgia"/>
          <w:spacing w:val="1"/>
        </w:rPr>
        <w:t xml:space="preserve"> </w:t>
      </w:r>
      <w:r w:rsidRPr="006E1815">
        <w:rPr>
          <w:rFonts w:eastAsia="Georgia"/>
        </w:rPr>
        <w:t>на</w:t>
      </w:r>
      <w:r w:rsidRPr="006E1815">
        <w:rPr>
          <w:rFonts w:eastAsia="Georgia"/>
          <w:spacing w:val="1"/>
        </w:rPr>
        <w:t xml:space="preserve"> </w:t>
      </w:r>
      <w:r w:rsidRPr="006E1815">
        <w:rPr>
          <w:rFonts w:eastAsia="Georgia"/>
        </w:rPr>
        <w:t>територији</w:t>
      </w:r>
      <w:r w:rsidRPr="006E1815">
        <w:rPr>
          <w:rFonts w:eastAsia="Georgia"/>
          <w:spacing w:val="1"/>
        </w:rPr>
        <w:t xml:space="preserve"> </w:t>
      </w:r>
      <w:r w:rsidRPr="006E1815">
        <w:rPr>
          <w:rFonts w:eastAsia="Georgia"/>
        </w:rPr>
        <w:t>Републике</w:t>
      </w:r>
      <w:r w:rsidRPr="006E1815">
        <w:rPr>
          <w:rFonts w:eastAsia="Georgia"/>
          <w:spacing w:val="1"/>
        </w:rPr>
        <w:t xml:space="preserve"> </w:t>
      </w:r>
      <w:r w:rsidRPr="006E1815">
        <w:rPr>
          <w:rFonts w:eastAsia="Georgia"/>
        </w:rPr>
        <w:t>Србије,</w:t>
      </w:r>
      <w:r w:rsidRPr="006E1815">
        <w:rPr>
          <w:rFonts w:eastAsia="Georgia"/>
          <w:spacing w:val="1"/>
        </w:rPr>
        <w:t xml:space="preserve"> </w:t>
      </w:r>
      <w:r w:rsidRPr="006E1815">
        <w:rPr>
          <w:rFonts w:eastAsia="Georgia"/>
        </w:rPr>
        <w:t>који</w:t>
      </w:r>
      <w:r w:rsidRPr="006E1815">
        <w:rPr>
          <w:rFonts w:eastAsia="Georgia"/>
          <w:spacing w:val="1"/>
        </w:rPr>
        <w:t xml:space="preserve"> </w:t>
      </w:r>
      <w:r w:rsidRPr="006E1815">
        <w:rPr>
          <w:rFonts w:eastAsia="Georgia"/>
        </w:rPr>
        <w:t>су</w:t>
      </w:r>
      <w:r w:rsidRPr="006E1815">
        <w:rPr>
          <w:rFonts w:eastAsia="Georgia"/>
          <w:spacing w:val="1"/>
        </w:rPr>
        <w:t xml:space="preserve"> </w:t>
      </w:r>
      <w:r w:rsidRPr="006E1815">
        <w:rPr>
          <w:rFonts w:eastAsia="Georgia"/>
        </w:rPr>
        <w:t>ушли</w:t>
      </w:r>
      <w:r w:rsidRPr="006E1815">
        <w:rPr>
          <w:rFonts w:eastAsia="Georgia"/>
          <w:spacing w:val="1"/>
        </w:rPr>
        <w:t xml:space="preserve"> </w:t>
      </w:r>
      <w:r w:rsidRPr="006E1815">
        <w:rPr>
          <w:rFonts w:eastAsia="Georgia"/>
        </w:rPr>
        <w:t>из</w:t>
      </w:r>
      <w:r w:rsidRPr="006E1815">
        <w:rPr>
          <w:rFonts w:eastAsia="Georgia"/>
          <w:spacing w:val="1"/>
        </w:rPr>
        <w:t xml:space="preserve"> </w:t>
      </w:r>
      <w:r w:rsidRPr="006E1815">
        <w:rPr>
          <w:rFonts w:eastAsia="Georgia"/>
        </w:rPr>
        <w:t>суседних</w:t>
      </w:r>
      <w:r w:rsidRPr="006E1815">
        <w:rPr>
          <w:rFonts w:eastAsia="Georgia"/>
          <w:spacing w:val="1"/>
        </w:rPr>
        <w:t xml:space="preserve"> </w:t>
      </w:r>
      <w:r w:rsidRPr="006E1815">
        <w:rPr>
          <w:rFonts w:eastAsia="Georgia"/>
        </w:rPr>
        <w:t>земаља</w:t>
      </w:r>
      <w:r w:rsidRPr="006E1815">
        <w:rPr>
          <w:rFonts w:eastAsia="Georgia"/>
          <w:spacing w:val="1"/>
        </w:rPr>
        <w:t xml:space="preserve"> </w:t>
      </w:r>
      <w:r w:rsidRPr="006E1815">
        <w:rPr>
          <w:rFonts w:eastAsia="Georgia"/>
        </w:rPr>
        <w:t>а</w:t>
      </w:r>
      <w:r w:rsidRPr="006E1815">
        <w:rPr>
          <w:rFonts w:eastAsia="Georgia"/>
          <w:spacing w:val="1"/>
        </w:rPr>
        <w:t xml:space="preserve"> </w:t>
      </w:r>
      <w:r w:rsidRPr="006E1815">
        <w:rPr>
          <w:rFonts w:eastAsia="Georgia"/>
        </w:rPr>
        <w:t>пореклом</w:t>
      </w:r>
      <w:r w:rsidRPr="006E1815">
        <w:rPr>
          <w:rFonts w:eastAsia="Georgia"/>
          <w:spacing w:val="1"/>
        </w:rPr>
        <w:t xml:space="preserve"> </w:t>
      </w:r>
      <w:r w:rsidRPr="006E1815">
        <w:rPr>
          <w:rFonts w:eastAsia="Georgia"/>
        </w:rPr>
        <w:t>су</w:t>
      </w:r>
      <w:r w:rsidRPr="006E1815">
        <w:rPr>
          <w:rFonts w:eastAsia="Georgia"/>
          <w:spacing w:val="1"/>
        </w:rPr>
        <w:t xml:space="preserve"> </w:t>
      </w:r>
      <w:r w:rsidRPr="006E1815">
        <w:rPr>
          <w:rFonts w:eastAsia="Georgia"/>
        </w:rPr>
        <w:t>из</w:t>
      </w:r>
      <w:r w:rsidRPr="006E1815">
        <w:rPr>
          <w:rFonts w:eastAsia="Georgia"/>
          <w:spacing w:val="1"/>
        </w:rPr>
        <w:t xml:space="preserve"> </w:t>
      </w:r>
      <w:r w:rsidRPr="006E1815">
        <w:rPr>
          <w:rFonts w:eastAsia="Georgia"/>
        </w:rPr>
        <w:t>ратом</w:t>
      </w:r>
      <w:r w:rsidRPr="006E1815">
        <w:rPr>
          <w:rFonts w:eastAsia="Georgia"/>
          <w:spacing w:val="1"/>
        </w:rPr>
        <w:t xml:space="preserve"> </w:t>
      </w:r>
      <w:r w:rsidRPr="006E1815">
        <w:rPr>
          <w:rFonts w:eastAsia="Georgia"/>
        </w:rPr>
        <w:t>захваћених</w:t>
      </w:r>
      <w:r w:rsidRPr="006E1815">
        <w:rPr>
          <w:rFonts w:eastAsia="Georgia"/>
          <w:spacing w:val="1"/>
        </w:rPr>
        <w:t xml:space="preserve"> </w:t>
      </w:r>
      <w:r w:rsidRPr="006E1815">
        <w:rPr>
          <w:rFonts w:eastAsia="Georgia"/>
        </w:rPr>
        <w:t>подручја</w:t>
      </w:r>
      <w:r w:rsidRPr="006E1815">
        <w:rPr>
          <w:rFonts w:eastAsia="Georgia"/>
          <w:spacing w:val="1"/>
        </w:rPr>
        <w:t xml:space="preserve"> </w:t>
      </w:r>
      <w:r w:rsidRPr="006E1815">
        <w:rPr>
          <w:rFonts w:eastAsia="Georgia"/>
        </w:rPr>
        <w:t>Блиског</w:t>
      </w:r>
      <w:r w:rsidRPr="006E1815">
        <w:rPr>
          <w:rFonts w:eastAsia="Georgia"/>
          <w:spacing w:val="1"/>
        </w:rPr>
        <w:t xml:space="preserve"> </w:t>
      </w:r>
      <w:r w:rsidRPr="006E1815">
        <w:rPr>
          <w:rFonts w:eastAsia="Georgia"/>
        </w:rPr>
        <w:t>Истока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Африке.</w:t>
      </w:r>
      <w:r w:rsidRPr="006E1815">
        <w:rPr>
          <w:rFonts w:eastAsia="Georgia"/>
          <w:spacing w:val="1"/>
        </w:rPr>
        <w:t xml:space="preserve"> </w:t>
      </w:r>
      <w:r w:rsidRPr="006E1815">
        <w:rPr>
          <w:rFonts w:eastAsia="Georgia"/>
        </w:rPr>
        <w:t>Не</w:t>
      </w:r>
      <w:r w:rsidRPr="006E1815">
        <w:rPr>
          <w:rFonts w:eastAsia="Georgia"/>
          <w:spacing w:val="1"/>
        </w:rPr>
        <w:t xml:space="preserve"> </w:t>
      </w:r>
      <w:r w:rsidRPr="006E1815">
        <w:rPr>
          <w:rFonts w:eastAsia="Georgia"/>
        </w:rPr>
        <w:t>задржавају се на територији Републике Србије и немају намеру да затраже азил.</w:t>
      </w:r>
      <w:r w:rsidRPr="006E1815">
        <w:rPr>
          <w:rFonts w:eastAsia="Georgia"/>
          <w:spacing w:val="1"/>
        </w:rPr>
        <w:t xml:space="preserve"> </w:t>
      </w:r>
      <w:r w:rsidRPr="006E1815">
        <w:rPr>
          <w:rFonts w:eastAsia="Georgia"/>
        </w:rPr>
        <w:t>Циљна одредишта су им, углавном, земље Европске Уније. У складу са појачаним</w:t>
      </w:r>
      <w:r w:rsidRPr="006E1815">
        <w:rPr>
          <w:rFonts w:eastAsia="Georgia"/>
          <w:spacing w:val="1"/>
        </w:rPr>
        <w:t xml:space="preserve"> </w:t>
      </w:r>
      <w:r w:rsidRPr="006E1815">
        <w:rPr>
          <w:rFonts w:eastAsia="Georgia"/>
        </w:rPr>
        <w:t>приливом миграната, Влада Републике Србије је 18. јуна 2015. године основала</w:t>
      </w:r>
      <w:r w:rsidRPr="006E1815">
        <w:rPr>
          <w:rFonts w:eastAsia="Georgia"/>
          <w:spacing w:val="1"/>
        </w:rPr>
        <w:t xml:space="preserve"> </w:t>
      </w:r>
      <w:r w:rsidRPr="006E1815">
        <w:rPr>
          <w:rFonts w:eastAsia="Georgia"/>
        </w:rPr>
        <w:t>Радну</w:t>
      </w:r>
      <w:r w:rsidRPr="006E1815">
        <w:rPr>
          <w:rFonts w:eastAsia="Georgia"/>
          <w:spacing w:val="1"/>
        </w:rPr>
        <w:t xml:space="preserve"> </w:t>
      </w:r>
      <w:r w:rsidRPr="006E1815">
        <w:rPr>
          <w:rFonts w:eastAsia="Georgia"/>
        </w:rPr>
        <w:t>групу</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решавање</w:t>
      </w:r>
      <w:r w:rsidRPr="006E1815">
        <w:rPr>
          <w:rFonts w:eastAsia="Georgia"/>
          <w:spacing w:val="1"/>
        </w:rPr>
        <w:t xml:space="preserve"> </w:t>
      </w:r>
      <w:r w:rsidRPr="006E1815">
        <w:rPr>
          <w:rFonts w:eastAsia="Georgia"/>
        </w:rPr>
        <w:t>проблема</w:t>
      </w:r>
      <w:r w:rsidRPr="006E1815">
        <w:rPr>
          <w:rFonts w:eastAsia="Georgia"/>
          <w:spacing w:val="1"/>
        </w:rPr>
        <w:t xml:space="preserve"> </w:t>
      </w:r>
      <w:r w:rsidRPr="006E1815">
        <w:rPr>
          <w:rFonts w:eastAsia="Georgia"/>
        </w:rPr>
        <w:t>мешовитих</w:t>
      </w:r>
      <w:r w:rsidRPr="006E1815">
        <w:rPr>
          <w:rFonts w:eastAsia="Georgia"/>
          <w:spacing w:val="1"/>
        </w:rPr>
        <w:t xml:space="preserve"> </w:t>
      </w:r>
      <w:r w:rsidRPr="006E1815">
        <w:rPr>
          <w:rFonts w:eastAsia="Georgia"/>
        </w:rPr>
        <w:t>миграционих</w:t>
      </w:r>
      <w:r w:rsidRPr="006E1815">
        <w:rPr>
          <w:rFonts w:eastAsia="Georgia"/>
          <w:spacing w:val="1"/>
        </w:rPr>
        <w:t xml:space="preserve"> </w:t>
      </w:r>
      <w:r w:rsidRPr="006E1815">
        <w:rPr>
          <w:rFonts w:eastAsia="Georgia"/>
        </w:rPr>
        <w:t>токова</w:t>
      </w:r>
      <w:r w:rsidRPr="006E1815">
        <w:rPr>
          <w:rFonts w:eastAsia="Georgia"/>
          <w:spacing w:val="1"/>
        </w:rPr>
        <w:t xml:space="preserve"> </w:t>
      </w:r>
      <w:r w:rsidRPr="006E1815">
        <w:rPr>
          <w:rFonts w:eastAsia="Georgia"/>
        </w:rPr>
        <w:t>коју</w:t>
      </w:r>
      <w:r w:rsidRPr="006E1815">
        <w:rPr>
          <w:rFonts w:eastAsia="Georgia"/>
          <w:spacing w:val="1"/>
        </w:rPr>
        <w:t xml:space="preserve"> </w:t>
      </w:r>
      <w:r w:rsidRPr="006E1815">
        <w:rPr>
          <w:rFonts w:eastAsia="Georgia"/>
        </w:rPr>
        <w:t>чине</w:t>
      </w:r>
      <w:r w:rsidRPr="006E1815">
        <w:rPr>
          <w:rFonts w:eastAsia="Georgia"/>
          <w:spacing w:val="-55"/>
        </w:rPr>
        <w:t xml:space="preserve"> </w:t>
      </w:r>
      <w:r w:rsidRPr="006E1815">
        <w:rPr>
          <w:rFonts w:eastAsia="Georgia"/>
        </w:rPr>
        <w:t>министри пет ресорних министарстава, укључујући представника Комесаријата за</w:t>
      </w:r>
      <w:r w:rsidRPr="006E1815">
        <w:rPr>
          <w:rFonts w:eastAsia="Georgia"/>
          <w:spacing w:val="1"/>
        </w:rPr>
        <w:t xml:space="preserve"> </w:t>
      </w:r>
      <w:r w:rsidRPr="006E1815">
        <w:rPr>
          <w:rFonts w:eastAsia="Georgia"/>
        </w:rPr>
        <w:t>избеглице</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миграције.</w:t>
      </w:r>
      <w:r w:rsidRPr="006E1815">
        <w:rPr>
          <w:rFonts w:eastAsia="Georgia"/>
          <w:spacing w:val="1"/>
        </w:rPr>
        <w:t xml:space="preserve"> </w:t>
      </w:r>
      <w:r w:rsidRPr="006E1815">
        <w:rPr>
          <w:rFonts w:eastAsia="Georgia"/>
        </w:rPr>
        <w:t>Радна</w:t>
      </w:r>
      <w:r w:rsidRPr="006E1815">
        <w:rPr>
          <w:rFonts w:eastAsia="Georgia"/>
          <w:spacing w:val="1"/>
        </w:rPr>
        <w:t xml:space="preserve"> </w:t>
      </w:r>
      <w:r w:rsidRPr="006E1815">
        <w:rPr>
          <w:rFonts w:eastAsia="Georgia"/>
        </w:rPr>
        <w:t>група</w:t>
      </w:r>
      <w:r w:rsidRPr="006E1815">
        <w:rPr>
          <w:rFonts w:eastAsia="Georgia"/>
          <w:spacing w:val="1"/>
        </w:rPr>
        <w:t xml:space="preserve"> </w:t>
      </w:r>
      <w:r w:rsidRPr="006E1815">
        <w:rPr>
          <w:rFonts w:eastAsia="Georgia"/>
        </w:rPr>
        <w:t>је</w:t>
      </w:r>
      <w:r w:rsidRPr="006E1815">
        <w:rPr>
          <w:rFonts w:eastAsia="Georgia"/>
          <w:spacing w:val="1"/>
        </w:rPr>
        <w:t xml:space="preserve"> </w:t>
      </w:r>
      <w:r w:rsidRPr="006E1815">
        <w:rPr>
          <w:rFonts w:eastAsia="Georgia"/>
        </w:rPr>
        <w:t>формирана</w:t>
      </w:r>
      <w:r w:rsidRPr="006E1815">
        <w:rPr>
          <w:rFonts w:eastAsia="Georgia"/>
          <w:spacing w:val="1"/>
        </w:rPr>
        <w:t xml:space="preserve"> </w:t>
      </w:r>
      <w:r w:rsidRPr="006E1815">
        <w:rPr>
          <w:rFonts w:eastAsia="Georgia"/>
        </w:rPr>
        <w:t>са</w:t>
      </w:r>
      <w:r w:rsidRPr="006E1815">
        <w:rPr>
          <w:rFonts w:eastAsia="Georgia"/>
          <w:spacing w:val="1"/>
        </w:rPr>
        <w:t xml:space="preserve"> </w:t>
      </w:r>
      <w:r w:rsidRPr="006E1815">
        <w:rPr>
          <w:rFonts w:eastAsia="Georgia"/>
        </w:rPr>
        <w:t>задатком</w:t>
      </w:r>
      <w:r w:rsidRPr="006E1815">
        <w:rPr>
          <w:rFonts w:eastAsia="Georgia"/>
          <w:spacing w:val="1"/>
        </w:rPr>
        <w:t xml:space="preserve"> </w:t>
      </w:r>
      <w:r w:rsidRPr="006E1815">
        <w:rPr>
          <w:rFonts w:eastAsia="Georgia"/>
        </w:rPr>
        <w:t>да</w:t>
      </w:r>
      <w:r w:rsidRPr="006E1815">
        <w:rPr>
          <w:rFonts w:eastAsia="Georgia"/>
          <w:spacing w:val="58"/>
        </w:rPr>
        <w:t xml:space="preserve"> </w:t>
      </w:r>
      <w:r w:rsidRPr="006E1815">
        <w:rPr>
          <w:rFonts w:eastAsia="Georgia"/>
        </w:rPr>
        <w:t>прaти,</w:t>
      </w:r>
      <w:r w:rsidRPr="006E1815">
        <w:rPr>
          <w:rFonts w:eastAsia="Georgia"/>
          <w:spacing w:val="1"/>
        </w:rPr>
        <w:t xml:space="preserve"> </w:t>
      </w:r>
      <w:r w:rsidRPr="006E1815">
        <w:rPr>
          <w:rFonts w:eastAsia="Georgia"/>
        </w:rPr>
        <w:t>aнaлизирa</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рaзмaтрa</w:t>
      </w:r>
      <w:r w:rsidRPr="006E1815">
        <w:rPr>
          <w:rFonts w:eastAsia="Georgia"/>
          <w:spacing w:val="1"/>
        </w:rPr>
        <w:t xml:space="preserve"> </w:t>
      </w:r>
      <w:r w:rsidRPr="006E1815">
        <w:rPr>
          <w:rFonts w:eastAsia="Georgia"/>
        </w:rPr>
        <w:t>питaњa</w:t>
      </w:r>
      <w:r w:rsidRPr="006E1815">
        <w:rPr>
          <w:rFonts w:eastAsia="Georgia"/>
          <w:spacing w:val="1"/>
        </w:rPr>
        <w:t xml:space="preserve"> </w:t>
      </w:r>
      <w:r w:rsidRPr="006E1815">
        <w:rPr>
          <w:rFonts w:eastAsia="Georgia"/>
        </w:rPr>
        <w:t>мeшoвитих</w:t>
      </w:r>
      <w:r w:rsidRPr="006E1815">
        <w:rPr>
          <w:rFonts w:eastAsia="Georgia"/>
          <w:spacing w:val="1"/>
        </w:rPr>
        <w:t xml:space="preserve"> </w:t>
      </w:r>
      <w:r w:rsidRPr="006E1815">
        <w:rPr>
          <w:rFonts w:eastAsia="Georgia"/>
        </w:rPr>
        <w:t>мигрaциoних</w:t>
      </w:r>
      <w:r w:rsidRPr="006E1815">
        <w:rPr>
          <w:rFonts w:eastAsia="Georgia"/>
          <w:spacing w:val="1"/>
        </w:rPr>
        <w:t xml:space="preserve"> </w:t>
      </w:r>
      <w:r w:rsidRPr="006E1815">
        <w:rPr>
          <w:rFonts w:eastAsia="Georgia"/>
        </w:rPr>
        <w:t>тoкoвa</w:t>
      </w:r>
      <w:r w:rsidRPr="006E1815">
        <w:rPr>
          <w:rFonts w:eastAsia="Georgia"/>
          <w:spacing w:val="1"/>
        </w:rPr>
        <w:t xml:space="preserve"> </w:t>
      </w:r>
      <w:r w:rsidRPr="006E1815">
        <w:rPr>
          <w:rFonts w:eastAsia="Georgia"/>
        </w:rPr>
        <w:t>у</w:t>
      </w:r>
      <w:r w:rsidRPr="006E1815">
        <w:rPr>
          <w:rFonts w:eastAsia="Georgia"/>
          <w:spacing w:val="57"/>
        </w:rPr>
        <w:t xml:space="preserve"> </w:t>
      </w:r>
      <w:r w:rsidRPr="006E1815">
        <w:rPr>
          <w:rFonts w:eastAsia="Georgia"/>
        </w:rPr>
        <w:t>Рeпублици</w:t>
      </w:r>
      <w:r w:rsidRPr="006E1815">
        <w:rPr>
          <w:rFonts w:eastAsia="Georgia"/>
          <w:spacing w:val="1"/>
        </w:rPr>
        <w:t xml:space="preserve"> </w:t>
      </w:r>
      <w:r w:rsidRPr="006E1815">
        <w:rPr>
          <w:rFonts w:eastAsia="Georgia"/>
        </w:rPr>
        <w:t>Србиjи сa пoсeбним oсвртoм нa прoблeмe у oвoj oблaсти, дaje aнaлизe стaњa и</w:t>
      </w:r>
      <w:r w:rsidRPr="006E1815">
        <w:rPr>
          <w:rFonts w:eastAsia="Georgia"/>
          <w:spacing w:val="1"/>
        </w:rPr>
        <w:t xml:space="preserve"> </w:t>
      </w:r>
      <w:r w:rsidRPr="006E1815">
        <w:rPr>
          <w:rFonts w:eastAsia="Georgia"/>
        </w:rPr>
        <w:t>прeдлoгe мeрa зa рeшaвaњe уoчeних прoблeмa и усклaђивaњe стaвoвa нaдлeжних</w:t>
      </w:r>
      <w:r w:rsidRPr="006E1815">
        <w:rPr>
          <w:rFonts w:eastAsia="Georgia"/>
          <w:spacing w:val="1"/>
        </w:rPr>
        <w:t xml:space="preserve"> </w:t>
      </w:r>
      <w:r w:rsidRPr="006E1815">
        <w:rPr>
          <w:rFonts w:eastAsia="Georgia"/>
        </w:rPr>
        <w:t>држaвних</w:t>
      </w:r>
      <w:r w:rsidRPr="006E1815">
        <w:rPr>
          <w:rFonts w:eastAsia="Georgia"/>
          <w:spacing w:val="1"/>
        </w:rPr>
        <w:t xml:space="preserve"> </w:t>
      </w:r>
      <w:r w:rsidRPr="006E1815">
        <w:rPr>
          <w:rFonts w:eastAsia="Georgia"/>
        </w:rPr>
        <w:t>oргaнa</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других</w:t>
      </w:r>
      <w:r w:rsidRPr="006E1815">
        <w:rPr>
          <w:rFonts w:eastAsia="Georgia"/>
          <w:spacing w:val="1"/>
        </w:rPr>
        <w:t xml:space="preserve"> </w:t>
      </w:r>
      <w:r w:rsidRPr="006E1815">
        <w:rPr>
          <w:rFonts w:eastAsia="Georgia"/>
        </w:rPr>
        <w:t>oргaнизaциja</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институциja</w:t>
      </w:r>
      <w:r w:rsidRPr="006E1815">
        <w:rPr>
          <w:rFonts w:eastAsia="Georgia"/>
          <w:spacing w:val="1"/>
        </w:rPr>
        <w:t xml:space="preserve"> </w:t>
      </w:r>
      <w:r w:rsidRPr="006E1815">
        <w:rPr>
          <w:rFonts w:eastAsia="Georgia"/>
        </w:rPr>
        <w:t>кoje</w:t>
      </w:r>
      <w:r w:rsidRPr="006E1815">
        <w:rPr>
          <w:rFonts w:eastAsia="Georgia"/>
          <w:spacing w:val="1"/>
        </w:rPr>
        <w:t xml:space="preserve"> </w:t>
      </w:r>
      <w:r w:rsidRPr="006E1815">
        <w:rPr>
          <w:rFonts w:eastAsia="Georgia"/>
        </w:rPr>
        <w:t>сe</w:t>
      </w:r>
      <w:r w:rsidRPr="006E1815">
        <w:rPr>
          <w:rFonts w:eastAsia="Georgia"/>
          <w:spacing w:val="1"/>
        </w:rPr>
        <w:t xml:space="preserve"> </w:t>
      </w:r>
      <w:r w:rsidRPr="006E1815">
        <w:rPr>
          <w:rFonts w:eastAsia="Georgia"/>
        </w:rPr>
        <w:t>бaвe</w:t>
      </w:r>
      <w:r w:rsidRPr="006E1815">
        <w:rPr>
          <w:rFonts w:eastAsia="Georgia"/>
          <w:spacing w:val="1"/>
        </w:rPr>
        <w:t xml:space="preserve"> </w:t>
      </w:r>
      <w:r w:rsidRPr="006E1815">
        <w:rPr>
          <w:rFonts w:eastAsia="Georgia"/>
        </w:rPr>
        <w:t>питaњeм</w:t>
      </w:r>
      <w:r w:rsidRPr="006E1815">
        <w:rPr>
          <w:rFonts w:eastAsia="Georgia"/>
          <w:spacing w:val="1"/>
        </w:rPr>
        <w:t xml:space="preserve"> </w:t>
      </w:r>
      <w:r w:rsidRPr="006E1815">
        <w:rPr>
          <w:rFonts w:eastAsia="Georgia"/>
        </w:rPr>
        <w:t>мeшoвитих</w:t>
      </w:r>
      <w:r w:rsidRPr="006E1815">
        <w:rPr>
          <w:rFonts w:eastAsia="Georgia"/>
          <w:spacing w:val="-1"/>
        </w:rPr>
        <w:t xml:space="preserve"> </w:t>
      </w:r>
      <w:r w:rsidRPr="006E1815">
        <w:rPr>
          <w:rFonts w:eastAsia="Georgia"/>
        </w:rPr>
        <w:t>мигрaциoних</w:t>
      </w:r>
      <w:r w:rsidRPr="006E1815">
        <w:rPr>
          <w:rFonts w:eastAsia="Georgia"/>
          <w:spacing w:val="-2"/>
        </w:rPr>
        <w:t xml:space="preserve"> </w:t>
      </w:r>
      <w:r w:rsidRPr="006E1815">
        <w:rPr>
          <w:rFonts w:eastAsia="Georgia"/>
        </w:rPr>
        <w:t>тoкoвa.</w:t>
      </w:r>
    </w:p>
    <w:p w14:paraId="23A064DD" w14:textId="77777777" w:rsidR="005413B7" w:rsidRPr="006E1815" w:rsidRDefault="005413B7" w:rsidP="005413B7">
      <w:pPr>
        <w:widowControl w:val="0"/>
        <w:autoSpaceDE w:val="0"/>
        <w:autoSpaceDN w:val="0"/>
        <w:spacing w:before="157" w:line="259" w:lineRule="auto"/>
        <w:ind w:right="615"/>
        <w:jc w:val="both"/>
        <w:rPr>
          <w:rFonts w:eastAsia="Georgia"/>
        </w:rPr>
      </w:pPr>
      <w:r w:rsidRPr="006E1815">
        <w:rPr>
          <w:rFonts w:eastAsia="Georgia"/>
        </w:rPr>
        <w:t>Имајући у виду велику флуктуацију миграната у потреби чији статус није</w:t>
      </w:r>
      <w:r w:rsidRPr="006E1815">
        <w:rPr>
          <w:rFonts w:eastAsia="Georgia"/>
          <w:spacing w:val="1"/>
        </w:rPr>
        <w:t xml:space="preserve"> </w:t>
      </w:r>
      <w:r w:rsidRPr="006E1815">
        <w:rPr>
          <w:rFonts w:eastAsia="Georgia"/>
        </w:rPr>
        <w:t>решен као и чињеницу да постоје индиције и могућност да се у наредном периоду</w:t>
      </w:r>
      <w:r w:rsidRPr="006E1815">
        <w:rPr>
          <w:rFonts w:eastAsia="Georgia"/>
          <w:spacing w:val="1"/>
        </w:rPr>
        <w:t xml:space="preserve"> </w:t>
      </w:r>
      <w:r w:rsidRPr="006E1815">
        <w:rPr>
          <w:rFonts w:eastAsia="Georgia"/>
        </w:rPr>
        <w:t>њихово присуство може очекивати и на територији Општине</w:t>
      </w:r>
      <w:r w:rsidR="0069728E" w:rsidRPr="006E1815">
        <w:rPr>
          <w:rFonts w:eastAsia="Georgia"/>
          <w:lang w:val="sr-Cyrl-RS"/>
        </w:rPr>
        <w:t xml:space="preserve"> Нова Црња</w:t>
      </w:r>
      <w:r w:rsidRPr="006E1815">
        <w:rPr>
          <w:rFonts w:eastAsia="Georgia"/>
        </w:rPr>
        <w:t>, потребно је</w:t>
      </w:r>
      <w:r w:rsidRPr="006E1815">
        <w:rPr>
          <w:rFonts w:eastAsia="Georgia"/>
          <w:spacing w:val="1"/>
        </w:rPr>
        <w:t xml:space="preserve"> </w:t>
      </w:r>
      <w:r w:rsidRPr="006E1815">
        <w:rPr>
          <w:rFonts w:eastAsia="Georgia"/>
        </w:rPr>
        <w:t>да се предузму мере у складу са одлукама ко</w:t>
      </w:r>
      <w:r w:rsidR="005356BD" w:rsidRPr="006E1815">
        <w:rPr>
          <w:rFonts w:eastAsia="Georgia"/>
        </w:rPr>
        <w:t>је донесу надлежне институције</w:t>
      </w:r>
      <w:r w:rsidRPr="006E1815">
        <w:rPr>
          <w:rFonts w:eastAsia="Georgia"/>
        </w:rPr>
        <w:t>.</w:t>
      </w:r>
    </w:p>
    <w:p w14:paraId="4B37C63B" w14:textId="2229E00F" w:rsidR="005413B7" w:rsidRPr="006E1815" w:rsidRDefault="005413B7" w:rsidP="005413B7">
      <w:pPr>
        <w:widowControl w:val="0"/>
        <w:autoSpaceDE w:val="0"/>
        <w:autoSpaceDN w:val="0"/>
        <w:spacing w:before="185" w:line="259" w:lineRule="auto"/>
        <w:ind w:right="623"/>
        <w:jc w:val="both"/>
        <w:rPr>
          <w:rFonts w:eastAsia="Georgia"/>
        </w:rPr>
      </w:pPr>
      <w:r w:rsidRPr="006E1815">
        <w:rPr>
          <w:rFonts w:eastAsia="Georgia"/>
        </w:rPr>
        <w:t>Првенствено је потребно јачање капацитета за унапређење квалитета живота у</w:t>
      </w:r>
      <w:r w:rsidRPr="006E1815">
        <w:rPr>
          <w:rFonts w:eastAsia="Georgia"/>
          <w:spacing w:val="1"/>
        </w:rPr>
        <w:t xml:space="preserve"> </w:t>
      </w:r>
      <w:r w:rsidRPr="006E1815">
        <w:rPr>
          <w:rFonts w:eastAsia="Georgia"/>
        </w:rPr>
        <w:t>локалној</w:t>
      </w:r>
      <w:r w:rsidRPr="006E1815">
        <w:rPr>
          <w:rFonts w:eastAsia="Georgia"/>
          <w:spacing w:val="1"/>
        </w:rPr>
        <w:t xml:space="preserve"> </w:t>
      </w:r>
      <w:r w:rsidRPr="006E1815">
        <w:rPr>
          <w:rFonts w:eastAsia="Georgia"/>
        </w:rPr>
        <w:t>средини</w:t>
      </w:r>
      <w:r w:rsidRPr="006E1815">
        <w:rPr>
          <w:rFonts w:eastAsia="Georgia"/>
          <w:spacing w:val="1"/>
        </w:rPr>
        <w:t xml:space="preserve"> </w:t>
      </w:r>
      <w:r w:rsidRPr="006E1815">
        <w:rPr>
          <w:rFonts w:eastAsia="Georgia"/>
        </w:rPr>
        <w:t>кроз</w:t>
      </w:r>
      <w:r w:rsidRPr="006E1815">
        <w:rPr>
          <w:rFonts w:eastAsia="Georgia"/>
          <w:spacing w:val="1"/>
        </w:rPr>
        <w:t xml:space="preserve"> </w:t>
      </w:r>
      <w:r w:rsidRPr="006E1815">
        <w:rPr>
          <w:rFonts w:eastAsia="Georgia"/>
        </w:rPr>
        <w:t>опремање</w:t>
      </w:r>
      <w:r w:rsidRPr="006E1815">
        <w:rPr>
          <w:rFonts w:eastAsia="Georgia"/>
          <w:spacing w:val="1"/>
        </w:rPr>
        <w:t xml:space="preserve"> </w:t>
      </w:r>
      <w:r w:rsidRPr="006E1815">
        <w:rPr>
          <w:rFonts w:eastAsia="Georgia"/>
        </w:rPr>
        <w:t>смештајног</w:t>
      </w:r>
      <w:r w:rsidRPr="006E1815">
        <w:rPr>
          <w:rFonts w:eastAsia="Georgia"/>
          <w:spacing w:val="1"/>
        </w:rPr>
        <w:t xml:space="preserve"> </w:t>
      </w:r>
      <w:r w:rsidRPr="006E1815">
        <w:rPr>
          <w:rFonts w:eastAsia="Georgia"/>
        </w:rPr>
        <w:t>простора,</w:t>
      </w:r>
      <w:r w:rsidRPr="006E1815">
        <w:rPr>
          <w:rFonts w:eastAsia="Georgia"/>
          <w:spacing w:val="1"/>
        </w:rPr>
        <w:t xml:space="preserve"> </w:t>
      </w:r>
      <w:r w:rsidRPr="006E1815">
        <w:rPr>
          <w:rFonts w:eastAsia="Georgia"/>
        </w:rPr>
        <w:t>простора</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информативне,</w:t>
      </w:r>
      <w:r w:rsidRPr="006E1815">
        <w:rPr>
          <w:rFonts w:eastAsia="Georgia"/>
          <w:spacing w:val="1"/>
        </w:rPr>
        <w:t xml:space="preserve"> </w:t>
      </w:r>
      <w:r w:rsidRPr="006E1815">
        <w:rPr>
          <w:rFonts w:eastAsia="Georgia"/>
        </w:rPr>
        <w:t>едукативне,</w:t>
      </w:r>
      <w:r w:rsidRPr="006E1815">
        <w:rPr>
          <w:rFonts w:eastAsia="Georgia"/>
          <w:spacing w:val="1"/>
        </w:rPr>
        <w:t xml:space="preserve"> </w:t>
      </w:r>
      <w:r w:rsidRPr="006E1815">
        <w:rPr>
          <w:rFonts w:eastAsia="Georgia"/>
        </w:rPr>
        <w:t>спортске</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здравствене</w:t>
      </w:r>
      <w:r w:rsidRPr="006E1815">
        <w:rPr>
          <w:rFonts w:eastAsia="Georgia"/>
          <w:spacing w:val="1"/>
        </w:rPr>
        <w:t xml:space="preserve"> </w:t>
      </w:r>
      <w:r w:rsidRPr="006E1815">
        <w:rPr>
          <w:rFonts w:eastAsia="Georgia"/>
        </w:rPr>
        <w:t>услуге</w:t>
      </w:r>
      <w:r w:rsidRPr="006E1815">
        <w:rPr>
          <w:rFonts w:eastAsia="Georgia"/>
          <w:spacing w:val="1"/>
        </w:rPr>
        <w:t xml:space="preserve"> </w:t>
      </w:r>
      <w:r w:rsidRPr="006E1815">
        <w:rPr>
          <w:rFonts w:eastAsia="Georgia"/>
        </w:rPr>
        <w:t>као</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спровођење</w:t>
      </w:r>
      <w:r w:rsidRPr="006E1815">
        <w:rPr>
          <w:rFonts w:eastAsia="Georgia"/>
          <w:spacing w:val="1"/>
        </w:rPr>
        <w:t xml:space="preserve"> </w:t>
      </w:r>
      <w:r w:rsidRPr="006E1815">
        <w:rPr>
          <w:rFonts w:eastAsia="Georgia"/>
        </w:rPr>
        <w:t>неопходних активности на јачању толеранције и отклањања предрасуда и страха</w:t>
      </w:r>
      <w:r w:rsidRPr="006E1815">
        <w:rPr>
          <w:rFonts w:eastAsia="Georgia"/>
          <w:spacing w:val="1"/>
        </w:rPr>
        <w:t xml:space="preserve"> </w:t>
      </w:r>
      <w:r w:rsidRPr="006E1815">
        <w:rPr>
          <w:rFonts w:eastAsia="Georgia"/>
        </w:rPr>
        <w:t>кроз</w:t>
      </w:r>
      <w:r w:rsidRPr="006E1815">
        <w:rPr>
          <w:rFonts w:eastAsia="Georgia"/>
          <w:spacing w:val="-2"/>
        </w:rPr>
        <w:t xml:space="preserve"> </w:t>
      </w:r>
      <w:r w:rsidRPr="006E1815">
        <w:rPr>
          <w:rFonts w:eastAsia="Georgia"/>
        </w:rPr>
        <w:t>развој</w:t>
      </w:r>
      <w:r w:rsidRPr="006E1815">
        <w:rPr>
          <w:rFonts w:eastAsia="Georgia"/>
          <w:spacing w:val="3"/>
        </w:rPr>
        <w:t xml:space="preserve"> </w:t>
      </w:r>
      <w:r w:rsidRPr="006E1815">
        <w:rPr>
          <w:rFonts w:eastAsia="Georgia"/>
        </w:rPr>
        <w:t>комуникације</w:t>
      </w:r>
      <w:r w:rsidRPr="006E1815">
        <w:rPr>
          <w:rFonts w:eastAsia="Georgia"/>
          <w:spacing w:val="-2"/>
        </w:rPr>
        <w:t xml:space="preserve"> </w:t>
      </w:r>
      <w:r w:rsidRPr="006E1815">
        <w:rPr>
          <w:rFonts w:eastAsia="Georgia"/>
        </w:rPr>
        <w:t>и</w:t>
      </w:r>
      <w:r w:rsidRPr="006E1815">
        <w:rPr>
          <w:rFonts w:eastAsia="Georgia"/>
          <w:spacing w:val="1"/>
        </w:rPr>
        <w:t xml:space="preserve"> </w:t>
      </w:r>
      <w:r w:rsidRPr="006E1815">
        <w:rPr>
          <w:rFonts w:eastAsia="Georgia"/>
        </w:rPr>
        <w:t>дијалога.</w:t>
      </w:r>
    </w:p>
    <w:p w14:paraId="35BC94EF" w14:textId="77777777" w:rsidR="005413B7" w:rsidRPr="006E1815" w:rsidRDefault="005413B7" w:rsidP="005413B7">
      <w:pPr>
        <w:widowControl w:val="0"/>
        <w:autoSpaceDE w:val="0"/>
        <w:autoSpaceDN w:val="0"/>
        <w:spacing w:before="160"/>
        <w:ind w:right="619"/>
        <w:jc w:val="both"/>
        <w:rPr>
          <w:rFonts w:eastAsia="Georgia"/>
        </w:rPr>
      </w:pPr>
      <w:r w:rsidRPr="006E1815">
        <w:rPr>
          <w:rFonts w:eastAsia="Georgia"/>
          <w:b/>
        </w:rPr>
        <w:t>Економски</w:t>
      </w:r>
      <w:r w:rsidRPr="006E1815">
        <w:rPr>
          <w:rFonts w:eastAsia="Georgia"/>
          <w:b/>
          <w:spacing w:val="1"/>
        </w:rPr>
        <w:t xml:space="preserve"> </w:t>
      </w:r>
      <w:r w:rsidRPr="006E1815">
        <w:rPr>
          <w:rFonts w:eastAsia="Georgia"/>
          <w:b/>
        </w:rPr>
        <w:t>мигрант</w:t>
      </w:r>
      <w:r w:rsidRPr="006E1815">
        <w:rPr>
          <w:rFonts w:eastAsia="Georgia"/>
          <w:b/>
          <w:spacing w:val="1"/>
        </w:rPr>
        <w:t xml:space="preserve"> </w:t>
      </w:r>
      <w:r w:rsidRPr="006E1815">
        <w:rPr>
          <w:rFonts w:eastAsia="Georgia"/>
        </w:rPr>
        <w:t>–</w:t>
      </w:r>
      <w:r w:rsidRPr="006E1815">
        <w:rPr>
          <w:rFonts w:eastAsia="Georgia"/>
          <w:spacing w:val="1"/>
        </w:rPr>
        <w:t xml:space="preserve"> </w:t>
      </w:r>
      <w:r w:rsidRPr="006E1815">
        <w:rPr>
          <w:rFonts w:eastAsia="Georgia"/>
        </w:rPr>
        <w:t>лица</w:t>
      </w:r>
      <w:r w:rsidRPr="006E1815">
        <w:rPr>
          <w:rFonts w:eastAsia="Georgia"/>
          <w:spacing w:val="1"/>
        </w:rPr>
        <w:t xml:space="preserve"> </w:t>
      </w:r>
      <w:r w:rsidRPr="006E1815">
        <w:rPr>
          <w:rFonts w:eastAsia="Georgia"/>
        </w:rPr>
        <w:t>која</w:t>
      </w:r>
      <w:r w:rsidRPr="006E1815">
        <w:rPr>
          <w:rFonts w:eastAsia="Georgia"/>
          <w:spacing w:val="1"/>
        </w:rPr>
        <w:t xml:space="preserve"> </w:t>
      </w:r>
      <w:r w:rsidRPr="006E1815">
        <w:rPr>
          <w:rFonts w:eastAsia="Georgia"/>
        </w:rPr>
        <w:t>траже</w:t>
      </w:r>
      <w:r w:rsidRPr="006E1815">
        <w:rPr>
          <w:rFonts w:eastAsia="Georgia"/>
          <w:spacing w:val="1"/>
        </w:rPr>
        <w:t xml:space="preserve"> </w:t>
      </w:r>
      <w:r w:rsidRPr="006E1815">
        <w:rPr>
          <w:rFonts w:eastAsia="Georgia"/>
        </w:rPr>
        <w:t>посао,</w:t>
      </w:r>
      <w:r w:rsidRPr="006E1815">
        <w:rPr>
          <w:rFonts w:eastAsia="Georgia"/>
          <w:spacing w:val="1"/>
        </w:rPr>
        <w:t xml:space="preserve"> </w:t>
      </w:r>
      <w:r w:rsidRPr="006E1815">
        <w:rPr>
          <w:rFonts w:eastAsia="Georgia"/>
        </w:rPr>
        <w:t>јесу</w:t>
      </w:r>
      <w:r w:rsidRPr="006E1815">
        <w:rPr>
          <w:rFonts w:eastAsia="Georgia"/>
          <w:spacing w:val="1"/>
        </w:rPr>
        <w:t xml:space="preserve"> </w:t>
      </w:r>
      <w:r w:rsidRPr="006E1815">
        <w:rPr>
          <w:rFonts w:eastAsia="Georgia"/>
        </w:rPr>
        <w:t>запослена</w:t>
      </w:r>
      <w:r w:rsidRPr="006E1815">
        <w:rPr>
          <w:rFonts w:eastAsia="Georgia"/>
          <w:spacing w:val="1"/>
        </w:rPr>
        <w:t xml:space="preserve"> </w:t>
      </w:r>
      <w:r w:rsidRPr="006E1815">
        <w:rPr>
          <w:rFonts w:eastAsia="Georgia"/>
        </w:rPr>
        <w:t>или</w:t>
      </w:r>
      <w:r w:rsidRPr="006E1815">
        <w:rPr>
          <w:rFonts w:eastAsia="Georgia"/>
          <w:spacing w:val="1"/>
        </w:rPr>
        <w:t xml:space="preserve"> </w:t>
      </w:r>
      <w:r w:rsidRPr="006E1815">
        <w:rPr>
          <w:rFonts w:eastAsia="Georgia"/>
        </w:rPr>
        <w:t>су</w:t>
      </w:r>
      <w:r w:rsidRPr="006E1815">
        <w:rPr>
          <w:rFonts w:eastAsia="Georgia"/>
          <w:spacing w:val="1"/>
        </w:rPr>
        <w:t xml:space="preserve"> </w:t>
      </w:r>
      <w:r w:rsidRPr="006E1815">
        <w:rPr>
          <w:rFonts w:eastAsia="Georgia"/>
        </w:rPr>
        <w:t>била</w:t>
      </w:r>
      <w:r w:rsidRPr="006E1815">
        <w:rPr>
          <w:rFonts w:eastAsia="Georgia"/>
          <w:spacing w:val="1"/>
        </w:rPr>
        <w:t xml:space="preserve"> </w:t>
      </w:r>
      <w:r w:rsidRPr="006E1815">
        <w:rPr>
          <w:rFonts w:eastAsia="Georgia"/>
        </w:rPr>
        <w:t>запослена у месту које је више или мање удаљено од места његовог становања.</w:t>
      </w:r>
      <w:r w:rsidRPr="006E1815">
        <w:rPr>
          <w:rFonts w:eastAsia="Georgia"/>
          <w:spacing w:val="1"/>
        </w:rPr>
        <w:t xml:space="preserve"> </w:t>
      </w:r>
      <w:r w:rsidRPr="006E1815">
        <w:rPr>
          <w:rFonts w:eastAsia="Georgia"/>
        </w:rPr>
        <w:t>Радник мигрант може обављати посао унутар граница сопствене државе, а може</w:t>
      </w:r>
      <w:r w:rsidRPr="006E1815">
        <w:rPr>
          <w:rFonts w:eastAsia="Georgia"/>
          <w:spacing w:val="1"/>
        </w:rPr>
        <w:t xml:space="preserve"> </w:t>
      </w:r>
      <w:r w:rsidRPr="006E1815">
        <w:rPr>
          <w:rFonts w:eastAsia="Georgia"/>
        </w:rPr>
        <w:t>одлазити</w:t>
      </w:r>
      <w:r w:rsidRPr="006E1815">
        <w:rPr>
          <w:rFonts w:eastAsia="Georgia"/>
          <w:spacing w:val="-3"/>
        </w:rPr>
        <w:t xml:space="preserve"> </w:t>
      </w:r>
      <w:r w:rsidRPr="006E1815">
        <w:rPr>
          <w:rFonts w:eastAsia="Georgia"/>
        </w:rPr>
        <w:t>на</w:t>
      </w:r>
      <w:r w:rsidRPr="006E1815">
        <w:rPr>
          <w:rFonts w:eastAsia="Georgia"/>
          <w:spacing w:val="-1"/>
        </w:rPr>
        <w:t xml:space="preserve"> </w:t>
      </w:r>
      <w:r w:rsidRPr="006E1815">
        <w:rPr>
          <w:rFonts w:eastAsia="Georgia"/>
        </w:rPr>
        <w:t>рад</w:t>
      </w:r>
      <w:r w:rsidRPr="006E1815">
        <w:rPr>
          <w:rFonts w:eastAsia="Georgia"/>
          <w:spacing w:val="2"/>
        </w:rPr>
        <w:t xml:space="preserve"> </w:t>
      </w:r>
      <w:r w:rsidRPr="006E1815">
        <w:rPr>
          <w:rFonts w:eastAsia="Georgia"/>
        </w:rPr>
        <w:t>у</w:t>
      </w:r>
      <w:r w:rsidRPr="006E1815">
        <w:rPr>
          <w:rFonts w:eastAsia="Georgia"/>
          <w:spacing w:val="-1"/>
        </w:rPr>
        <w:t xml:space="preserve"> </w:t>
      </w:r>
      <w:r w:rsidRPr="006E1815">
        <w:rPr>
          <w:rFonts w:eastAsia="Georgia"/>
        </w:rPr>
        <w:t>друге</w:t>
      </w:r>
      <w:r w:rsidRPr="006E1815">
        <w:rPr>
          <w:rFonts w:eastAsia="Georgia"/>
          <w:spacing w:val="-1"/>
        </w:rPr>
        <w:t xml:space="preserve"> </w:t>
      </w:r>
      <w:r w:rsidRPr="006E1815">
        <w:rPr>
          <w:rFonts w:eastAsia="Georgia"/>
        </w:rPr>
        <w:t>земље.</w:t>
      </w:r>
    </w:p>
    <w:p w14:paraId="1EAA63F3" w14:textId="77777777" w:rsidR="005413B7" w:rsidRPr="006E1815" w:rsidRDefault="005413B7" w:rsidP="005413B7">
      <w:pPr>
        <w:widowControl w:val="0"/>
        <w:autoSpaceDE w:val="0"/>
        <w:autoSpaceDN w:val="0"/>
        <w:spacing w:before="121"/>
        <w:ind w:right="620"/>
        <w:jc w:val="both"/>
        <w:rPr>
          <w:rFonts w:eastAsia="Georgia"/>
        </w:rPr>
      </w:pPr>
      <w:r w:rsidRPr="006E1815">
        <w:rPr>
          <w:rFonts w:eastAsia="Georgia"/>
          <w:b/>
        </w:rPr>
        <w:t>Циркуларна</w:t>
      </w:r>
      <w:r w:rsidRPr="006E1815">
        <w:rPr>
          <w:rFonts w:eastAsia="Georgia"/>
          <w:b/>
          <w:spacing w:val="1"/>
        </w:rPr>
        <w:t xml:space="preserve"> </w:t>
      </w:r>
      <w:r w:rsidRPr="006E1815">
        <w:rPr>
          <w:rFonts w:eastAsia="Georgia"/>
          <w:b/>
        </w:rPr>
        <w:t>миграција</w:t>
      </w:r>
      <w:r w:rsidRPr="006E1815">
        <w:rPr>
          <w:rFonts w:eastAsia="Georgia"/>
          <w:b/>
          <w:spacing w:val="1"/>
        </w:rPr>
        <w:t xml:space="preserve"> </w:t>
      </w:r>
      <w:r w:rsidRPr="006E1815">
        <w:rPr>
          <w:rFonts w:eastAsia="Georgia"/>
        </w:rPr>
        <w:t>-</w:t>
      </w:r>
      <w:r w:rsidRPr="006E1815">
        <w:rPr>
          <w:rFonts w:eastAsia="Georgia"/>
          <w:spacing w:val="1"/>
        </w:rPr>
        <w:t xml:space="preserve"> </w:t>
      </w:r>
      <w:r w:rsidRPr="006E1815">
        <w:rPr>
          <w:rFonts w:eastAsia="Georgia"/>
        </w:rPr>
        <w:t>привремено</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обично</w:t>
      </w:r>
      <w:r w:rsidRPr="006E1815">
        <w:rPr>
          <w:rFonts w:eastAsia="Georgia"/>
          <w:spacing w:val="1"/>
        </w:rPr>
        <w:t xml:space="preserve"> </w:t>
      </w:r>
      <w:r w:rsidRPr="006E1815">
        <w:rPr>
          <w:rFonts w:eastAsia="Georgia"/>
        </w:rPr>
        <w:t>понављајуће</w:t>
      </w:r>
      <w:r w:rsidRPr="006E1815">
        <w:rPr>
          <w:rFonts w:eastAsia="Georgia"/>
          <w:spacing w:val="1"/>
        </w:rPr>
        <w:t xml:space="preserve"> </w:t>
      </w:r>
      <w:r w:rsidRPr="006E1815">
        <w:rPr>
          <w:rFonts w:eastAsia="Georgia"/>
        </w:rPr>
        <w:t>кретање</w:t>
      </w:r>
      <w:r w:rsidRPr="006E1815">
        <w:rPr>
          <w:rFonts w:eastAsia="Georgia"/>
          <w:spacing w:val="1"/>
        </w:rPr>
        <w:t xml:space="preserve"> </w:t>
      </w:r>
      <w:r w:rsidRPr="006E1815">
        <w:rPr>
          <w:rFonts w:eastAsia="Georgia"/>
        </w:rPr>
        <w:t>лица</w:t>
      </w:r>
      <w:r w:rsidRPr="006E1815">
        <w:rPr>
          <w:rFonts w:eastAsia="Georgia"/>
          <w:spacing w:val="1"/>
        </w:rPr>
        <w:t xml:space="preserve"> </w:t>
      </w:r>
      <w:r w:rsidRPr="006E1815">
        <w:rPr>
          <w:rFonts w:eastAsia="Georgia"/>
        </w:rPr>
        <w:t>између матичне области и области дестинације, обично у сврху запослења. Она</w:t>
      </w:r>
      <w:r w:rsidRPr="006E1815">
        <w:rPr>
          <w:rFonts w:eastAsia="Georgia"/>
          <w:spacing w:val="1"/>
        </w:rPr>
        <w:t xml:space="preserve"> </w:t>
      </w:r>
      <w:r w:rsidRPr="006E1815">
        <w:rPr>
          <w:rFonts w:eastAsia="Georgia"/>
        </w:rPr>
        <w:t>представља</w:t>
      </w:r>
      <w:r w:rsidRPr="006E1815">
        <w:rPr>
          <w:rFonts w:eastAsia="Georgia"/>
          <w:spacing w:val="1"/>
        </w:rPr>
        <w:t xml:space="preserve"> </w:t>
      </w:r>
      <w:r w:rsidRPr="006E1815">
        <w:rPr>
          <w:rFonts w:eastAsia="Georgia"/>
        </w:rPr>
        <w:t>устаљени</w:t>
      </w:r>
      <w:r w:rsidRPr="006E1815">
        <w:rPr>
          <w:rFonts w:eastAsia="Georgia"/>
          <w:spacing w:val="1"/>
        </w:rPr>
        <w:t xml:space="preserve"> </w:t>
      </w:r>
      <w:r w:rsidRPr="006E1815">
        <w:rPr>
          <w:rFonts w:eastAsia="Georgia"/>
        </w:rPr>
        <w:t>образац</w:t>
      </w:r>
      <w:r w:rsidRPr="006E1815">
        <w:rPr>
          <w:rFonts w:eastAsia="Georgia"/>
          <w:spacing w:val="1"/>
        </w:rPr>
        <w:t xml:space="preserve"> </w:t>
      </w:r>
      <w:r w:rsidRPr="006E1815">
        <w:rPr>
          <w:rFonts w:eastAsia="Georgia"/>
        </w:rPr>
        <w:t>мобилности</w:t>
      </w:r>
      <w:r w:rsidRPr="006E1815">
        <w:rPr>
          <w:rFonts w:eastAsia="Georgia"/>
          <w:spacing w:val="1"/>
        </w:rPr>
        <w:t xml:space="preserve"> </w:t>
      </w:r>
      <w:r w:rsidRPr="006E1815">
        <w:rPr>
          <w:rFonts w:eastAsia="Georgia"/>
        </w:rPr>
        <w:t>становништва,</w:t>
      </w:r>
      <w:r w:rsidRPr="006E1815">
        <w:rPr>
          <w:rFonts w:eastAsia="Georgia"/>
          <w:spacing w:val="1"/>
        </w:rPr>
        <w:t xml:space="preserve"> </w:t>
      </w:r>
      <w:r w:rsidRPr="006E1815">
        <w:rPr>
          <w:rFonts w:eastAsia="Georgia"/>
        </w:rPr>
        <w:t>било</w:t>
      </w:r>
      <w:r w:rsidRPr="006E1815">
        <w:rPr>
          <w:rFonts w:eastAsia="Georgia"/>
          <w:spacing w:val="1"/>
        </w:rPr>
        <w:t xml:space="preserve"> </w:t>
      </w:r>
      <w:r w:rsidRPr="006E1815">
        <w:rPr>
          <w:rFonts w:eastAsia="Georgia"/>
        </w:rPr>
        <w:t>да</w:t>
      </w:r>
      <w:r w:rsidRPr="006E1815">
        <w:rPr>
          <w:rFonts w:eastAsia="Georgia"/>
          <w:spacing w:val="1"/>
        </w:rPr>
        <w:t xml:space="preserve"> </w:t>
      </w:r>
      <w:r w:rsidRPr="006E1815">
        <w:rPr>
          <w:rFonts w:eastAsia="Georgia"/>
        </w:rPr>
        <w:t>се</w:t>
      </w:r>
      <w:r w:rsidRPr="006E1815">
        <w:rPr>
          <w:rFonts w:eastAsia="Georgia"/>
          <w:spacing w:val="1"/>
        </w:rPr>
        <w:t xml:space="preserve"> </w:t>
      </w:r>
      <w:r w:rsidRPr="006E1815">
        <w:rPr>
          <w:rFonts w:eastAsia="Georgia"/>
        </w:rPr>
        <w:t>ради</w:t>
      </w:r>
      <w:r w:rsidRPr="006E1815">
        <w:rPr>
          <w:rFonts w:eastAsia="Georgia"/>
          <w:spacing w:val="1"/>
        </w:rPr>
        <w:t xml:space="preserve"> </w:t>
      </w:r>
      <w:r w:rsidRPr="006E1815">
        <w:rPr>
          <w:rFonts w:eastAsia="Georgia"/>
        </w:rPr>
        <w:t>о</w:t>
      </w:r>
      <w:r w:rsidRPr="006E1815">
        <w:rPr>
          <w:rFonts w:eastAsia="Georgia"/>
          <w:spacing w:val="1"/>
        </w:rPr>
        <w:t xml:space="preserve"> </w:t>
      </w:r>
      <w:r w:rsidRPr="006E1815">
        <w:rPr>
          <w:rFonts w:eastAsia="Georgia"/>
        </w:rPr>
        <w:t>међудржавној</w:t>
      </w:r>
      <w:r w:rsidRPr="006E1815">
        <w:rPr>
          <w:rFonts w:eastAsia="Georgia"/>
          <w:spacing w:val="-2"/>
        </w:rPr>
        <w:t xml:space="preserve"> </w:t>
      </w:r>
      <w:r w:rsidRPr="006E1815">
        <w:rPr>
          <w:rFonts w:eastAsia="Georgia"/>
        </w:rPr>
        <w:t>или</w:t>
      </w:r>
      <w:r w:rsidRPr="006E1815">
        <w:rPr>
          <w:rFonts w:eastAsia="Georgia"/>
          <w:spacing w:val="-2"/>
        </w:rPr>
        <w:t xml:space="preserve"> </w:t>
      </w:r>
      <w:r w:rsidRPr="006E1815">
        <w:rPr>
          <w:rFonts w:eastAsia="Georgia"/>
        </w:rPr>
        <w:t>рурално-градској.</w:t>
      </w:r>
    </w:p>
    <w:p w14:paraId="09C933ED" w14:textId="77777777" w:rsidR="005413B7" w:rsidRPr="006E1815" w:rsidRDefault="005413B7" w:rsidP="0069728E">
      <w:pPr>
        <w:widowControl w:val="0"/>
        <w:autoSpaceDE w:val="0"/>
        <w:autoSpaceDN w:val="0"/>
        <w:spacing w:before="120" w:line="259" w:lineRule="auto"/>
        <w:ind w:right="608"/>
        <w:jc w:val="both"/>
        <w:rPr>
          <w:rFonts w:eastAsia="Georgia"/>
        </w:rPr>
      </w:pPr>
      <w:r w:rsidRPr="006E1815">
        <w:rPr>
          <w:rFonts w:eastAsia="Georgia"/>
          <w:b/>
        </w:rPr>
        <w:lastRenderedPageBreak/>
        <w:t>Дијаспора</w:t>
      </w:r>
      <w:r w:rsidRPr="006E1815">
        <w:rPr>
          <w:rFonts w:eastAsia="Georgia"/>
          <w:b/>
          <w:spacing w:val="-5"/>
        </w:rPr>
        <w:t xml:space="preserve"> </w:t>
      </w:r>
      <w:r w:rsidRPr="006E1815">
        <w:rPr>
          <w:rFonts w:eastAsia="Georgia"/>
        </w:rPr>
        <w:t>-</w:t>
      </w:r>
      <w:r w:rsidRPr="006E1815">
        <w:rPr>
          <w:rFonts w:eastAsia="Georgia"/>
          <w:spacing w:val="-4"/>
        </w:rPr>
        <w:t xml:space="preserve"> </w:t>
      </w:r>
      <w:r w:rsidRPr="006E1815">
        <w:rPr>
          <w:rFonts w:eastAsia="Georgia"/>
        </w:rPr>
        <w:t>Према</w:t>
      </w:r>
      <w:r w:rsidRPr="006E1815">
        <w:rPr>
          <w:rFonts w:eastAsia="Georgia"/>
          <w:spacing w:val="-3"/>
        </w:rPr>
        <w:t xml:space="preserve"> </w:t>
      </w:r>
      <w:r w:rsidRPr="006E1815">
        <w:rPr>
          <w:rFonts w:eastAsia="Georgia"/>
        </w:rPr>
        <w:t>Закону</w:t>
      </w:r>
      <w:r w:rsidRPr="006E1815">
        <w:rPr>
          <w:rFonts w:eastAsia="Georgia"/>
          <w:spacing w:val="1"/>
        </w:rPr>
        <w:t xml:space="preserve"> </w:t>
      </w:r>
      <w:r w:rsidRPr="006E1815">
        <w:rPr>
          <w:rFonts w:eastAsia="Georgia"/>
        </w:rPr>
        <w:t>о</w:t>
      </w:r>
      <w:r w:rsidRPr="006E1815">
        <w:rPr>
          <w:rFonts w:eastAsia="Georgia"/>
          <w:spacing w:val="-4"/>
        </w:rPr>
        <w:t xml:space="preserve"> </w:t>
      </w:r>
      <w:r w:rsidRPr="006E1815">
        <w:rPr>
          <w:rFonts w:eastAsia="Georgia"/>
        </w:rPr>
        <w:t>дијаспори</w:t>
      </w:r>
      <w:r w:rsidRPr="006E1815">
        <w:rPr>
          <w:rFonts w:eastAsia="Georgia"/>
          <w:spacing w:val="-1"/>
        </w:rPr>
        <w:t xml:space="preserve"> </w:t>
      </w:r>
      <w:r w:rsidRPr="006E1815">
        <w:rPr>
          <w:rFonts w:eastAsia="Georgia"/>
        </w:rPr>
        <w:t>и</w:t>
      </w:r>
      <w:r w:rsidRPr="006E1815">
        <w:rPr>
          <w:rFonts w:eastAsia="Georgia"/>
          <w:spacing w:val="-2"/>
        </w:rPr>
        <w:t xml:space="preserve"> </w:t>
      </w:r>
      <w:r w:rsidRPr="006E1815">
        <w:rPr>
          <w:rFonts w:eastAsia="Georgia"/>
        </w:rPr>
        <w:t>Србима</w:t>
      </w:r>
      <w:r w:rsidRPr="006E1815">
        <w:rPr>
          <w:rFonts w:eastAsia="Georgia"/>
          <w:spacing w:val="-2"/>
        </w:rPr>
        <w:t xml:space="preserve"> </w:t>
      </w:r>
      <w:r w:rsidRPr="006E1815">
        <w:rPr>
          <w:rFonts w:eastAsia="Georgia"/>
        </w:rPr>
        <w:t>у</w:t>
      </w:r>
      <w:r w:rsidRPr="006E1815">
        <w:rPr>
          <w:rFonts w:eastAsia="Georgia"/>
          <w:spacing w:val="-4"/>
        </w:rPr>
        <w:t xml:space="preserve"> </w:t>
      </w:r>
      <w:r w:rsidRPr="006E1815">
        <w:rPr>
          <w:rFonts w:eastAsia="Georgia"/>
        </w:rPr>
        <w:t>региону</w:t>
      </w:r>
      <w:r w:rsidRPr="006E1815">
        <w:rPr>
          <w:rFonts w:eastAsia="Georgia"/>
          <w:spacing w:val="-3"/>
        </w:rPr>
        <w:t xml:space="preserve"> </w:t>
      </w:r>
      <w:r w:rsidRPr="006E1815">
        <w:rPr>
          <w:rFonts w:eastAsia="Georgia"/>
        </w:rPr>
        <w:t>(члан</w:t>
      </w:r>
      <w:r w:rsidRPr="006E1815">
        <w:rPr>
          <w:rFonts w:eastAsia="Georgia"/>
          <w:spacing w:val="-2"/>
        </w:rPr>
        <w:t xml:space="preserve"> </w:t>
      </w:r>
      <w:r w:rsidRPr="006E1815">
        <w:rPr>
          <w:rFonts w:eastAsia="Georgia"/>
        </w:rPr>
        <w:t>2.</w:t>
      </w:r>
      <w:r w:rsidRPr="006E1815">
        <w:rPr>
          <w:rFonts w:eastAsia="Georgia"/>
          <w:spacing w:val="-1"/>
        </w:rPr>
        <w:t xml:space="preserve"> </w:t>
      </w:r>
      <w:r w:rsidRPr="006E1815">
        <w:rPr>
          <w:rFonts w:eastAsia="Georgia"/>
        </w:rPr>
        <w:t>став</w:t>
      </w:r>
      <w:r w:rsidRPr="006E1815">
        <w:rPr>
          <w:rFonts w:eastAsia="Georgia"/>
          <w:spacing w:val="-4"/>
        </w:rPr>
        <w:t xml:space="preserve"> </w:t>
      </w:r>
      <w:r w:rsidRPr="006E1815">
        <w:rPr>
          <w:rFonts w:eastAsia="Georgia"/>
        </w:rPr>
        <w:t>1),</w:t>
      </w:r>
      <w:r w:rsidRPr="006E1815">
        <w:rPr>
          <w:rFonts w:eastAsia="Georgia"/>
          <w:spacing w:val="-55"/>
        </w:rPr>
        <w:t xml:space="preserve"> </w:t>
      </w:r>
      <w:r w:rsidRPr="006E1815">
        <w:rPr>
          <w:rFonts w:eastAsia="Georgia"/>
        </w:rPr>
        <w:t>дијаспора</w:t>
      </w:r>
      <w:r w:rsidRPr="006E1815">
        <w:rPr>
          <w:rFonts w:eastAsia="Georgia"/>
          <w:spacing w:val="-5"/>
        </w:rPr>
        <w:t xml:space="preserve"> </w:t>
      </w:r>
      <w:r w:rsidRPr="006E1815">
        <w:rPr>
          <w:rFonts w:eastAsia="Georgia"/>
        </w:rPr>
        <w:t>обухвата</w:t>
      </w:r>
      <w:r w:rsidRPr="006E1815">
        <w:rPr>
          <w:rFonts w:eastAsia="Georgia"/>
          <w:spacing w:val="-4"/>
        </w:rPr>
        <w:t xml:space="preserve"> </w:t>
      </w:r>
      <w:r w:rsidRPr="006E1815">
        <w:rPr>
          <w:rFonts w:eastAsia="Georgia"/>
        </w:rPr>
        <w:t>држављане</w:t>
      </w:r>
      <w:r w:rsidRPr="006E1815">
        <w:rPr>
          <w:rFonts w:eastAsia="Georgia"/>
          <w:spacing w:val="-4"/>
        </w:rPr>
        <w:t xml:space="preserve"> </w:t>
      </w:r>
      <w:r w:rsidRPr="006E1815">
        <w:rPr>
          <w:rFonts w:eastAsia="Georgia"/>
        </w:rPr>
        <w:t>Републике</w:t>
      </w:r>
      <w:r w:rsidRPr="006E1815">
        <w:rPr>
          <w:rFonts w:eastAsia="Georgia"/>
          <w:spacing w:val="-4"/>
        </w:rPr>
        <w:t xml:space="preserve"> </w:t>
      </w:r>
      <w:r w:rsidRPr="006E1815">
        <w:rPr>
          <w:rFonts w:eastAsia="Georgia"/>
        </w:rPr>
        <w:t>Србије</w:t>
      </w:r>
      <w:r w:rsidRPr="006E1815">
        <w:rPr>
          <w:rFonts w:eastAsia="Georgia"/>
          <w:spacing w:val="-4"/>
        </w:rPr>
        <w:t xml:space="preserve"> </w:t>
      </w:r>
      <w:r w:rsidRPr="006E1815">
        <w:rPr>
          <w:rFonts w:eastAsia="Georgia"/>
        </w:rPr>
        <w:t>који</w:t>
      </w:r>
      <w:r w:rsidRPr="006E1815">
        <w:rPr>
          <w:rFonts w:eastAsia="Georgia"/>
          <w:spacing w:val="-4"/>
        </w:rPr>
        <w:t xml:space="preserve"> </w:t>
      </w:r>
      <w:r w:rsidRPr="006E1815">
        <w:rPr>
          <w:rFonts w:eastAsia="Georgia"/>
        </w:rPr>
        <w:t>живе</w:t>
      </w:r>
      <w:r w:rsidRPr="006E1815">
        <w:rPr>
          <w:rFonts w:eastAsia="Georgia"/>
          <w:spacing w:val="-6"/>
        </w:rPr>
        <w:t xml:space="preserve"> </w:t>
      </w:r>
      <w:r w:rsidRPr="006E1815">
        <w:rPr>
          <w:rFonts w:eastAsia="Georgia"/>
        </w:rPr>
        <w:t>у</w:t>
      </w:r>
      <w:r w:rsidRPr="006E1815">
        <w:rPr>
          <w:rFonts w:eastAsia="Georgia"/>
          <w:spacing w:val="-3"/>
        </w:rPr>
        <w:t xml:space="preserve"> </w:t>
      </w:r>
      <w:r w:rsidRPr="006E1815">
        <w:rPr>
          <w:rFonts w:eastAsia="Georgia"/>
        </w:rPr>
        <w:t>иностранству,</w:t>
      </w:r>
      <w:r w:rsidR="0069728E" w:rsidRPr="006E1815">
        <w:rPr>
          <w:rFonts w:eastAsia="Georgia"/>
        </w:rPr>
        <w:t xml:space="preserve"> припаднике</w:t>
      </w:r>
      <w:r w:rsidR="0069728E" w:rsidRPr="006E1815">
        <w:rPr>
          <w:rFonts w:eastAsia="Georgia"/>
          <w:spacing w:val="-6"/>
        </w:rPr>
        <w:t xml:space="preserve"> </w:t>
      </w:r>
      <w:r w:rsidR="0069728E" w:rsidRPr="006E1815">
        <w:rPr>
          <w:rFonts w:eastAsia="Georgia"/>
        </w:rPr>
        <w:t>српског</w:t>
      </w:r>
    </w:p>
    <w:p w14:paraId="06D9CBFD" w14:textId="77777777" w:rsidR="005413B7" w:rsidRPr="006E1815" w:rsidRDefault="005413B7" w:rsidP="0069728E">
      <w:pPr>
        <w:widowControl w:val="0"/>
        <w:autoSpaceDE w:val="0"/>
        <w:autoSpaceDN w:val="0"/>
        <w:spacing w:line="259" w:lineRule="auto"/>
        <w:ind w:right="608"/>
        <w:jc w:val="both"/>
        <w:rPr>
          <w:rFonts w:eastAsia="Georgia"/>
        </w:rPr>
      </w:pPr>
      <w:r w:rsidRPr="006E1815">
        <w:rPr>
          <w:rFonts w:eastAsia="Georgia"/>
        </w:rPr>
        <w:t>народа</w:t>
      </w:r>
      <w:r w:rsidRPr="006E1815">
        <w:rPr>
          <w:rFonts w:eastAsia="Georgia"/>
          <w:spacing w:val="-5"/>
        </w:rPr>
        <w:t xml:space="preserve"> </w:t>
      </w:r>
      <w:r w:rsidRPr="006E1815">
        <w:rPr>
          <w:rFonts w:eastAsia="Georgia"/>
        </w:rPr>
        <w:t>и</w:t>
      </w:r>
      <w:r w:rsidRPr="006E1815">
        <w:rPr>
          <w:rFonts w:eastAsia="Georgia"/>
          <w:spacing w:val="-5"/>
        </w:rPr>
        <w:t xml:space="preserve"> </w:t>
      </w:r>
      <w:r w:rsidRPr="006E1815">
        <w:rPr>
          <w:rFonts w:eastAsia="Georgia"/>
        </w:rPr>
        <w:t>исељенике</w:t>
      </w:r>
      <w:r w:rsidRPr="006E1815">
        <w:rPr>
          <w:rFonts w:eastAsia="Georgia"/>
          <w:spacing w:val="-2"/>
        </w:rPr>
        <w:t xml:space="preserve"> </w:t>
      </w:r>
      <w:r w:rsidRPr="006E1815">
        <w:rPr>
          <w:rFonts w:eastAsia="Georgia"/>
        </w:rPr>
        <w:t>са</w:t>
      </w:r>
      <w:r w:rsidRPr="006E1815">
        <w:rPr>
          <w:rFonts w:eastAsia="Georgia"/>
          <w:spacing w:val="-5"/>
        </w:rPr>
        <w:t xml:space="preserve"> </w:t>
      </w:r>
      <w:r w:rsidRPr="006E1815">
        <w:rPr>
          <w:rFonts w:eastAsia="Georgia"/>
        </w:rPr>
        <w:t>територије</w:t>
      </w:r>
      <w:r w:rsidRPr="006E1815">
        <w:rPr>
          <w:rFonts w:eastAsia="Georgia"/>
          <w:spacing w:val="-5"/>
        </w:rPr>
        <w:t xml:space="preserve"> </w:t>
      </w:r>
      <w:r w:rsidRPr="006E1815">
        <w:rPr>
          <w:rFonts w:eastAsia="Georgia"/>
        </w:rPr>
        <w:t>Републике</w:t>
      </w:r>
      <w:r w:rsidRPr="006E1815">
        <w:rPr>
          <w:rFonts w:eastAsia="Georgia"/>
          <w:spacing w:val="-2"/>
        </w:rPr>
        <w:t xml:space="preserve"> </w:t>
      </w:r>
      <w:r w:rsidRPr="006E1815">
        <w:rPr>
          <w:rFonts w:eastAsia="Georgia"/>
        </w:rPr>
        <w:t>Србије</w:t>
      </w:r>
      <w:r w:rsidRPr="006E1815">
        <w:rPr>
          <w:rFonts w:eastAsia="Georgia"/>
          <w:spacing w:val="-5"/>
        </w:rPr>
        <w:t xml:space="preserve"> </w:t>
      </w:r>
      <w:r w:rsidRPr="006E1815">
        <w:rPr>
          <w:rFonts w:eastAsia="Georgia"/>
        </w:rPr>
        <w:t>и</w:t>
      </w:r>
      <w:r w:rsidRPr="006E1815">
        <w:rPr>
          <w:rFonts w:eastAsia="Georgia"/>
          <w:spacing w:val="-4"/>
        </w:rPr>
        <w:t xml:space="preserve"> </w:t>
      </w:r>
      <w:r w:rsidRPr="006E1815">
        <w:rPr>
          <w:rFonts w:eastAsia="Georgia"/>
        </w:rPr>
        <w:t>из</w:t>
      </w:r>
      <w:r w:rsidRPr="006E1815">
        <w:rPr>
          <w:rFonts w:eastAsia="Georgia"/>
          <w:spacing w:val="-55"/>
        </w:rPr>
        <w:t xml:space="preserve"> </w:t>
      </w:r>
      <w:r w:rsidRPr="006E1815">
        <w:rPr>
          <w:rFonts w:eastAsia="Georgia"/>
        </w:rPr>
        <w:t>региона, као и њихове потомке. Према томе, дијаспору чине сви припадници</w:t>
      </w:r>
      <w:r w:rsidRPr="006E1815">
        <w:rPr>
          <w:rFonts w:eastAsia="Georgia"/>
          <w:spacing w:val="1"/>
        </w:rPr>
        <w:t xml:space="preserve"> </w:t>
      </w:r>
      <w:r w:rsidRPr="006E1815">
        <w:rPr>
          <w:rFonts w:eastAsia="Georgia"/>
        </w:rPr>
        <w:t>српског народа и лица српског порекла, независно од места рођења и дужине</w:t>
      </w:r>
      <w:r w:rsidRPr="006E1815">
        <w:rPr>
          <w:rFonts w:eastAsia="Georgia"/>
          <w:spacing w:val="-55"/>
        </w:rPr>
        <w:t xml:space="preserve"> </w:t>
      </w:r>
      <w:r w:rsidR="00806C21" w:rsidRPr="006E1815">
        <w:rPr>
          <w:rFonts w:eastAsia="Georgia"/>
          <w:spacing w:val="-55"/>
          <w:lang w:val="sr-Cyrl-RS"/>
        </w:rPr>
        <w:t xml:space="preserve">   </w:t>
      </w:r>
      <w:r w:rsidRPr="006E1815">
        <w:rPr>
          <w:rFonts w:eastAsia="Georgia"/>
        </w:rPr>
        <w:t>боравка</w:t>
      </w:r>
      <w:r w:rsidRPr="006E1815">
        <w:rPr>
          <w:rFonts w:eastAsia="Georgia"/>
          <w:spacing w:val="-2"/>
        </w:rPr>
        <w:t xml:space="preserve"> </w:t>
      </w:r>
      <w:r w:rsidRPr="006E1815">
        <w:rPr>
          <w:rFonts w:eastAsia="Georgia"/>
        </w:rPr>
        <w:t>у</w:t>
      </w:r>
      <w:r w:rsidRPr="006E1815">
        <w:rPr>
          <w:rFonts w:eastAsia="Georgia"/>
          <w:spacing w:val="1"/>
        </w:rPr>
        <w:t xml:space="preserve"> </w:t>
      </w:r>
      <w:r w:rsidRPr="006E1815">
        <w:rPr>
          <w:rFonts w:eastAsia="Georgia"/>
        </w:rPr>
        <w:t>иностранству.</w:t>
      </w:r>
    </w:p>
    <w:p w14:paraId="6C7367EC" w14:textId="77777777" w:rsidR="005413B7" w:rsidRPr="006E1815" w:rsidRDefault="005413B7" w:rsidP="005413B7">
      <w:pPr>
        <w:widowControl w:val="0"/>
        <w:autoSpaceDE w:val="0"/>
        <w:autoSpaceDN w:val="0"/>
        <w:spacing w:before="160" w:line="259" w:lineRule="auto"/>
        <w:ind w:right="608"/>
        <w:jc w:val="both"/>
        <w:rPr>
          <w:rFonts w:eastAsia="Georgia"/>
          <w:lang w:val="sr-Cyrl-RS"/>
        </w:rPr>
      </w:pPr>
      <w:r w:rsidRPr="006E1815">
        <w:rPr>
          <w:rFonts w:eastAsia="Georgia"/>
          <w:b/>
        </w:rPr>
        <w:t xml:space="preserve">Жртве трговине људима </w:t>
      </w:r>
      <w:r w:rsidRPr="006E1815">
        <w:rPr>
          <w:rFonts w:eastAsia="Georgia"/>
        </w:rPr>
        <w:t>- свако физичко лице подвргнуто трговини људима.</w:t>
      </w:r>
      <w:r w:rsidRPr="006E1815">
        <w:rPr>
          <w:rFonts w:eastAsia="Georgia"/>
          <w:spacing w:val="-55"/>
        </w:rPr>
        <w:t xml:space="preserve"> </w:t>
      </w:r>
      <w:r w:rsidRPr="006E1815">
        <w:rPr>
          <w:rFonts w:eastAsia="Georgia"/>
        </w:rPr>
        <w:t>Трговина људима је врбовање, превоз, пребацивање, предаја, продаја, куповина,</w:t>
      </w:r>
      <w:r w:rsidRPr="006E1815">
        <w:rPr>
          <w:rFonts w:eastAsia="Georgia"/>
          <w:spacing w:val="1"/>
        </w:rPr>
        <w:t xml:space="preserve"> </w:t>
      </w:r>
      <w:r w:rsidRPr="006E1815">
        <w:rPr>
          <w:rFonts w:eastAsia="Georgia"/>
        </w:rPr>
        <w:t>посредовање у продаји, скривање или држање другог лица, уз примену силе или</w:t>
      </w:r>
      <w:r w:rsidRPr="006E1815">
        <w:rPr>
          <w:rFonts w:eastAsia="Georgia"/>
          <w:spacing w:val="1"/>
        </w:rPr>
        <w:t xml:space="preserve"> </w:t>
      </w:r>
      <w:r w:rsidRPr="006E1815">
        <w:rPr>
          <w:rFonts w:eastAsia="Georgia"/>
        </w:rPr>
        <w:t>претње, довођењем у заблуду или одржавањем у заблуди, злоупотребом</w:t>
      </w:r>
      <w:r w:rsidRPr="006E1815">
        <w:rPr>
          <w:rFonts w:eastAsia="Georgia"/>
          <w:spacing w:val="1"/>
        </w:rPr>
        <w:t xml:space="preserve"> </w:t>
      </w:r>
      <w:r w:rsidRPr="006E1815">
        <w:rPr>
          <w:rFonts w:eastAsia="Georgia"/>
        </w:rPr>
        <w:t>овлашћења,</w:t>
      </w:r>
      <w:r w:rsidRPr="006E1815">
        <w:rPr>
          <w:rFonts w:eastAsia="Georgia"/>
          <w:spacing w:val="-3"/>
        </w:rPr>
        <w:t xml:space="preserve"> </w:t>
      </w:r>
      <w:r w:rsidRPr="006E1815">
        <w:rPr>
          <w:rFonts w:eastAsia="Georgia"/>
        </w:rPr>
        <w:t>поверења,</w:t>
      </w:r>
      <w:r w:rsidRPr="006E1815">
        <w:rPr>
          <w:rFonts w:eastAsia="Georgia"/>
          <w:spacing w:val="-4"/>
        </w:rPr>
        <w:t xml:space="preserve"> </w:t>
      </w:r>
      <w:r w:rsidRPr="006E1815">
        <w:rPr>
          <w:rFonts w:eastAsia="Georgia"/>
        </w:rPr>
        <w:t>односа</w:t>
      </w:r>
      <w:r w:rsidRPr="006E1815">
        <w:rPr>
          <w:rFonts w:eastAsia="Georgia"/>
          <w:spacing w:val="-5"/>
        </w:rPr>
        <w:t xml:space="preserve"> </w:t>
      </w:r>
      <w:r w:rsidRPr="006E1815">
        <w:rPr>
          <w:rFonts w:eastAsia="Georgia"/>
        </w:rPr>
        <w:t>зависности,</w:t>
      </w:r>
      <w:r w:rsidRPr="006E1815">
        <w:rPr>
          <w:rFonts w:eastAsia="Georgia"/>
          <w:spacing w:val="-2"/>
        </w:rPr>
        <w:t xml:space="preserve"> </w:t>
      </w:r>
      <w:r w:rsidRPr="006E1815">
        <w:rPr>
          <w:rFonts w:eastAsia="Georgia"/>
        </w:rPr>
        <w:t>тешких</w:t>
      </w:r>
      <w:r w:rsidRPr="006E1815">
        <w:rPr>
          <w:rFonts w:eastAsia="Georgia"/>
          <w:spacing w:val="-6"/>
        </w:rPr>
        <w:t xml:space="preserve"> </w:t>
      </w:r>
      <w:r w:rsidRPr="006E1815">
        <w:rPr>
          <w:rFonts w:eastAsia="Georgia"/>
        </w:rPr>
        <w:t>прилика</w:t>
      </w:r>
      <w:r w:rsidRPr="006E1815">
        <w:rPr>
          <w:rFonts w:eastAsia="Georgia"/>
          <w:spacing w:val="-4"/>
        </w:rPr>
        <w:t xml:space="preserve"> </w:t>
      </w:r>
      <w:r w:rsidRPr="006E1815">
        <w:rPr>
          <w:rFonts w:eastAsia="Georgia"/>
        </w:rPr>
        <w:t>другог,</w:t>
      </w:r>
      <w:r w:rsidRPr="006E1815">
        <w:rPr>
          <w:rFonts w:eastAsia="Georgia"/>
          <w:spacing w:val="-5"/>
        </w:rPr>
        <w:t xml:space="preserve"> </w:t>
      </w:r>
      <w:r w:rsidRPr="006E1815">
        <w:rPr>
          <w:rFonts w:eastAsia="Georgia"/>
        </w:rPr>
        <w:t>задржавањем</w:t>
      </w:r>
      <w:r w:rsidRPr="006E1815">
        <w:rPr>
          <w:rFonts w:eastAsia="Georgia"/>
          <w:spacing w:val="-54"/>
        </w:rPr>
        <w:t xml:space="preserve"> </w:t>
      </w:r>
      <w:r w:rsidRPr="006E1815">
        <w:rPr>
          <w:rFonts w:eastAsia="Georgia"/>
        </w:rPr>
        <w:t>личних исправа или давањем или примањем новца или друге користи, у циљу</w:t>
      </w:r>
      <w:r w:rsidRPr="006E1815">
        <w:rPr>
          <w:rFonts w:eastAsia="Georgia"/>
          <w:spacing w:val="1"/>
        </w:rPr>
        <w:t xml:space="preserve"> </w:t>
      </w:r>
      <w:r w:rsidRPr="006E1815">
        <w:rPr>
          <w:rFonts w:eastAsia="Georgia"/>
        </w:rPr>
        <w:t>експлоатације</w:t>
      </w:r>
      <w:r w:rsidRPr="006E1815">
        <w:rPr>
          <w:rFonts w:eastAsia="Georgia"/>
          <w:spacing w:val="-3"/>
        </w:rPr>
        <w:t xml:space="preserve"> </w:t>
      </w:r>
      <w:r w:rsidRPr="006E1815">
        <w:rPr>
          <w:rFonts w:eastAsia="Georgia"/>
        </w:rPr>
        <w:t>његовог</w:t>
      </w:r>
      <w:r w:rsidRPr="006E1815">
        <w:rPr>
          <w:rFonts w:eastAsia="Georgia"/>
          <w:spacing w:val="-2"/>
        </w:rPr>
        <w:t xml:space="preserve"> </w:t>
      </w:r>
      <w:r w:rsidRPr="006E1815">
        <w:rPr>
          <w:rFonts w:eastAsia="Georgia"/>
        </w:rPr>
        <w:t>рада,</w:t>
      </w:r>
      <w:r w:rsidRPr="006E1815">
        <w:rPr>
          <w:rFonts w:eastAsia="Georgia"/>
          <w:spacing w:val="-2"/>
        </w:rPr>
        <w:t xml:space="preserve"> </w:t>
      </w:r>
      <w:r w:rsidRPr="006E1815">
        <w:rPr>
          <w:rFonts w:eastAsia="Georgia"/>
        </w:rPr>
        <w:t>принудног</w:t>
      </w:r>
      <w:r w:rsidRPr="006E1815">
        <w:rPr>
          <w:rFonts w:eastAsia="Georgia"/>
          <w:spacing w:val="-1"/>
        </w:rPr>
        <w:t xml:space="preserve"> </w:t>
      </w:r>
      <w:r w:rsidRPr="006E1815">
        <w:rPr>
          <w:rFonts w:eastAsia="Georgia"/>
        </w:rPr>
        <w:t>рада,</w:t>
      </w:r>
      <w:r w:rsidRPr="006E1815">
        <w:rPr>
          <w:rFonts w:eastAsia="Georgia"/>
          <w:spacing w:val="-1"/>
        </w:rPr>
        <w:t xml:space="preserve"> </w:t>
      </w:r>
      <w:r w:rsidRPr="006E1815">
        <w:rPr>
          <w:rFonts w:eastAsia="Georgia"/>
        </w:rPr>
        <w:t>вршења</w:t>
      </w:r>
      <w:r w:rsidRPr="006E1815">
        <w:rPr>
          <w:rFonts w:eastAsia="Georgia"/>
          <w:spacing w:val="-3"/>
        </w:rPr>
        <w:t xml:space="preserve"> </w:t>
      </w:r>
      <w:r w:rsidRPr="006E1815">
        <w:rPr>
          <w:rFonts w:eastAsia="Georgia"/>
        </w:rPr>
        <w:t>кривичних</w:t>
      </w:r>
      <w:r w:rsidRPr="006E1815">
        <w:rPr>
          <w:rFonts w:eastAsia="Georgia"/>
          <w:spacing w:val="-3"/>
        </w:rPr>
        <w:t xml:space="preserve"> </w:t>
      </w:r>
      <w:r w:rsidRPr="006E1815">
        <w:rPr>
          <w:rFonts w:eastAsia="Georgia"/>
        </w:rPr>
        <w:t>дела,</w:t>
      </w:r>
      <w:r w:rsidR="00806C21" w:rsidRPr="006E1815">
        <w:rPr>
          <w:rFonts w:eastAsia="Georgia"/>
          <w:lang w:val="sr-Cyrl-RS"/>
        </w:rPr>
        <w:t xml:space="preserve"> </w:t>
      </w:r>
      <w:r w:rsidR="00806C21" w:rsidRPr="006E1815">
        <w:rPr>
          <w:rFonts w:eastAsia="Georgia"/>
        </w:rPr>
        <w:t>проституције или друге врсте сексуалне експлоатације, просјачења, употребе у</w:t>
      </w:r>
      <w:r w:rsidR="00806C21" w:rsidRPr="006E1815">
        <w:rPr>
          <w:rFonts w:eastAsia="Georgia"/>
          <w:spacing w:val="1"/>
        </w:rPr>
        <w:t xml:space="preserve"> </w:t>
      </w:r>
      <w:r w:rsidR="00806C21" w:rsidRPr="006E1815">
        <w:rPr>
          <w:rFonts w:eastAsia="Georgia"/>
        </w:rPr>
        <w:t>порнографске сврхе, успостављања ропског или њему сличног односа, ради</w:t>
      </w:r>
      <w:r w:rsidR="00806C21" w:rsidRPr="006E1815">
        <w:rPr>
          <w:rFonts w:eastAsia="Georgia"/>
          <w:spacing w:val="1"/>
        </w:rPr>
        <w:t xml:space="preserve"> </w:t>
      </w:r>
      <w:r w:rsidR="00806C21" w:rsidRPr="006E1815">
        <w:rPr>
          <w:rFonts w:eastAsia="Georgia"/>
        </w:rPr>
        <w:t>одузимања</w:t>
      </w:r>
      <w:r w:rsidR="00806C21" w:rsidRPr="006E1815">
        <w:rPr>
          <w:rFonts w:eastAsia="Georgia"/>
          <w:spacing w:val="-5"/>
        </w:rPr>
        <w:t xml:space="preserve"> </w:t>
      </w:r>
      <w:r w:rsidR="00806C21" w:rsidRPr="006E1815">
        <w:rPr>
          <w:rFonts w:eastAsia="Georgia"/>
        </w:rPr>
        <w:t>органа</w:t>
      </w:r>
      <w:r w:rsidR="00806C21" w:rsidRPr="006E1815">
        <w:rPr>
          <w:rFonts w:eastAsia="Georgia"/>
          <w:spacing w:val="-4"/>
        </w:rPr>
        <w:t xml:space="preserve"> </w:t>
      </w:r>
      <w:r w:rsidR="00806C21" w:rsidRPr="006E1815">
        <w:rPr>
          <w:rFonts w:eastAsia="Georgia"/>
        </w:rPr>
        <w:t>или</w:t>
      </w:r>
      <w:r w:rsidR="00806C21" w:rsidRPr="006E1815">
        <w:rPr>
          <w:rFonts w:eastAsia="Georgia"/>
          <w:spacing w:val="-4"/>
        </w:rPr>
        <w:t xml:space="preserve"> </w:t>
      </w:r>
      <w:r w:rsidR="00806C21" w:rsidRPr="006E1815">
        <w:rPr>
          <w:rFonts w:eastAsia="Georgia"/>
        </w:rPr>
        <w:t>дела</w:t>
      </w:r>
      <w:r w:rsidR="00806C21" w:rsidRPr="006E1815">
        <w:rPr>
          <w:rFonts w:eastAsia="Georgia"/>
          <w:spacing w:val="-4"/>
        </w:rPr>
        <w:t xml:space="preserve"> </w:t>
      </w:r>
      <w:r w:rsidR="00806C21" w:rsidRPr="006E1815">
        <w:rPr>
          <w:rFonts w:eastAsia="Georgia"/>
        </w:rPr>
        <w:t>тела</w:t>
      </w:r>
      <w:r w:rsidR="00806C21" w:rsidRPr="006E1815">
        <w:rPr>
          <w:rFonts w:eastAsia="Georgia"/>
          <w:spacing w:val="-3"/>
        </w:rPr>
        <w:t xml:space="preserve"> </w:t>
      </w:r>
      <w:r w:rsidR="00806C21" w:rsidRPr="006E1815">
        <w:rPr>
          <w:rFonts w:eastAsia="Georgia"/>
        </w:rPr>
        <w:t>или</w:t>
      </w:r>
      <w:r w:rsidR="00806C21" w:rsidRPr="006E1815">
        <w:rPr>
          <w:rFonts w:eastAsia="Georgia"/>
          <w:spacing w:val="-5"/>
        </w:rPr>
        <w:t xml:space="preserve"> </w:t>
      </w:r>
      <w:r w:rsidR="00806C21" w:rsidRPr="006E1815">
        <w:rPr>
          <w:rFonts w:eastAsia="Georgia"/>
        </w:rPr>
        <w:t>ради</w:t>
      </w:r>
      <w:r w:rsidR="00806C21" w:rsidRPr="006E1815">
        <w:rPr>
          <w:rFonts w:eastAsia="Georgia"/>
          <w:spacing w:val="-2"/>
        </w:rPr>
        <w:t xml:space="preserve"> </w:t>
      </w:r>
      <w:r w:rsidR="00806C21" w:rsidRPr="006E1815">
        <w:rPr>
          <w:rFonts w:eastAsia="Georgia"/>
        </w:rPr>
        <w:t>коришћења</w:t>
      </w:r>
      <w:r w:rsidR="00806C21" w:rsidRPr="006E1815">
        <w:rPr>
          <w:rFonts w:eastAsia="Georgia"/>
          <w:spacing w:val="-3"/>
        </w:rPr>
        <w:t xml:space="preserve"> </w:t>
      </w:r>
      <w:r w:rsidR="00806C21" w:rsidRPr="006E1815">
        <w:rPr>
          <w:rFonts w:eastAsia="Georgia"/>
        </w:rPr>
        <w:t>у</w:t>
      </w:r>
      <w:r w:rsidR="00806C21" w:rsidRPr="006E1815">
        <w:rPr>
          <w:rFonts w:eastAsia="Georgia"/>
          <w:spacing w:val="-4"/>
        </w:rPr>
        <w:t xml:space="preserve"> </w:t>
      </w:r>
      <w:r w:rsidR="00806C21" w:rsidRPr="006E1815">
        <w:rPr>
          <w:rFonts w:eastAsia="Georgia"/>
        </w:rPr>
        <w:t>оружаним</w:t>
      </w:r>
      <w:r w:rsidR="00806C21" w:rsidRPr="006E1815">
        <w:rPr>
          <w:rFonts w:eastAsia="Georgia"/>
          <w:spacing w:val="-3"/>
        </w:rPr>
        <w:t xml:space="preserve"> </w:t>
      </w:r>
      <w:r w:rsidR="00806C21" w:rsidRPr="006E1815">
        <w:rPr>
          <w:rFonts w:eastAsia="Georgia"/>
        </w:rPr>
        <w:t>сукобима.</w:t>
      </w:r>
      <w:r w:rsidR="00806C21" w:rsidRPr="006E1815">
        <w:rPr>
          <w:rFonts w:eastAsia="Georgia"/>
          <w:spacing w:val="-3"/>
        </w:rPr>
        <w:t xml:space="preserve"> </w:t>
      </w:r>
      <w:r w:rsidR="00806C21" w:rsidRPr="006E1815">
        <w:rPr>
          <w:rFonts w:eastAsia="Georgia"/>
        </w:rPr>
        <w:t>(у</w:t>
      </w:r>
      <w:r w:rsidR="00806C21" w:rsidRPr="006E1815">
        <w:rPr>
          <w:rFonts w:eastAsia="Georgia"/>
          <w:spacing w:val="-55"/>
        </w:rPr>
        <w:t xml:space="preserve"> </w:t>
      </w:r>
      <w:r w:rsidR="00806C21" w:rsidRPr="006E1815">
        <w:rPr>
          <w:rFonts w:eastAsia="Georgia"/>
        </w:rPr>
        <w:t>складу Кривичног</w:t>
      </w:r>
      <w:r w:rsidR="00806C21" w:rsidRPr="006E1815">
        <w:rPr>
          <w:rFonts w:eastAsia="Georgia"/>
          <w:spacing w:val="1"/>
        </w:rPr>
        <w:t xml:space="preserve"> </w:t>
      </w:r>
      <w:r w:rsidR="00806C21" w:rsidRPr="006E1815">
        <w:rPr>
          <w:rFonts w:eastAsia="Georgia"/>
        </w:rPr>
        <w:t>законика</w:t>
      </w:r>
      <w:r w:rsidR="00806C21" w:rsidRPr="006E1815">
        <w:rPr>
          <w:rFonts w:eastAsia="Georgia"/>
          <w:lang w:val="sr-Cyrl-RS"/>
        </w:rPr>
        <w:t>)</w:t>
      </w:r>
    </w:p>
    <w:p w14:paraId="5AD5E0C4" w14:textId="03CCED5D" w:rsidR="00806C21" w:rsidRPr="006E1815" w:rsidRDefault="005413B7" w:rsidP="00F87669">
      <w:pPr>
        <w:widowControl w:val="0"/>
        <w:autoSpaceDE w:val="0"/>
        <w:autoSpaceDN w:val="0"/>
        <w:spacing w:line="259" w:lineRule="auto"/>
        <w:ind w:right="567"/>
        <w:jc w:val="both"/>
        <w:rPr>
          <w:rFonts w:eastAsia="Georgia"/>
        </w:rPr>
      </w:pPr>
      <w:r w:rsidRPr="006E1815">
        <w:rPr>
          <w:rFonts w:eastAsia="Georgia"/>
        </w:rPr>
        <w:t>Србија се још увек налази у центру изузетно интензивних и динамичних</w:t>
      </w:r>
      <w:r w:rsidRPr="006E1815">
        <w:rPr>
          <w:rFonts w:eastAsia="Georgia"/>
          <w:spacing w:val="1"/>
        </w:rPr>
        <w:t xml:space="preserve"> </w:t>
      </w:r>
      <w:r w:rsidRPr="006E1815">
        <w:rPr>
          <w:rFonts w:eastAsia="Georgia"/>
        </w:rPr>
        <w:t>мешовитих миграционих токова у региону Западног Балкана и даље ка земљама</w:t>
      </w:r>
      <w:r w:rsidRPr="006E1815">
        <w:rPr>
          <w:rFonts w:eastAsia="Georgia"/>
          <w:spacing w:val="-55"/>
        </w:rPr>
        <w:t xml:space="preserve"> </w:t>
      </w:r>
      <w:r w:rsidRPr="006E1815">
        <w:rPr>
          <w:rFonts w:eastAsia="Georgia"/>
        </w:rPr>
        <w:t xml:space="preserve">западне Европе. Током овог периода, ситуација је еволуирала од ванредне </w:t>
      </w:r>
      <w:proofErr w:type="gramStart"/>
      <w:r w:rsidRPr="006E1815">
        <w:rPr>
          <w:rFonts w:eastAsia="Georgia"/>
        </w:rPr>
        <w:t>кризе,</w:t>
      </w:r>
      <w:r w:rsidR="000408DE" w:rsidRPr="006E1815">
        <w:rPr>
          <w:rFonts w:eastAsia="Georgia"/>
        </w:rPr>
        <w:t xml:space="preserve"> </w:t>
      </w:r>
      <w:r w:rsidRPr="006E1815">
        <w:rPr>
          <w:rFonts w:eastAsia="Georgia"/>
          <w:spacing w:val="-55"/>
        </w:rPr>
        <w:t xml:space="preserve"> </w:t>
      </w:r>
      <w:r w:rsidRPr="006E1815">
        <w:rPr>
          <w:rFonts w:eastAsia="Georgia"/>
        </w:rPr>
        <w:t>која</w:t>
      </w:r>
      <w:proofErr w:type="gramEnd"/>
      <w:r w:rsidRPr="006E1815">
        <w:rPr>
          <w:rFonts w:eastAsia="Georgia"/>
        </w:rPr>
        <w:t xml:space="preserve"> је захтевала хитно збрињавање миграната у транзиту, до оне дуготрајније</w:t>
      </w:r>
      <w:r w:rsidRPr="006E1815">
        <w:rPr>
          <w:rFonts w:eastAsia="Georgia"/>
          <w:spacing w:val="1"/>
        </w:rPr>
        <w:t xml:space="preserve"> </w:t>
      </w:r>
      <w:r w:rsidRPr="006E1815">
        <w:rPr>
          <w:rFonts w:eastAsia="Georgia"/>
        </w:rPr>
        <w:t>природе где се све већи број ових људи налази у ситуацији продуженог боравка у</w:t>
      </w:r>
      <w:r w:rsidR="00FB6FA9" w:rsidRPr="006E1815">
        <w:rPr>
          <w:rFonts w:eastAsia="Georgia"/>
          <w:lang w:val="sr-Cyrl-RS"/>
        </w:rPr>
        <w:t xml:space="preserve"> </w:t>
      </w:r>
      <w:r w:rsidR="00FB6FA9" w:rsidRPr="006E1815">
        <w:rPr>
          <w:rFonts w:eastAsia="Georgia"/>
          <w:spacing w:val="-55"/>
          <w:lang w:val="sr-Cyrl-RS"/>
        </w:rPr>
        <w:t xml:space="preserve">  </w:t>
      </w:r>
      <w:r w:rsidRPr="006E1815">
        <w:rPr>
          <w:rFonts w:eastAsia="Georgia"/>
        </w:rPr>
        <w:t>Србији. Такво стање рађа плодно тле за за експлоатацију миграната од стране</w:t>
      </w:r>
      <w:r w:rsidRPr="006E1815">
        <w:rPr>
          <w:rFonts w:eastAsia="Georgia"/>
          <w:spacing w:val="1"/>
        </w:rPr>
        <w:t xml:space="preserve"> </w:t>
      </w:r>
      <w:r w:rsidRPr="006E1815">
        <w:rPr>
          <w:rFonts w:eastAsia="Georgia"/>
        </w:rPr>
        <w:t>организованих криминалних група и индивидуалних починалаца. У таквим</w:t>
      </w:r>
      <w:r w:rsidRPr="006E1815">
        <w:rPr>
          <w:rFonts w:eastAsia="Georgia"/>
          <w:spacing w:val="1"/>
        </w:rPr>
        <w:t xml:space="preserve"> </w:t>
      </w:r>
      <w:r w:rsidRPr="006E1815">
        <w:rPr>
          <w:rFonts w:eastAsia="Georgia"/>
        </w:rPr>
        <w:t>ситуацијама линија разграничења између кријумчарења миграната и трговине</w:t>
      </w:r>
      <w:r w:rsidRPr="006E1815">
        <w:rPr>
          <w:rFonts w:eastAsia="Georgia"/>
          <w:spacing w:val="1"/>
        </w:rPr>
        <w:t xml:space="preserve"> </w:t>
      </w:r>
      <w:r w:rsidRPr="006E1815">
        <w:rPr>
          <w:rFonts w:eastAsia="Georgia"/>
        </w:rPr>
        <w:t>мигрантима</w:t>
      </w:r>
      <w:r w:rsidRPr="006E1815">
        <w:rPr>
          <w:rFonts w:eastAsia="Georgia"/>
          <w:spacing w:val="-2"/>
        </w:rPr>
        <w:t xml:space="preserve"> </w:t>
      </w:r>
      <w:r w:rsidRPr="006E1815">
        <w:rPr>
          <w:rFonts w:eastAsia="Georgia"/>
        </w:rPr>
        <w:t>често</w:t>
      </w:r>
      <w:r w:rsidRPr="006E1815">
        <w:rPr>
          <w:rFonts w:eastAsia="Georgia"/>
          <w:spacing w:val="-4"/>
        </w:rPr>
        <w:t xml:space="preserve"> </w:t>
      </w:r>
      <w:r w:rsidRPr="006E1815">
        <w:rPr>
          <w:rFonts w:eastAsia="Georgia"/>
        </w:rPr>
        <w:t>постаје</w:t>
      </w:r>
      <w:r w:rsidRPr="006E1815">
        <w:rPr>
          <w:rFonts w:eastAsia="Georgia"/>
          <w:spacing w:val="-2"/>
        </w:rPr>
        <w:t xml:space="preserve"> </w:t>
      </w:r>
      <w:r w:rsidRPr="006E1815">
        <w:rPr>
          <w:rFonts w:eastAsia="Georgia"/>
        </w:rPr>
        <w:t>нејасна.</w:t>
      </w:r>
      <w:r w:rsidRPr="006E1815">
        <w:rPr>
          <w:rFonts w:eastAsia="Georgia"/>
          <w:spacing w:val="-1"/>
        </w:rPr>
        <w:t xml:space="preserve"> </w:t>
      </w:r>
      <w:r w:rsidRPr="006E1815">
        <w:rPr>
          <w:rFonts w:eastAsia="Georgia"/>
        </w:rPr>
        <w:t>Оно</w:t>
      </w:r>
      <w:r w:rsidRPr="006E1815">
        <w:rPr>
          <w:rFonts w:eastAsia="Georgia"/>
          <w:spacing w:val="-2"/>
        </w:rPr>
        <w:t xml:space="preserve"> </w:t>
      </w:r>
      <w:r w:rsidRPr="006E1815">
        <w:rPr>
          <w:rFonts w:eastAsia="Georgia"/>
        </w:rPr>
        <w:t>што</w:t>
      </w:r>
      <w:r w:rsidRPr="006E1815">
        <w:rPr>
          <w:rFonts w:eastAsia="Georgia"/>
          <w:spacing w:val="-4"/>
        </w:rPr>
        <w:t xml:space="preserve"> </w:t>
      </w:r>
      <w:r w:rsidRPr="006E1815">
        <w:rPr>
          <w:rFonts w:eastAsia="Georgia"/>
        </w:rPr>
        <w:t>је</w:t>
      </w:r>
      <w:r w:rsidRPr="006E1815">
        <w:rPr>
          <w:rFonts w:eastAsia="Georgia"/>
          <w:spacing w:val="-4"/>
        </w:rPr>
        <w:t xml:space="preserve"> </w:t>
      </w:r>
      <w:r w:rsidRPr="006E1815">
        <w:rPr>
          <w:rFonts w:eastAsia="Georgia"/>
        </w:rPr>
        <w:t>неспорно</w:t>
      </w:r>
      <w:r w:rsidRPr="006E1815">
        <w:rPr>
          <w:rFonts w:eastAsia="Georgia"/>
          <w:spacing w:val="-3"/>
        </w:rPr>
        <w:t xml:space="preserve"> </w:t>
      </w:r>
      <w:r w:rsidRPr="006E1815">
        <w:rPr>
          <w:rFonts w:eastAsia="Georgia"/>
        </w:rPr>
        <w:t>јесте</w:t>
      </w:r>
      <w:r w:rsidRPr="006E1815">
        <w:rPr>
          <w:rFonts w:eastAsia="Georgia"/>
          <w:spacing w:val="-2"/>
        </w:rPr>
        <w:t xml:space="preserve"> </w:t>
      </w:r>
      <w:r w:rsidRPr="006E1815">
        <w:rPr>
          <w:rFonts w:eastAsia="Georgia"/>
        </w:rPr>
        <w:t>да</w:t>
      </w:r>
      <w:r w:rsidRPr="006E1815">
        <w:rPr>
          <w:rFonts w:eastAsia="Georgia"/>
          <w:spacing w:val="-2"/>
        </w:rPr>
        <w:t xml:space="preserve"> </w:t>
      </w:r>
      <w:r w:rsidRPr="006E1815">
        <w:rPr>
          <w:rFonts w:eastAsia="Georgia"/>
        </w:rPr>
        <w:t>су</w:t>
      </w:r>
      <w:r w:rsidRPr="006E1815">
        <w:rPr>
          <w:rFonts w:eastAsia="Georgia"/>
          <w:spacing w:val="-3"/>
        </w:rPr>
        <w:t xml:space="preserve"> </w:t>
      </w:r>
      <w:r w:rsidRPr="006E1815">
        <w:rPr>
          <w:rFonts w:eastAsia="Georgia"/>
        </w:rPr>
        <w:t>за</w:t>
      </w:r>
      <w:r w:rsidRPr="006E1815">
        <w:rPr>
          <w:rFonts w:eastAsia="Georgia"/>
          <w:spacing w:val="-3"/>
        </w:rPr>
        <w:t xml:space="preserve"> </w:t>
      </w:r>
      <w:proofErr w:type="gramStart"/>
      <w:r w:rsidRPr="006E1815">
        <w:rPr>
          <w:rFonts w:eastAsia="Georgia"/>
        </w:rPr>
        <w:t>ублажавање</w:t>
      </w:r>
      <w:r w:rsidRPr="006E1815">
        <w:rPr>
          <w:rFonts w:eastAsia="Georgia"/>
          <w:spacing w:val="-55"/>
        </w:rPr>
        <w:t xml:space="preserve"> </w:t>
      </w:r>
      <w:r w:rsidR="000408DE" w:rsidRPr="006E1815">
        <w:rPr>
          <w:rFonts w:eastAsia="Georgia"/>
          <w:spacing w:val="-55"/>
        </w:rPr>
        <w:t xml:space="preserve"> </w:t>
      </w:r>
      <w:r w:rsidRPr="006E1815">
        <w:rPr>
          <w:rFonts w:eastAsia="Georgia"/>
        </w:rPr>
        <w:t>ризика</w:t>
      </w:r>
      <w:proofErr w:type="gramEnd"/>
      <w:r w:rsidRPr="006E1815">
        <w:rPr>
          <w:rFonts w:eastAsia="Georgia"/>
          <w:spacing w:val="1"/>
        </w:rPr>
        <w:t xml:space="preserve"> </w:t>
      </w:r>
      <w:r w:rsidRPr="006E1815">
        <w:rPr>
          <w:rFonts w:eastAsia="Georgia"/>
        </w:rPr>
        <w:t>од</w:t>
      </w:r>
      <w:r w:rsidRPr="006E1815">
        <w:rPr>
          <w:rFonts w:eastAsia="Georgia"/>
          <w:spacing w:val="-1"/>
        </w:rPr>
        <w:t xml:space="preserve"> </w:t>
      </w:r>
      <w:r w:rsidRPr="006E1815">
        <w:rPr>
          <w:rFonts w:eastAsia="Georgia"/>
        </w:rPr>
        <w:t>трговине</w:t>
      </w:r>
      <w:r w:rsidRPr="006E1815">
        <w:rPr>
          <w:rFonts w:eastAsia="Georgia"/>
          <w:spacing w:val="-3"/>
        </w:rPr>
        <w:t xml:space="preserve"> </w:t>
      </w:r>
      <w:r w:rsidRPr="006E1815">
        <w:rPr>
          <w:rFonts w:eastAsia="Georgia"/>
        </w:rPr>
        <w:t>људима</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потенцијалне</w:t>
      </w:r>
      <w:r w:rsidRPr="006E1815">
        <w:rPr>
          <w:rFonts w:eastAsia="Georgia"/>
          <w:spacing w:val="-1"/>
        </w:rPr>
        <w:t xml:space="preserve"> </w:t>
      </w:r>
      <w:r w:rsidRPr="006E1815">
        <w:rPr>
          <w:rFonts w:eastAsia="Georgia"/>
        </w:rPr>
        <w:t>жртве међу</w:t>
      </w:r>
      <w:r w:rsidRPr="006E1815">
        <w:rPr>
          <w:rFonts w:eastAsia="Georgia"/>
          <w:spacing w:val="-2"/>
        </w:rPr>
        <w:t xml:space="preserve"> </w:t>
      </w:r>
      <w:r w:rsidRPr="006E1815">
        <w:rPr>
          <w:rFonts w:eastAsia="Georgia"/>
        </w:rPr>
        <w:t>мигрантским</w:t>
      </w:r>
      <w:r w:rsidR="00806C21" w:rsidRPr="006E1815">
        <w:rPr>
          <w:rFonts w:eastAsia="Georgia"/>
          <w:lang w:val="sr-Cyrl-RS"/>
        </w:rPr>
        <w:t xml:space="preserve"> </w:t>
      </w:r>
      <w:r w:rsidR="00806C21" w:rsidRPr="006E1815">
        <w:rPr>
          <w:rFonts w:eastAsia="Georgia"/>
        </w:rPr>
        <w:t>становништвом</w:t>
      </w:r>
      <w:r w:rsidR="00806C21" w:rsidRPr="006E1815">
        <w:rPr>
          <w:rFonts w:eastAsia="Georgia"/>
          <w:spacing w:val="-4"/>
        </w:rPr>
        <w:t xml:space="preserve"> </w:t>
      </w:r>
      <w:r w:rsidR="00806C21" w:rsidRPr="006E1815">
        <w:rPr>
          <w:rFonts w:eastAsia="Georgia"/>
        </w:rPr>
        <w:t>и</w:t>
      </w:r>
      <w:r w:rsidR="00806C21" w:rsidRPr="006E1815">
        <w:rPr>
          <w:rFonts w:eastAsia="Georgia"/>
          <w:spacing w:val="-5"/>
        </w:rPr>
        <w:t xml:space="preserve"> </w:t>
      </w:r>
      <w:r w:rsidR="00806C21" w:rsidRPr="006E1815">
        <w:rPr>
          <w:rFonts w:eastAsia="Georgia"/>
        </w:rPr>
        <w:t>решавање</w:t>
      </w:r>
      <w:r w:rsidR="00806C21" w:rsidRPr="006E1815">
        <w:rPr>
          <w:rFonts w:eastAsia="Georgia"/>
          <w:spacing w:val="-4"/>
        </w:rPr>
        <w:t xml:space="preserve"> </w:t>
      </w:r>
      <w:r w:rsidR="00806C21" w:rsidRPr="006E1815">
        <w:rPr>
          <w:rFonts w:eastAsia="Georgia"/>
        </w:rPr>
        <w:t>њихових</w:t>
      </w:r>
      <w:r w:rsidR="00806C21" w:rsidRPr="006E1815">
        <w:rPr>
          <w:rFonts w:eastAsia="Georgia"/>
          <w:spacing w:val="-6"/>
        </w:rPr>
        <w:t xml:space="preserve"> </w:t>
      </w:r>
      <w:r w:rsidR="00806C21" w:rsidRPr="006E1815">
        <w:rPr>
          <w:rFonts w:eastAsia="Georgia"/>
        </w:rPr>
        <w:t>потреба</w:t>
      </w:r>
      <w:r w:rsidR="00806C21" w:rsidRPr="006E1815">
        <w:rPr>
          <w:rFonts w:eastAsia="Georgia"/>
          <w:spacing w:val="-4"/>
        </w:rPr>
        <w:t xml:space="preserve"> </w:t>
      </w:r>
      <w:r w:rsidR="00806C21" w:rsidRPr="006E1815">
        <w:rPr>
          <w:rFonts w:eastAsia="Georgia"/>
        </w:rPr>
        <w:t>неопходни</w:t>
      </w:r>
      <w:r w:rsidR="00806C21" w:rsidRPr="006E1815">
        <w:rPr>
          <w:rFonts w:eastAsia="Georgia"/>
          <w:spacing w:val="-4"/>
        </w:rPr>
        <w:t xml:space="preserve"> </w:t>
      </w:r>
      <w:r w:rsidR="00806C21" w:rsidRPr="006E1815">
        <w:rPr>
          <w:rFonts w:eastAsia="Georgia"/>
        </w:rPr>
        <w:t>усклађен</w:t>
      </w:r>
      <w:r w:rsidR="00806C21" w:rsidRPr="006E1815">
        <w:rPr>
          <w:rFonts w:eastAsia="Georgia"/>
          <w:spacing w:val="-4"/>
        </w:rPr>
        <w:t xml:space="preserve"> </w:t>
      </w:r>
      <w:r w:rsidR="00806C21" w:rsidRPr="006E1815">
        <w:rPr>
          <w:rFonts w:eastAsia="Georgia"/>
        </w:rPr>
        <w:t>и</w:t>
      </w:r>
      <w:r w:rsidR="00806C21" w:rsidRPr="006E1815">
        <w:rPr>
          <w:rFonts w:eastAsia="Georgia"/>
          <w:spacing w:val="-3"/>
        </w:rPr>
        <w:t xml:space="preserve"> </w:t>
      </w:r>
      <w:r w:rsidR="00806C21" w:rsidRPr="006E1815">
        <w:rPr>
          <w:rFonts w:eastAsia="Georgia"/>
        </w:rPr>
        <w:t>координисан</w:t>
      </w:r>
      <w:r w:rsidR="00806C21" w:rsidRPr="006E1815">
        <w:rPr>
          <w:rFonts w:eastAsia="Georgia"/>
          <w:lang w:val="sr-Cyrl-RS"/>
        </w:rPr>
        <w:t xml:space="preserve"> </w:t>
      </w:r>
      <w:r w:rsidR="00806C21" w:rsidRPr="006E1815">
        <w:rPr>
          <w:rFonts w:eastAsia="Georgia"/>
        </w:rPr>
        <w:t>приступ,</w:t>
      </w:r>
      <w:r w:rsidR="00806C21" w:rsidRPr="006E1815">
        <w:rPr>
          <w:rFonts w:eastAsia="Georgia"/>
          <w:lang w:val="sr-Cyrl-RS"/>
        </w:rPr>
        <w:t xml:space="preserve"> </w:t>
      </w:r>
      <w:r w:rsidR="00806C21" w:rsidRPr="006E1815">
        <w:rPr>
          <w:rFonts w:eastAsia="Georgia"/>
        </w:rPr>
        <w:t>као и успостављање сарадње различитих институција, како оних на</w:t>
      </w:r>
      <w:r w:rsidR="00806C21" w:rsidRPr="006E1815">
        <w:rPr>
          <w:rFonts w:eastAsia="Georgia"/>
          <w:spacing w:val="1"/>
        </w:rPr>
        <w:t xml:space="preserve"> </w:t>
      </w:r>
      <w:r w:rsidR="00806C21" w:rsidRPr="006E1815">
        <w:rPr>
          <w:rFonts w:eastAsia="Georgia"/>
        </w:rPr>
        <w:t>централном,</w:t>
      </w:r>
      <w:r w:rsidR="00F87669" w:rsidRPr="006E1815">
        <w:rPr>
          <w:rFonts w:eastAsia="Georgia"/>
        </w:rPr>
        <w:t xml:space="preserve"> </w:t>
      </w:r>
      <w:r w:rsidR="00806C21" w:rsidRPr="006E1815">
        <w:rPr>
          <w:rFonts w:eastAsia="Georgia"/>
        </w:rPr>
        <w:t>тако</w:t>
      </w:r>
      <w:r w:rsidR="00806C21" w:rsidRPr="006E1815">
        <w:rPr>
          <w:rFonts w:eastAsia="Georgia"/>
          <w:spacing w:val="-3"/>
        </w:rPr>
        <w:t xml:space="preserve"> </w:t>
      </w:r>
      <w:r w:rsidR="00806C21" w:rsidRPr="006E1815">
        <w:rPr>
          <w:rFonts w:eastAsia="Georgia"/>
        </w:rPr>
        <w:t>и</w:t>
      </w:r>
      <w:r w:rsidR="00806C21" w:rsidRPr="006E1815">
        <w:rPr>
          <w:rFonts w:eastAsia="Georgia"/>
          <w:lang w:val="sr-Cyrl-RS"/>
        </w:rPr>
        <w:t xml:space="preserve"> </w:t>
      </w:r>
      <w:r w:rsidR="00806C21" w:rsidRPr="006E1815">
        <w:rPr>
          <w:rFonts w:eastAsia="Georgia"/>
        </w:rPr>
        <w:t>оних</w:t>
      </w:r>
      <w:r w:rsidR="00806C21" w:rsidRPr="006E1815">
        <w:rPr>
          <w:rFonts w:eastAsia="Georgia"/>
          <w:spacing w:val="-2"/>
        </w:rPr>
        <w:t xml:space="preserve"> </w:t>
      </w:r>
      <w:r w:rsidR="00806C21" w:rsidRPr="006E1815">
        <w:rPr>
          <w:rFonts w:eastAsia="Georgia"/>
        </w:rPr>
        <w:t>на</w:t>
      </w:r>
      <w:r w:rsidR="00806C21" w:rsidRPr="006E1815">
        <w:rPr>
          <w:rFonts w:eastAsia="Georgia"/>
          <w:spacing w:val="-2"/>
        </w:rPr>
        <w:t xml:space="preserve"> </w:t>
      </w:r>
      <w:r w:rsidR="00806C21" w:rsidRPr="006E1815">
        <w:rPr>
          <w:rFonts w:eastAsia="Georgia"/>
        </w:rPr>
        <w:t>локалном</w:t>
      </w:r>
      <w:r w:rsidR="00806C21" w:rsidRPr="006E1815">
        <w:rPr>
          <w:rFonts w:eastAsia="Georgia"/>
          <w:spacing w:val="-2"/>
        </w:rPr>
        <w:t xml:space="preserve"> </w:t>
      </w:r>
      <w:r w:rsidR="00806C21" w:rsidRPr="006E1815">
        <w:rPr>
          <w:rFonts w:eastAsia="Georgia"/>
        </w:rPr>
        <w:t>нивоу.</w:t>
      </w:r>
    </w:p>
    <w:p w14:paraId="5A1CA0C2" w14:textId="77777777" w:rsidR="005413B7" w:rsidRPr="006E1815" w:rsidRDefault="005413B7" w:rsidP="005413B7">
      <w:pPr>
        <w:widowControl w:val="0"/>
        <w:autoSpaceDE w:val="0"/>
        <w:autoSpaceDN w:val="0"/>
        <w:spacing w:before="185" w:line="259" w:lineRule="auto"/>
        <w:ind w:right="617"/>
        <w:jc w:val="both"/>
        <w:rPr>
          <w:rFonts w:eastAsia="Georgia"/>
        </w:rPr>
      </w:pPr>
      <w:r w:rsidRPr="006E1815">
        <w:rPr>
          <w:rFonts w:eastAsia="Georgia"/>
        </w:rPr>
        <w:t>У</w:t>
      </w:r>
      <w:r w:rsidRPr="006E1815">
        <w:rPr>
          <w:rFonts w:eastAsia="Georgia"/>
          <w:spacing w:val="1"/>
        </w:rPr>
        <w:t xml:space="preserve"> </w:t>
      </w:r>
      <w:r w:rsidRPr="006E1815">
        <w:rPr>
          <w:rFonts w:eastAsia="Georgia"/>
        </w:rPr>
        <w:t>овом</w:t>
      </w:r>
      <w:r w:rsidRPr="006E1815">
        <w:rPr>
          <w:rFonts w:eastAsia="Georgia"/>
          <w:spacing w:val="1"/>
        </w:rPr>
        <w:t xml:space="preserve"> </w:t>
      </w:r>
      <w:r w:rsidRPr="006E1815">
        <w:rPr>
          <w:rFonts w:eastAsia="Georgia"/>
        </w:rPr>
        <w:t>документу</w:t>
      </w:r>
      <w:r w:rsidRPr="006E1815">
        <w:rPr>
          <w:rFonts w:eastAsia="Georgia"/>
          <w:spacing w:val="1"/>
        </w:rPr>
        <w:t xml:space="preserve"> </w:t>
      </w:r>
      <w:r w:rsidRPr="006E1815">
        <w:rPr>
          <w:rFonts w:eastAsia="Georgia"/>
        </w:rPr>
        <w:t>под</w:t>
      </w:r>
      <w:r w:rsidRPr="006E1815">
        <w:rPr>
          <w:rFonts w:eastAsia="Georgia"/>
          <w:spacing w:val="1"/>
        </w:rPr>
        <w:t xml:space="preserve"> </w:t>
      </w:r>
      <w:r w:rsidRPr="006E1815">
        <w:rPr>
          <w:rFonts w:eastAsia="Georgia"/>
        </w:rPr>
        <w:t>процесом</w:t>
      </w:r>
      <w:r w:rsidRPr="006E1815">
        <w:rPr>
          <w:rFonts w:eastAsia="Georgia"/>
          <w:spacing w:val="1"/>
        </w:rPr>
        <w:t xml:space="preserve"> </w:t>
      </w:r>
      <w:r w:rsidRPr="006E1815">
        <w:rPr>
          <w:rFonts w:eastAsia="Georgia"/>
          <w:b/>
          <w:i/>
        </w:rPr>
        <w:t>локалног</w:t>
      </w:r>
      <w:r w:rsidRPr="006E1815">
        <w:rPr>
          <w:rFonts w:eastAsia="Georgia"/>
          <w:b/>
          <w:i/>
          <w:spacing w:val="1"/>
        </w:rPr>
        <w:t xml:space="preserve"> </w:t>
      </w:r>
      <w:r w:rsidRPr="006E1815">
        <w:rPr>
          <w:rFonts w:eastAsia="Georgia"/>
          <w:b/>
          <w:i/>
        </w:rPr>
        <w:t>акционог</w:t>
      </w:r>
      <w:r w:rsidRPr="006E1815">
        <w:rPr>
          <w:rFonts w:eastAsia="Georgia"/>
          <w:b/>
          <w:i/>
          <w:spacing w:val="1"/>
        </w:rPr>
        <w:t xml:space="preserve"> </w:t>
      </w:r>
      <w:r w:rsidRPr="006E1815">
        <w:rPr>
          <w:rFonts w:eastAsia="Georgia"/>
          <w:b/>
          <w:i/>
        </w:rPr>
        <w:t>планирања</w:t>
      </w:r>
      <w:r w:rsidRPr="006E1815">
        <w:rPr>
          <w:rFonts w:eastAsia="Georgia"/>
          <w:b/>
          <w:i/>
          <w:spacing w:val="1"/>
        </w:rPr>
        <w:t xml:space="preserve"> </w:t>
      </w:r>
      <w:r w:rsidRPr="006E1815">
        <w:rPr>
          <w:rFonts w:eastAsia="Georgia"/>
        </w:rPr>
        <w:t>подразумевамо процес доношења одлука о томе које промене, значајне за живот</w:t>
      </w:r>
      <w:r w:rsidRPr="006E1815">
        <w:rPr>
          <w:rFonts w:eastAsia="Georgia"/>
          <w:spacing w:val="1"/>
        </w:rPr>
        <w:t xml:space="preserve"> </w:t>
      </w:r>
      <w:r w:rsidRPr="006E1815">
        <w:rPr>
          <w:rFonts w:eastAsia="Georgia"/>
        </w:rPr>
        <w:t>ових</w:t>
      </w:r>
      <w:r w:rsidRPr="006E1815">
        <w:rPr>
          <w:rFonts w:eastAsia="Georgia"/>
          <w:spacing w:val="1"/>
        </w:rPr>
        <w:t xml:space="preserve"> </w:t>
      </w:r>
      <w:r w:rsidRPr="006E1815">
        <w:rPr>
          <w:rFonts w:eastAsia="Georgia"/>
        </w:rPr>
        <w:t>лица</w:t>
      </w:r>
      <w:r w:rsidRPr="006E1815">
        <w:rPr>
          <w:rFonts w:eastAsia="Georgia"/>
          <w:spacing w:val="1"/>
        </w:rPr>
        <w:t xml:space="preserve"> </w:t>
      </w:r>
      <w:r w:rsidRPr="006E1815">
        <w:rPr>
          <w:rFonts w:eastAsia="Georgia"/>
        </w:rPr>
        <w:t>намеравамо</w:t>
      </w:r>
      <w:r w:rsidRPr="006E1815">
        <w:rPr>
          <w:rFonts w:eastAsia="Georgia"/>
          <w:spacing w:val="1"/>
        </w:rPr>
        <w:t xml:space="preserve"> </w:t>
      </w:r>
      <w:r w:rsidRPr="006E1815">
        <w:rPr>
          <w:rFonts w:eastAsia="Georgia"/>
        </w:rPr>
        <w:t>да</w:t>
      </w:r>
      <w:r w:rsidRPr="006E1815">
        <w:rPr>
          <w:rFonts w:eastAsia="Georgia"/>
          <w:spacing w:val="1"/>
        </w:rPr>
        <w:t xml:space="preserve"> </w:t>
      </w:r>
      <w:r w:rsidRPr="006E1815">
        <w:rPr>
          <w:rFonts w:eastAsia="Georgia"/>
        </w:rPr>
        <w:t>остваримо</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свом</w:t>
      </w:r>
      <w:r w:rsidRPr="006E1815">
        <w:rPr>
          <w:rFonts w:eastAsia="Georgia"/>
          <w:spacing w:val="1"/>
        </w:rPr>
        <w:t xml:space="preserve"> </w:t>
      </w:r>
      <w:r w:rsidRPr="006E1815">
        <w:rPr>
          <w:rFonts w:eastAsia="Georgia"/>
        </w:rPr>
        <w:t>локалном</w:t>
      </w:r>
      <w:r w:rsidRPr="006E1815">
        <w:rPr>
          <w:rFonts w:eastAsia="Georgia"/>
          <w:spacing w:val="1"/>
        </w:rPr>
        <w:t xml:space="preserve"> </w:t>
      </w:r>
      <w:r w:rsidRPr="006E1815">
        <w:rPr>
          <w:rFonts w:eastAsia="Georgia"/>
        </w:rPr>
        <w:t>окружењу</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току</w:t>
      </w:r>
      <w:r w:rsidRPr="006E1815">
        <w:rPr>
          <w:rFonts w:eastAsia="Georgia"/>
          <w:spacing w:val="1"/>
        </w:rPr>
        <w:t xml:space="preserve"> </w:t>
      </w:r>
      <w:r w:rsidRPr="006E1815">
        <w:rPr>
          <w:rFonts w:eastAsia="Georgia"/>
        </w:rPr>
        <w:t>предвиђеног временског</w:t>
      </w:r>
      <w:r w:rsidRPr="006E1815">
        <w:rPr>
          <w:rFonts w:eastAsia="Georgia"/>
          <w:spacing w:val="-1"/>
        </w:rPr>
        <w:t xml:space="preserve"> </w:t>
      </w:r>
      <w:r w:rsidRPr="006E1815">
        <w:rPr>
          <w:rFonts w:eastAsia="Georgia"/>
        </w:rPr>
        <w:t>периода.</w:t>
      </w:r>
    </w:p>
    <w:p w14:paraId="77CF703F" w14:textId="77777777" w:rsidR="00806C21" w:rsidRPr="006E1815" w:rsidRDefault="00806C21" w:rsidP="005413B7">
      <w:pPr>
        <w:widowControl w:val="0"/>
        <w:autoSpaceDE w:val="0"/>
        <w:autoSpaceDN w:val="0"/>
        <w:spacing w:before="162" w:line="259" w:lineRule="auto"/>
        <w:ind w:right="617"/>
        <w:jc w:val="both"/>
        <w:rPr>
          <w:rFonts w:eastAsia="Georgia"/>
          <w:b/>
        </w:rPr>
      </w:pPr>
    </w:p>
    <w:p w14:paraId="6C1215B3" w14:textId="77777777" w:rsidR="005413B7" w:rsidRPr="006E1815" w:rsidRDefault="005413B7" w:rsidP="005413B7">
      <w:pPr>
        <w:widowControl w:val="0"/>
        <w:autoSpaceDE w:val="0"/>
        <w:autoSpaceDN w:val="0"/>
        <w:spacing w:before="162" w:line="259" w:lineRule="auto"/>
        <w:ind w:right="617"/>
        <w:jc w:val="both"/>
        <w:rPr>
          <w:rFonts w:eastAsia="Georgia"/>
        </w:rPr>
      </w:pPr>
      <w:r w:rsidRPr="006E1815">
        <w:rPr>
          <w:rFonts w:eastAsia="Georgia"/>
          <w:b/>
        </w:rPr>
        <w:t xml:space="preserve">Стратешки оквир ЛАП-а </w:t>
      </w:r>
      <w:r w:rsidRPr="006E1815">
        <w:rPr>
          <w:rFonts w:eastAsia="Georgia"/>
        </w:rPr>
        <w:t>одређен је у складу са политиком и правцима</w:t>
      </w:r>
      <w:r w:rsidRPr="006E1815">
        <w:rPr>
          <w:rFonts w:eastAsia="Georgia"/>
          <w:spacing w:val="1"/>
        </w:rPr>
        <w:t xml:space="preserve"> </w:t>
      </w:r>
      <w:r w:rsidRPr="006E1815">
        <w:rPr>
          <w:rFonts w:eastAsia="Georgia"/>
        </w:rPr>
        <w:t>деловања дефинисаним у сету докумената донетим на националном и локалном</w:t>
      </w:r>
      <w:r w:rsidRPr="006E1815">
        <w:rPr>
          <w:rFonts w:eastAsia="Georgia"/>
          <w:spacing w:val="1"/>
        </w:rPr>
        <w:t xml:space="preserve"> </w:t>
      </w:r>
      <w:r w:rsidRPr="006E1815">
        <w:rPr>
          <w:rFonts w:eastAsia="Georgia"/>
        </w:rPr>
        <w:t>нивоу а од значаја су за управљање миграцијама. У циљу координираног рада,</w:t>
      </w:r>
      <w:r w:rsidRPr="006E1815">
        <w:rPr>
          <w:rFonts w:eastAsia="Georgia"/>
          <w:spacing w:val="1"/>
        </w:rPr>
        <w:t xml:space="preserve"> </w:t>
      </w:r>
      <w:r w:rsidRPr="006E1815">
        <w:rPr>
          <w:rFonts w:eastAsia="Georgia"/>
        </w:rPr>
        <w:t>коришћења</w:t>
      </w:r>
      <w:r w:rsidRPr="006E1815">
        <w:rPr>
          <w:rFonts w:eastAsia="Georgia"/>
          <w:spacing w:val="1"/>
        </w:rPr>
        <w:t xml:space="preserve"> </w:t>
      </w:r>
      <w:r w:rsidRPr="006E1815">
        <w:rPr>
          <w:rFonts w:eastAsia="Georgia"/>
        </w:rPr>
        <w:t>научених</w:t>
      </w:r>
      <w:r w:rsidRPr="006E1815">
        <w:rPr>
          <w:rFonts w:eastAsia="Georgia"/>
          <w:spacing w:val="1"/>
        </w:rPr>
        <w:t xml:space="preserve"> </w:t>
      </w:r>
      <w:r w:rsidRPr="006E1815">
        <w:rPr>
          <w:rFonts w:eastAsia="Georgia"/>
        </w:rPr>
        <w:t>лекција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најбољих</w:t>
      </w:r>
      <w:r w:rsidRPr="006E1815">
        <w:rPr>
          <w:rFonts w:eastAsia="Georgia"/>
          <w:spacing w:val="1"/>
        </w:rPr>
        <w:t xml:space="preserve"> </w:t>
      </w:r>
      <w:r w:rsidRPr="006E1815">
        <w:rPr>
          <w:rFonts w:eastAsia="Georgia"/>
        </w:rPr>
        <w:t>пракси,</w:t>
      </w:r>
      <w:r w:rsidRPr="006E1815">
        <w:rPr>
          <w:rFonts w:eastAsia="Georgia"/>
          <w:spacing w:val="1"/>
        </w:rPr>
        <w:t xml:space="preserve"> </w:t>
      </w:r>
      <w:r w:rsidRPr="006E1815">
        <w:rPr>
          <w:rFonts w:eastAsia="Georgia"/>
        </w:rPr>
        <w:t>овај</w:t>
      </w:r>
      <w:r w:rsidRPr="006E1815">
        <w:rPr>
          <w:rFonts w:eastAsia="Georgia"/>
          <w:spacing w:val="1"/>
        </w:rPr>
        <w:t xml:space="preserve"> </w:t>
      </w:r>
      <w:r w:rsidRPr="006E1815">
        <w:rPr>
          <w:rFonts w:eastAsia="Georgia"/>
        </w:rPr>
        <w:t>ЛАП</w:t>
      </w:r>
      <w:r w:rsidRPr="006E1815">
        <w:rPr>
          <w:rFonts w:eastAsia="Georgia"/>
          <w:spacing w:val="1"/>
        </w:rPr>
        <w:t xml:space="preserve"> </w:t>
      </w:r>
      <w:r w:rsidRPr="006E1815">
        <w:rPr>
          <w:rFonts w:eastAsia="Georgia"/>
        </w:rPr>
        <w:t>узима</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обзир</w:t>
      </w:r>
      <w:r w:rsidRPr="006E1815">
        <w:rPr>
          <w:rFonts w:eastAsia="Georgia"/>
          <w:spacing w:val="1"/>
        </w:rPr>
        <w:t xml:space="preserve"> </w:t>
      </w:r>
      <w:r w:rsidRPr="006E1815">
        <w:rPr>
          <w:rFonts w:eastAsia="Georgia"/>
        </w:rPr>
        <w:t>постојеће</w:t>
      </w:r>
      <w:r w:rsidRPr="006E1815">
        <w:rPr>
          <w:rFonts w:eastAsia="Georgia"/>
          <w:spacing w:val="20"/>
        </w:rPr>
        <w:t xml:space="preserve"> </w:t>
      </w:r>
      <w:r w:rsidRPr="006E1815">
        <w:rPr>
          <w:rFonts w:eastAsia="Georgia"/>
        </w:rPr>
        <w:t>пројекте</w:t>
      </w:r>
      <w:r w:rsidRPr="006E1815">
        <w:rPr>
          <w:rFonts w:eastAsia="Georgia"/>
          <w:spacing w:val="21"/>
        </w:rPr>
        <w:t xml:space="preserve"> </w:t>
      </w:r>
      <w:r w:rsidRPr="006E1815">
        <w:rPr>
          <w:rFonts w:eastAsia="Georgia"/>
        </w:rPr>
        <w:t>изградње</w:t>
      </w:r>
      <w:r w:rsidRPr="006E1815">
        <w:rPr>
          <w:rFonts w:eastAsia="Georgia"/>
          <w:spacing w:val="24"/>
        </w:rPr>
        <w:t xml:space="preserve"> </w:t>
      </w:r>
      <w:r w:rsidRPr="006E1815">
        <w:rPr>
          <w:rFonts w:eastAsia="Georgia"/>
        </w:rPr>
        <w:t>капацитета</w:t>
      </w:r>
      <w:r w:rsidRPr="006E1815">
        <w:rPr>
          <w:rFonts w:eastAsia="Georgia"/>
          <w:spacing w:val="21"/>
        </w:rPr>
        <w:t xml:space="preserve"> </w:t>
      </w:r>
      <w:r w:rsidRPr="006E1815">
        <w:rPr>
          <w:rFonts w:eastAsia="Georgia"/>
        </w:rPr>
        <w:t>на</w:t>
      </w:r>
      <w:r w:rsidRPr="006E1815">
        <w:rPr>
          <w:rFonts w:eastAsia="Georgia"/>
          <w:spacing w:val="21"/>
        </w:rPr>
        <w:t xml:space="preserve"> </w:t>
      </w:r>
      <w:r w:rsidRPr="006E1815">
        <w:rPr>
          <w:rFonts w:eastAsia="Georgia"/>
        </w:rPr>
        <w:t>локалном</w:t>
      </w:r>
      <w:r w:rsidRPr="006E1815">
        <w:rPr>
          <w:rFonts w:eastAsia="Georgia"/>
          <w:spacing w:val="20"/>
        </w:rPr>
        <w:t xml:space="preserve"> </w:t>
      </w:r>
      <w:r w:rsidRPr="006E1815">
        <w:rPr>
          <w:rFonts w:eastAsia="Georgia"/>
        </w:rPr>
        <w:t>нивоу,</w:t>
      </w:r>
      <w:r w:rsidRPr="006E1815">
        <w:rPr>
          <w:rFonts w:eastAsia="Georgia"/>
          <w:spacing w:val="24"/>
        </w:rPr>
        <w:t xml:space="preserve"> </w:t>
      </w:r>
      <w:r w:rsidRPr="006E1815">
        <w:rPr>
          <w:rFonts w:eastAsia="Georgia"/>
        </w:rPr>
        <w:t>а</w:t>
      </w:r>
      <w:r w:rsidRPr="006E1815">
        <w:rPr>
          <w:rFonts w:eastAsia="Georgia"/>
          <w:spacing w:val="23"/>
        </w:rPr>
        <w:t xml:space="preserve"> </w:t>
      </w:r>
      <w:r w:rsidRPr="006E1815">
        <w:rPr>
          <w:rFonts w:eastAsia="Georgia"/>
        </w:rPr>
        <w:t>нарочито</w:t>
      </w:r>
      <w:r w:rsidRPr="006E1815">
        <w:rPr>
          <w:rFonts w:eastAsia="Georgia"/>
          <w:spacing w:val="23"/>
        </w:rPr>
        <w:t xml:space="preserve"> </w:t>
      </w:r>
      <w:r w:rsidRPr="006E1815">
        <w:rPr>
          <w:rFonts w:eastAsia="Georgia"/>
        </w:rPr>
        <w:t>оне</w:t>
      </w:r>
      <w:r w:rsidRPr="006E1815">
        <w:rPr>
          <w:rFonts w:eastAsia="Georgia"/>
          <w:spacing w:val="23"/>
        </w:rPr>
        <w:t xml:space="preserve"> </w:t>
      </w:r>
      <w:proofErr w:type="gramStart"/>
      <w:r w:rsidRPr="006E1815">
        <w:rPr>
          <w:rFonts w:eastAsia="Georgia"/>
        </w:rPr>
        <w:t>који</w:t>
      </w:r>
      <w:r w:rsidRPr="006E1815">
        <w:rPr>
          <w:rFonts w:eastAsia="Georgia"/>
          <w:spacing w:val="-55"/>
        </w:rPr>
        <w:t xml:space="preserve"> </w:t>
      </w:r>
      <w:r w:rsidR="000408DE" w:rsidRPr="006E1815">
        <w:rPr>
          <w:rFonts w:eastAsia="Georgia"/>
          <w:spacing w:val="-55"/>
        </w:rPr>
        <w:t xml:space="preserve"> </w:t>
      </w:r>
      <w:r w:rsidRPr="006E1815">
        <w:rPr>
          <w:rFonts w:eastAsia="Georgia"/>
        </w:rPr>
        <w:t>су</w:t>
      </w:r>
      <w:proofErr w:type="gramEnd"/>
      <w:r w:rsidRPr="006E1815">
        <w:rPr>
          <w:rFonts w:eastAsia="Georgia"/>
        </w:rPr>
        <w:t xml:space="preserve"> у домену социјалне, економске и стамбене политике. Креирање и спровођење</w:t>
      </w:r>
      <w:r w:rsidRPr="006E1815">
        <w:rPr>
          <w:rFonts w:eastAsia="Georgia"/>
          <w:spacing w:val="1"/>
        </w:rPr>
        <w:t xml:space="preserve"> </w:t>
      </w:r>
      <w:r w:rsidRPr="006E1815">
        <w:rPr>
          <w:rFonts w:eastAsia="Georgia"/>
        </w:rPr>
        <w:t>локалних акционих планова за унапређење положаја миграната овде се третира</w:t>
      </w:r>
      <w:r w:rsidRPr="006E1815">
        <w:rPr>
          <w:rFonts w:eastAsia="Georgia"/>
          <w:spacing w:val="1"/>
        </w:rPr>
        <w:t xml:space="preserve"> </w:t>
      </w:r>
      <w:r w:rsidRPr="006E1815">
        <w:rPr>
          <w:rFonts w:eastAsia="Georgia"/>
        </w:rPr>
        <w:t>као</w:t>
      </w:r>
      <w:r w:rsidRPr="006E1815">
        <w:rPr>
          <w:rFonts w:eastAsia="Georgia"/>
          <w:spacing w:val="1"/>
        </w:rPr>
        <w:t xml:space="preserve"> </w:t>
      </w:r>
      <w:r w:rsidRPr="006E1815">
        <w:rPr>
          <w:rFonts w:eastAsia="Georgia"/>
        </w:rPr>
        <w:t>део</w:t>
      </w:r>
      <w:r w:rsidRPr="006E1815">
        <w:rPr>
          <w:rFonts w:eastAsia="Georgia"/>
          <w:spacing w:val="1"/>
        </w:rPr>
        <w:t xml:space="preserve"> </w:t>
      </w:r>
      <w:r w:rsidRPr="006E1815">
        <w:rPr>
          <w:rFonts w:eastAsia="Georgia"/>
        </w:rPr>
        <w:t>ширег</w:t>
      </w:r>
      <w:r w:rsidRPr="006E1815">
        <w:rPr>
          <w:rFonts w:eastAsia="Georgia"/>
          <w:spacing w:val="1"/>
        </w:rPr>
        <w:t xml:space="preserve"> </w:t>
      </w:r>
      <w:r w:rsidRPr="006E1815">
        <w:rPr>
          <w:rFonts w:eastAsia="Georgia"/>
        </w:rPr>
        <w:t>механизма</w:t>
      </w:r>
      <w:r w:rsidRPr="006E1815">
        <w:rPr>
          <w:rFonts w:eastAsia="Georgia"/>
          <w:spacing w:val="1"/>
        </w:rPr>
        <w:t xml:space="preserve"> </w:t>
      </w:r>
      <w:r w:rsidRPr="006E1815">
        <w:rPr>
          <w:rFonts w:eastAsia="Georgia"/>
        </w:rPr>
        <w:t>смањења</w:t>
      </w:r>
      <w:r w:rsidRPr="006E1815">
        <w:rPr>
          <w:rFonts w:eastAsia="Georgia"/>
          <w:spacing w:val="1"/>
        </w:rPr>
        <w:t xml:space="preserve"> </w:t>
      </w:r>
      <w:r w:rsidRPr="006E1815">
        <w:rPr>
          <w:rFonts w:eastAsia="Georgia"/>
        </w:rPr>
        <w:t>сиромаштва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социјалне</w:t>
      </w:r>
      <w:r w:rsidRPr="006E1815">
        <w:rPr>
          <w:rFonts w:eastAsia="Georgia"/>
          <w:spacing w:val="1"/>
        </w:rPr>
        <w:t xml:space="preserve"> </w:t>
      </w:r>
      <w:r w:rsidRPr="006E1815">
        <w:rPr>
          <w:rFonts w:eastAsia="Georgia"/>
        </w:rPr>
        <w:t>искључености</w:t>
      </w:r>
      <w:r w:rsidRPr="006E1815">
        <w:rPr>
          <w:rFonts w:eastAsia="Georgia"/>
          <w:spacing w:val="1"/>
        </w:rPr>
        <w:t xml:space="preserve"> </w:t>
      </w:r>
      <w:r w:rsidRPr="006E1815">
        <w:rPr>
          <w:rFonts w:eastAsia="Georgia"/>
        </w:rPr>
        <w:t>осетљивих</w:t>
      </w:r>
      <w:r w:rsidRPr="006E1815">
        <w:rPr>
          <w:rFonts w:eastAsia="Georgia"/>
          <w:spacing w:val="-1"/>
        </w:rPr>
        <w:t xml:space="preserve"> </w:t>
      </w:r>
      <w:r w:rsidRPr="006E1815">
        <w:rPr>
          <w:rFonts w:eastAsia="Georgia"/>
        </w:rPr>
        <w:t>друштвених</w:t>
      </w:r>
      <w:r w:rsidRPr="006E1815">
        <w:rPr>
          <w:rFonts w:eastAsia="Georgia"/>
          <w:spacing w:val="-2"/>
        </w:rPr>
        <w:t xml:space="preserve"> </w:t>
      </w:r>
      <w:r w:rsidRPr="006E1815">
        <w:rPr>
          <w:rFonts w:eastAsia="Georgia"/>
        </w:rPr>
        <w:t>група.</w:t>
      </w:r>
    </w:p>
    <w:p w14:paraId="02A1BB72" w14:textId="7F1DBED3" w:rsidR="00A267A5" w:rsidRDefault="005413B7" w:rsidP="005A6F1E">
      <w:pPr>
        <w:widowControl w:val="0"/>
        <w:autoSpaceDE w:val="0"/>
        <w:autoSpaceDN w:val="0"/>
        <w:spacing w:before="158"/>
        <w:rPr>
          <w:rFonts w:eastAsia="Georgia"/>
        </w:rPr>
      </w:pPr>
      <w:r w:rsidRPr="006E1815">
        <w:rPr>
          <w:rFonts w:eastAsia="Georgia"/>
        </w:rPr>
        <w:t>Локални</w:t>
      </w:r>
      <w:r w:rsidRPr="006E1815">
        <w:rPr>
          <w:rFonts w:eastAsia="Georgia"/>
          <w:spacing w:val="-2"/>
        </w:rPr>
        <w:t xml:space="preserve"> </w:t>
      </w:r>
      <w:r w:rsidRPr="006E1815">
        <w:rPr>
          <w:rFonts w:eastAsia="Georgia"/>
        </w:rPr>
        <w:t>акциони</w:t>
      </w:r>
      <w:r w:rsidRPr="006E1815">
        <w:rPr>
          <w:rFonts w:eastAsia="Georgia"/>
          <w:spacing w:val="-1"/>
        </w:rPr>
        <w:t xml:space="preserve"> </w:t>
      </w:r>
      <w:r w:rsidRPr="006E1815">
        <w:rPr>
          <w:rFonts w:eastAsia="Georgia"/>
        </w:rPr>
        <w:t>план</w:t>
      </w:r>
      <w:r w:rsidRPr="006E1815">
        <w:rPr>
          <w:rFonts w:eastAsia="Georgia"/>
          <w:spacing w:val="-2"/>
        </w:rPr>
        <w:t xml:space="preserve"> </w:t>
      </w:r>
      <w:r w:rsidRPr="006E1815">
        <w:rPr>
          <w:rFonts w:eastAsia="Georgia"/>
        </w:rPr>
        <w:t>доноси</w:t>
      </w:r>
      <w:r w:rsidRPr="006E1815">
        <w:rPr>
          <w:rFonts w:eastAsia="Georgia"/>
          <w:spacing w:val="-4"/>
        </w:rPr>
        <w:t xml:space="preserve"> </w:t>
      </w:r>
      <w:r w:rsidRPr="006E1815">
        <w:rPr>
          <w:rFonts w:eastAsia="Georgia"/>
        </w:rPr>
        <w:t>се</w:t>
      </w:r>
      <w:r w:rsidRPr="006E1815">
        <w:rPr>
          <w:rFonts w:eastAsia="Georgia"/>
          <w:spacing w:val="-4"/>
        </w:rPr>
        <w:t xml:space="preserve"> </w:t>
      </w:r>
      <w:r w:rsidRPr="006E1815">
        <w:rPr>
          <w:rFonts w:eastAsia="Georgia"/>
        </w:rPr>
        <w:t>на</w:t>
      </w:r>
      <w:r w:rsidRPr="006E1815">
        <w:rPr>
          <w:rFonts w:eastAsia="Georgia"/>
          <w:spacing w:val="-3"/>
        </w:rPr>
        <w:t xml:space="preserve"> </w:t>
      </w:r>
      <w:r w:rsidRPr="006E1815">
        <w:rPr>
          <w:rFonts w:eastAsia="Georgia"/>
        </w:rPr>
        <w:t>период</w:t>
      </w:r>
      <w:r w:rsidRPr="006E1815">
        <w:rPr>
          <w:rFonts w:eastAsia="Georgia"/>
          <w:spacing w:val="-3"/>
        </w:rPr>
        <w:t xml:space="preserve"> </w:t>
      </w:r>
      <w:r w:rsidRPr="006E1815">
        <w:rPr>
          <w:rFonts w:eastAsia="Georgia"/>
        </w:rPr>
        <w:t>од</w:t>
      </w:r>
      <w:r w:rsidRPr="006E1815">
        <w:rPr>
          <w:rFonts w:eastAsia="Georgia"/>
          <w:spacing w:val="-1"/>
        </w:rPr>
        <w:t xml:space="preserve"> </w:t>
      </w:r>
      <w:r w:rsidRPr="006E1815">
        <w:rPr>
          <w:rFonts w:eastAsia="Georgia"/>
        </w:rPr>
        <w:t>4</w:t>
      </w:r>
      <w:r w:rsidRPr="006E1815">
        <w:rPr>
          <w:rFonts w:eastAsia="Georgia"/>
          <w:spacing w:val="-3"/>
        </w:rPr>
        <w:t xml:space="preserve"> </w:t>
      </w:r>
      <w:r w:rsidRPr="006E1815">
        <w:rPr>
          <w:rFonts w:eastAsia="Georgia"/>
        </w:rPr>
        <w:t>годинa.</w:t>
      </w:r>
    </w:p>
    <w:p w14:paraId="3BDB837F" w14:textId="09FB2406" w:rsidR="005413B7" w:rsidRPr="006E1815" w:rsidRDefault="005413B7" w:rsidP="005413B7">
      <w:pPr>
        <w:widowControl w:val="0"/>
        <w:autoSpaceDE w:val="0"/>
        <w:autoSpaceDN w:val="0"/>
        <w:spacing w:before="181" w:line="259" w:lineRule="auto"/>
        <w:ind w:right="622"/>
        <w:jc w:val="both"/>
        <w:rPr>
          <w:rFonts w:eastAsia="Georgia"/>
        </w:rPr>
      </w:pPr>
      <w:r w:rsidRPr="006E1815">
        <w:rPr>
          <w:rFonts w:eastAsia="Georgia"/>
        </w:rPr>
        <w:t>Процес</w:t>
      </w:r>
      <w:r w:rsidRPr="006E1815">
        <w:rPr>
          <w:rFonts w:eastAsia="Georgia"/>
          <w:spacing w:val="1"/>
        </w:rPr>
        <w:t xml:space="preserve"> </w:t>
      </w:r>
      <w:r w:rsidRPr="006E1815">
        <w:rPr>
          <w:rFonts w:eastAsia="Georgia"/>
        </w:rPr>
        <w:t>израде</w:t>
      </w:r>
      <w:r w:rsidRPr="006E1815">
        <w:rPr>
          <w:rFonts w:eastAsia="Georgia"/>
          <w:spacing w:val="1"/>
        </w:rPr>
        <w:t xml:space="preserve"> </w:t>
      </w:r>
      <w:r w:rsidRPr="006E1815">
        <w:rPr>
          <w:rFonts w:eastAsia="Georgia"/>
        </w:rPr>
        <w:t>Локалног</w:t>
      </w:r>
      <w:r w:rsidRPr="006E1815">
        <w:rPr>
          <w:rFonts w:eastAsia="Georgia"/>
          <w:spacing w:val="1"/>
        </w:rPr>
        <w:t xml:space="preserve"> </w:t>
      </w:r>
      <w:r w:rsidRPr="006E1815">
        <w:rPr>
          <w:rFonts w:eastAsia="Georgia"/>
        </w:rPr>
        <w:t>акционог</w:t>
      </w:r>
      <w:r w:rsidRPr="006E1815">
        <w:rPr>
          <w:rFonts w:eastAsia="Georgia"/>
          <w:spacing w:val="1"/>
        </w:rPr>
        <w:t xml:space="preserve"> </w:t>
      </w:r>
      <w:r w:rsidRPr="006E1815">
        <w:rPr>
          <w:rFonts w:eastAsia="Georgia"/>
        </w:rPr>
        <w:t>плана</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унапређење</w:t>
      </w:r>
      <w:r w:rsidRPr="006E1815">
        <w:rPr>
          <w:rFonts w:eastAsia="Georgia"/>
          <w:spacing w:val="58"/>
        </w:rPr>
        <w:t xml:space="preserve"> </w:t>
      </w:r>
      <w:r w:rsidRPr="006E1815">
        <w:rPr>
          <w:rFonts w:eastAsia="Georgia"/>
        </w:rPr>
        <w:t>положаја</w:t>
      </w:r>
      <w:r w:rsidRPr="006E1815">
        <w:rPr>
          <w:rFonts w:eastAsia="Georgia"/>
          <w:spacing w:val="1"/>
        </w:rPr>
        <w:t xml:space="preserve"> </w:t>
      </w:r>
      <w:r w:rsidRPr="006E1815">
        <w:rPr>
          <w:rFonts w:eastAsia="Georgia"/>
        </w:rPr>
        <w:t>миграната</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општини</w:t>
      </w:r>
      <w:r w:rsidR="005356BD" w:rsidRPr="006E1815">
        <w:rPr>
          <w:rFonts w:eastAsia="Georgia"/>
          <w:lang w:val="sr-Cyrl-RS"/>
        </w:rPr>
        <w:t xml:space="preserve"> </w:t>
      </w:r>
      <w:r w:rsidR="0069728E" w:rsidRPr="006E1815">
        <w:rPr>
          <w:rFonts w:eastAsia="Georgia"/>
          <w:lang w:val="sr-Cyrl-RS"/>
        </w:rPr>
        <w:t>Нова Црња</w:t>
      </w:r>
      <w:r w:rsidRPr="006E1815">
        <w:rPr>
          <w:rFonts w:eastAsia="Georgia"/>
        </w:rPr>
        <w:t>,</w:t>
      </w:r>
      <w:r w:rsidRPr="006E1815">
        <w:rPr>
          <w:rFonts w:eastAsia="Georgia"/>
          <w:spacing w:val="1"/>
        </w:rPr>
        <w:t xml:space="preserve"> </w:t>
      </w:r>
      <w:r w:rsidRPr="006E1815">
        <w:rPr>
          <w:rFonts w:eastAsia="Georgia"/>
        </w:rPr>
        <w:t>заснива</w:t>
      </w:r>
      <w:r w:rsidRPr="006E1815">
        <w:rPr>
          <w:rFonts w:eastAsia="Georgia"/>
          <w:spacing w:val="1"/>
        </w:rPr>
        <w:t xml:space="preserve"> </w:t>
      </w:r>
      <w:r w:rsidRPr="006E1815">
        <w:rPr>
          <w:rFonts w:eastAsia="Georgia"/>
        </w:rPr>
        <w:t>се</w:t>
      </w:r>
      <w:r w:rsidRPr="006E1815">
        <w:rPr>
          <w:rFonts w:eastAsia="Georgia"/>
          <w:spacing w:val="1"/>
        </w:rPr>
        <w:t xml:space="preserve"> </w:t>
      </w:r>
      <w:r w:rsidRPr="006E1815">
        <w:rPr>
          <w:rFonts w:eastAsia="Georgia"/>
        </w:rPr>
        <w:t>на</w:t>
      </w:r>
      <w:r w:rsidRPr="006E1815">
        <w:rPr>
          <w:rFonts w:eastAsia="Georgia"/>
          <w:spacing w:val="1"/>
        </w:rPr>
        <w:t xml:space="preserve"> </w:t>
      </w:r>
      <w:r w:rsidRPr="006E1815">
        <w:rPr>
          <w:rFonts w:eastAsia="Georgia"/>
        </w:rPr>
        <w:t>интерактивном</w:t>
      </w:r>
      <w:r w:rsidRPr="006E1815">
        <w:rPr>
          <w:rFonts w:eastAsia="Georgia"/>
          <w:spacing w:val="1"/>
        </w:rPr>
        <w:t xml:space="preserve"> </w:t>
      </w:r>
      <w:r w:rsidRPr="006E1815">
        <w:rPr>
          <w:rFonts w:eastAsia="Georgia"/>
        </w:rPr>
        <w:t>приступу</w:t>
      </w:r>
      <w:r w:rsidRPr="006E1815">
        <w:rPr>
          <w:rFonts w:eastAsia="Georgia"/>
          <w:spacing w:val="1"/>
        </w:rPr>
        <w:t xml:space="preserve"> </w:t>
      </w:r>
      <w:r w:rsidRPr="006E1815">
        <w:rPr>
          <w:rFonts w:eastAsia="Georgia"/>
        </w:rPr>
        <w:t>чије</w:t>
      </w:r>
      <w:r w:rsidRPr="006E1815">
        <w:rPr>
          <w:rFonts w:eastAsia="Georgia"/>
          <w:spacing w:val="1"/>
        </w:rPr>
        <w:t xml:space="preserve"> </w:t>
      </w:r>
      <w:r w:rsidRPr="006E1815">
        <w:rPr>
          <w:rFonts w:eastAsia="Georgia"/>
        </w:rPr>
        <w:t>су</w:t>
      </w:r>
      <w:r w:rsidRPr="006E1815">
        <w:rPr>
          <w:rFonts w:eastAsia="Georgia"/>
          <w:spacing w:val="1"/>
        </w:rPr>
        <w:t xml:space="preserve"> </w:t>
      </w:r>
      <w:r w:rsidRPr="006E1815">
        <w:rPr>
          <w:rFonts w:eastAsia="Georgia"/>
        </w:rPr>
        <w:t>основне методолошке карактеристике</w:t>
      </w:r>
      <w:r w:rsidRPr="006E1815">
        <w:rPr>
          <w:rFonts w:eastAsia="Georgia"/>
          <w:spacing w:val="3"/>
        </w:rPr>
        <w:t xml:space="preserve"> </w:t>
      </w:r>
      <w:r w:rsidRPr="006E1815">
        <w:rPr>
          <w:rFonts w:eastAsia="Georgia"/>
        </w:rPr>
        <w:t>да</w:t>
      </w:r>
      <w:r w:rsidRPr="006E1815">
        <w:rPr>
          <w:rFonts w:eastAsia="Georgia"/>
          <w:spacing w:val="-2"/>
        </w:rPr>
        <w:t xml:space="preserve"> </w:t>
      </w:r>
      <w:r w:rsidRPr="006E1815">
        <w:rPr>
          <w:rFonts w:eastAsia="Georgia"/>
        </w:rPr>
        <w:t>је:</w:t>
      </w:r>
    </w:p>
    <w:p w14:paraId="6F5083FD" w14:textId="77777777" w:rsidR="005413B7" w:rsidRPr="006E1815" w:rsidRDefault="005413B7" w:rsidP="005974C0">
      <w:pPr>
        <w:widowControl w:val="0"/>
        <w:numPr>
          <w:ilvl w:val="0"/>
          <w:numId w:val="31"/>
        </w:numPr>
        <w:tabs>
          <w:tab w:val="left" w:pos="1041"/>
        </w:tabs>
        <w:autoSpaceDE w:val="0"/>
        <w:autoSpaceDN w:val="0"/>
        <w:spacing w:before="36" w:line="242" w:lineRule="auto"/>
        <w:ind w:right="626"/>
        <w:jc w:val="both"/>
        <w:rPr>
          <w:rFonts w:eastAsia="Georgia"/>
        </w:rPr>
      </w:pPr>
      <w:r w:rsidRPr="006E1815">
        <w:rPr>
          <w:rFonts w:eastAsia="Georgia"/>
          <w:b/>
        </w:rPr>
        <w:t>Локални</w:t>
      </w:r>
      <w:r w:rsidRPr="006E1815">
        <w:rPr>
          <w:rFonts w:eastAsia="Georgia"/>
          <w:b/>
          <w:spacing w:val="1"/>
        </w:rPr>
        <w:t xml:space="preserve"> </w:t>
      </w:r>
      <w:r w:rsidRPr="006E1815">
        <w:rPr>
          <w:rFonts w:eastAsia="Georgia"/>
        </w:rPr>
        <w:t>–</w:t>
      </w:r>
      <w:r w:rsidRPr="006E1815">
        <w:rPr>
          <w:rFonts w:eastAsia="Georgia"/>
          <w:spacing w:val="1"/>
        </w:rPr>
        <w:t xml:space="preserve"> </w:t>
      </w:r>
      <w:r w:rsidRPr="006E1815">
        <w:rPr>
          <w:rFonts w:eastAsia="Georgia"/>
        </w:rPr>
        <w:t>спроведен</w:t>
      </w:r>
      <w:r w:rsidRPr="006E1815">
        <w:rPr>
          <w:rFonts w:eastAsia="Georgia"/>
          <w:spacing w:val="1"/>
        </w:rPr>
        <w:t xml:space="preserve"> </w:t>
      </w:r>
      <w:r w:rsidRPr="006E1815">
        <w:rPr>
          <w:rFonts w:eastAsia="Georgia"/>
        </w:rPr>
        <w:t>је</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локалној</w:t>
      </w:r>
      <w:r w:rsidRPr="006E1815">
        <w:rPr>
          <w:rFonts w:eastAsia="Georgia"/>
          <w:spacing w:val="1"/>
        </w:rPr>
        <w:t xml:space="preserve"> </w:t>
      </w:r>
      <w:r w:rsidRPr="006E1815">
        <w:rPr>
          <w:rFonts w:eastAsia="Georgia"/>
        </w:rPr>
        <w:t>заједници</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уважава</w:t>
      </w:r>
      <w:r w:rsidRPr="006E1815">
        <w:rPr>
          <w:rFonts w:eastAsia="Georgia"/>
          <w:spacing w:val="1"/>
        </w:rPr>
        <w:t xml:space="preserve"> </w:t>
      </w:r>
      <w:proofErr w:type="gramStart"/>
      <w:r w:rsidRPr="006E1815">
        <w:rPr>
          <w:rFonts w:eastAsia="Georgia"/>
        </w:rPr>
        <w:t>локалне</w:t>
      </w:r>
      <w:r w:rsidR="005356BD" w:rsidRPr="006E1815">
        <w:rPr>
          <w:rFonts w:eastAsia="Georgia"/>
          <w:lang w:val="sr-Cyrl-RS"/>
        </w:rPr>
        <w:t xml:space="preserve"> </w:t>
      </w:r>
      <w:r w:rsidRPr="006E1815">
        <w:rPr>
          <w:rFonts w:eastAsia="Georgia"/>
          <w:spacing w:val="-55"/>
        </w:rPr>
        <w:t xml:space="preserve"> </w:t>
      </w:r>
      <w:r w:rsidRPr="006E1815">
        <w:rPr>
          <w:rFonts w:eastAsia="Georgia"/>
        </w:rPr>
        <w:t>специфичности</w:t>
      </w:r>
      <w:proofErr w:type="gramEnd"/>
      <w:r w:rsidRPr="006E1815">
        <w:rPr>
          <w:rFonts w:eastAsia="Georgia"/>
        </w:rPr>
        <w:t>;</w:t>
      </w:r>
    </w:p>
    <w:p w14:paraId="7EE46D7A" w14:textId="77777777" w:rsidR="005413B7" w:rsidRPr="006E1815" w:rsidRDefault="005413B7" w:rsidP="005974C0">
      <w:pPr>
        <w:widowControl w:val="0"/>
        <w:numPr>
          <w:ilvl w:val="0"/>
          <w:numId w:val="31"/>
        </w:numPr>
        <w:tabs>
          <w:tab w:val="left" w:pos="1041"/>
        </w:tabs>
        <w:autoSpaceDE w:val="0"/>
        <w:autoSpaceDN w:val="0"/>
        <w:spacing w:before="33"/>
        <w:ind w:right="621"/>
        <w:jc w:val="both"/>
        <w:rPr>
          <w:rFonts w:eastAsia="Georgia"/>
        </w:rPr>
      </w:pPr>
      <w:r w:rsidRPr="006E1815">
        <w:rPr>
          <w:rFonts w:eastAsia="Georgia"/>
          <w:b/>
        </w:rPr>
        <w:lastRenderedPageBreak/>
        <w:t xml:space="preserve">Партиципативан </w:t>
      </w:r>
      <w:r w:rsidRPr="006E1815">
        <w:rPr>
          <w:rFonts w:eastAsia="Georgia"/>
        </w:rPr>
        <w:t>– укључио је различите битне актере процеса друштвено</w:t>
      </w:r>
      <w:r w:rsidRPr="006E1815">
        <w:rPr>
          <w:rFonts w:eastAsia="Georgia"/>
          <w:spacing w:val="1"/>
        </w:rPr>
        <w:t xml:space="preserve"> </w:t>
      </w:r>
      <w:r w:rsidRPr="006E1815">
        <w:rPr>
          <w:rFonts w:eastAsia="Georgia"/>
        </w:rPr>
        <w:t>организоване подршке избеглим, интерно расељеним лицима, повратницима,</w:t>
      </w:r>
      <w:r w:rsidRPr="006E1815">
        <w:rPr>
          <w:rFonts w:eastAsia="Georgia"/>
          <w:spacing w:val="1"/>
        </w:rPr>
        <w:t xml:space="preserve"> </w:t>
      </w:r>
      <w:r w:rsidRPr="006E1815">
        <w:rPr>
          <w:rFonts w:eastAsia="Georgia"/>
        </w:rPr>
        <w:t>тражиоцима</w:t>
      </w:r>
      <w:r w:rsidRPr="006E1815">
        <w:rPr>
          <w:rFonts w:eastAsia="Georgia"/>
          <w:spacing w:val="-2"/>
        </w:rPr>
        <w:t xml:space="preserve"> </w:t>
      </w:r>
      <w:r w:rsidRPr="006E1815">
        <w:rPr>
          <w:rFonts w:eastAsia="Georgia"/>
        </w:rPr>
        <w:t>азила</w:t>
      </w:r>
      <w:r w:rsidRPr="006E1815">
        <w:rPr>
          <w:rFonts w:eastAsia="Georgia"/>
          <w:spacing w:val="-2"/>
        </w:rPr>
        <w:t xml:space="preserve"> </w:t>
      </w:r>
      <w:r w:rsidRPr="006E1815">
        <w:rPr>
          <w:rFonts w:eastAsia="Georgia"/>
        </w:rPr>
        <w:t>и</w:t>
      </w:r>
      <w:r w:rsidRPr="006E1815">
        <w:rPr>
          <w:rFonts w:eastAsia="Georgia"/>
          <w:spacing w:val="1"/>
        </w:rPr>
        <w:t xml:space="preserve"> </w:t>
      </w:r>
      <w:r w:rsidRPr="006E1815">
        <w:rPr>
          <w:rFonts w:eastAsia="Georgia"/>
        </w:rPr>
        <w:t>мигрантима у</w:t>
      </w:r>
      <w:r w:rsidRPr="006E1815">
        <w:rPr>
          <w:rFonts w:eastAsia="Georgia"/>
          <w:spacing w:val="-2"/>
        </w:rPr>
        <w:t xml:space="preserve"> </w:t>
      </w:r>
      <w:r w:rsidRPr="006E1815">
        <w:rPr>
          <w:rFonts w:eastAsia="Georgia"/>
        </w:rPr>
        <w:t>потреби</w:t>
      </w:r>
      <w:r w:rsidRPr="006E1815">
        <w:rPr>
          <w:rFonts w:eastAsia="Georgia"/>
          <w:spacing w:val="-1"/>
        </w:rPr>
        <w:t xml:space="preserve"> </w:t>
      </w:r>
      <w:r w:rsidRPr="006E1815">
        <w:rPr>
          <w:rFonts w:eastAsia="Georgia"/>
        </w:rPr>
        <w:t>без</w:t>
      </w:r>
      <w:r w:rsidRPr="006E1815">
        <w:rPr>
          <w:rFonts w:eastAsia="Georgia"/>
          <w:spacing w:val="-2"/>
        </w:rPr>
        <w:t xml:space="preserve"> </w:t>
      </w:r>
      <w:r w:rsidRPr="006E1815">
        <w:rPr>
          <w:rFonts w:eastAsia="Georgia"/>
        </w:rPr>
        <w:t>утврђеног</w:t>
      </w:r>
      <w:r w:rsidRPr="006E1815">
        <w:rPr>
          <w:rFonts w:eastAsia="Georgia"/>
          <w:spacing w:val="-1"/>
        </w:rPr>
        <w:t xml:space="preserve"> </w:t>
      </w:r>
      <w:r w:rsidR="0069728E" w:rsidRPr="006E1815">
        <w:rPr>
          <w:rFonts w:eastAsia="Georgia"/>
        </w:rPr>
        <w:t>статуса и осталим побројаним групама миграната</w:t>
      </w:r>
      <w:r w:rsidR="0069728E" w:rsidRPr="006E1815">
        <w:rPr>
          <w:rFonts w:eastAsia="Georgia"/>
          <w:lang w:val="sr-Cyrl-RS"/>
        </w:rPr>
        <w:t>;</w:t>
      </w:r>
    </w:p>
    <w:p w14:paraId="1C48E92B" w14:textId="77777777" w:rsidR="005413B7" w:rsidRPr="006E1815" w:rsidRDefault="005413B7" w:rsidP="005974C0">
      <w:pPr>
        <w:widowControl w:val="0"/>
        <w:numPr>
          <w:ilvl w:val="0"/>
          <w:numId w:val="31"/>
        </w:numPr>
        <w:tabs>
          <w:tab w:val="left" w:pos="1041"/>
        </w:tabs>
        <w:autoSpaceDE w:val="0"/>
        <w:autoSpaceDN w:val="0"/>
        <w:spacing w:before="36"/>
        <w:ind w:right="617"/>
        <w:jc w:val="both"/>
        <w:rPr>
          <w:rFonts w:eastAsia="Georgia"/>
        </w:rPr>
      </w:pPr>
      <w:r w:rsidRPr="006E1815">
        <w:rPr>
          <w:rFonts w:eastAsia="Georgia"/>
          <w:b/>
        </w:rPr>
        <w:t xml:space="preserve">Утемељен </w:t>
      </w:r>
      <w:r w:rsidRPr="006E1815">
        <w:rPr>
          <w:rFonts w:eastAsia="Georgia"/>
        </w:rPr>
        <w:t>на реалним околностима, расположивим ресурсима и потребама за</w:t>
      </w:r>
      <w:r w:rsidRPr="006E1815">
        <w:rPr>
          <w:rFonts w:eastAsia="Georgia"/>
          <w:spacing w:val="-55"/>
        </w:rPr>
        <w:t xml:space="preserve"> </w:t>
      </w:r>
      <w:r w:rsidRPr="006E1815">
        <w:rPr>
          <w:rFonts w:eastAsia="Georgia"/>
        </w:rPr>
        <w:t>унапређење</w:t>
      </w:r>
      <w:r w:rsidRPr="006E1815">
        <w:rPr>
          <w:rFonts w:eastAsia="Georgia"/>
          <w:spacing w:val="-3"/>
        </w:rPr>
        <w:t xml:space="preserve"> </w:t>
      </w:r>
      <w:r w:rsidRPr="006E1815">
        <w:rPr>
          <w:rFonts w:eastAsia="Georgia"/>
        </w:rPr>
        <w:t>положаја миграната као</w:t>
      </w:r>
      <w:r w:rsidRPr="006E1815">
        <w:rPr>
          <w:rFonts w:eastAsia="Georgia"/>
          <w:spacing w:val="-4"/>
        </w:rPr>
        <w:t xml:space="preserve"> </w:t>
      </w:r>
      <w:r w:rsidRPr="006E1815">
        <w:rPr>
          <w:rFonts w:eastAsia="Georgia"/>
        </w:rPr>
        <w:t>и</w:t>
      </w:r>
      <w:r w:rsidRPr="006E1815">
        <w:rPr>
          <w:rFonts w:eastAsia="Georgia"/>
          <w:spacing w:val="-2"/>
        </w:rPr>
        <w:t xml:space="preserve"> </w:t>
      </w:r>
      <w:r w:rsidRPr="006E1815">
        <w:rPr>
          <w:rFonts w:eastAsia="Georgia"/>
        </w:rPr>
        <w:t>примајуће</w:t>
      </w:r>
      <w:r w:rsidRPr="006E1815">
        <w:rPr>
          <w:rFonts w:eastAsia="Georgia"/>
          <w:spacing w:val="-3"/>
        </w:rPr>
        <w:t xml:space="preserve"> </w:t>
      </w:r>
      <w:r w:rsidRPr="006E1815">
        <w:rPr>
          <w:rFonts w:eastAsia="Georgia"/>
        </w:rPr>
        <w:t>заједнице;</w:t>
      </w:r>
    </w:p>
    <w:p w14:paraId="3425D63C" w14:textId="77777777" w:rsidR="005413B7" w:rsidRPr="006E1815" w:rsidRDefault="005413B7" w:rsidP="005974C0">
      <w:pPr>
        <w:widowControl w:val="0"/>
        <w:numPr>
          <w:ilvl w:val="0"/>
          <w:numId w:val="31"/>
        </w:numPr>
        <w:tabs>
          <w:tab w:val="left" w:pos="1041"/>
        </w:tabs>
        <w:autoSpaceDE w:val="0"/>
        <w:autoSpaceDN w:val="0"/>
        <w:spacing w:before="36" w:line="242" w:lineRule="auto"/>
        <w:ind w:right="622"/>
        <w:jc w:val="both"/>
        <w:rPr>
          <w:rFonts w:eastAsia="Georgia"/>
        </w:rPr>
      </w:pPr>
      <w:r w:rsidRPr="006E1815">
        <w:rPr>
          <w:rFonts w:eastAsia="Georgia"/>
          <w:b/>
        </w:rPr>
        <w:t xml:space="preserve">Прилагођен </w:t>
      </w:r>
      <w:r w:rsidRPr="006E1815">
        <w:rPr>
          <w:rFonts w:eastAsia="Georgia"/>
        </w:rPr>
        <w:t>ситуацији у локалној заједници, актерима и позитивној промени</w:t>
      </w:r>
      <w:r w:rsidRPr="006E1815">
        <w:rPr>
          <w:rFonts w:eastAsia="Georgia"/>
          <w:spacing w:val="-55"/>
        </w:rPr>
        <w:t xml:space="preserve"> </w:t>
      </w:r>
      <w:r w:rsidRPr="006E1815">
        <w:rPr>
          <w:rFonts w:eastAsia="Georgia"/>
        </w:rPr>
        <w:t>којој се</w:t>
      </w:r>
      <w:r w:rsidRPr="006E1815">
        <w:rPr>
          <w:rFonts w:eastAsia="Georgia"/>
          <w:spacing w:val="-2"/>
        </w:rPr>
        <w:t xml:space="preserve"> </w:t>
      </w:r>
      <w:r w:rsidRPr="006E1815">
        <w:rPr>
          <w:rFonts w:eastAsia="Georgia"/>
        </w:rPr>
        <w:t>тежи;</w:t>
      </w:r>
    </w:p>
    <w:p w14:paraId="2A989DCE" w14:textId="77777777" w:rsidR="005413B7" w:rsidRPr="006E1815" w:rsidRDefault="005413B7" w:rsidP="005974C0">
      <w:pPr>
        <w:widowControl w:val="0"/>
        <w:numPr>
          <w:ilvl w:val="0"/>
          <w:numId w:val="31"/>
        </w:numPr>
        <w:tabs>
          <w:tab w:val="left" w:pos="1041"/>
        </w:tabs>
        <w:autoSpaceDE w:val="0"/>
        <w:autoSpaceDN w:val="0"/>
        <w:spacing w:before="32"/>
        <w:ind w:right="623"/>
        <w:jc w:val="both"/>
        <w:rPr>
          <w:rFonts w:eastAsia="Georgia"/>
        </w:rPr>
      </w:pPr>
      <w:r w:rsidRPr="006E1815">
        <w:rPr>
          <w:rFonts w:eastAsia="Georgia"/>
          <w:b/>
        </w:rPr>
        <w:t>Савремен</w:t>
      </w:r>
      <w:r w:rsidRPr="006E1815">
        <w:rPr>
          <w:rFonts w:eastAsia="Georgia"/>
          <w:b/>
          <w:spacing w:val="1"/>
        </w:rPr>
        <w:t xml:space="preserve"> </w:t>
      </w:r>
      <w:r w:rsidRPr="006E1815">
        <w:rPr>
          <w:rFonts w:eastAsia="Georgia"/>
        </w:rPr>
        <w:t>-</w:t>
      </w:r>
      <w:r w:rsidRPr="006E1815">
        <w:rPr>
          <w:rFonts w:eastAsia="Georgia"/>
          <w:spacing w:val="1"/>
        </w:rPr>
        <w:t xml:space="preserve"> </w:t>
      </w:r>
      <w:r w:rsidRPr="006E1815">
        <w:rPr>
          <w:rFonts w:eastAsia="Georgia"/>
        </w:rPr>
        <w:t>користи</w:t>
      </w:r>
      <w:r w:rsidRPr="006E1815">
        <w:rPr>
          <w:rFonts w:eastAsia="Georgia"/>
          <w:spacing w:val="1"/>
        </w:rPr>
        <w:t xml:space="preserve"> </w:t>
      </w:r>
      <w:r w:rsidRPr="006E1815">
        <w:rPr>
          <w:rFonts w:eastAsia="Georgia"/>
        </w:rPr>
        <w:t>савремене</w:t>
      </w:r>
      <w:r w:rsidRPr="006E1815">
        <w:rPr>
          <w:rFonts w:eastAsia="Georgia"/>
          <w:spacing w:val="1"/>
        </w:rPr>
        <w:t xml:space="preserve"> </w:t>
      </w:r>
      <w:r w:rsidRPr="006E1815">
        <w:rPr>
          <w:rFonts w:eastAsia="Georgia"/>
        </w:rPr>
        <w:t>методе</w:t>
      </w:r>
      <w:r w:rsidRPr="006E1815">
        <w:rPr>
          <w:rFonts w:eastAsia="Georgia"/>
          <w:spacing w:val="1"/>
        </w:rPr>
        <w:t xml:space="preserve"> </w:t>
      </w:r>
      <w:r w:rsidRPr="006E1815">
        <w:rPr>
          <w:rFonts w:eastAsia="Georgia"/>
        </w:rPr>
        <w:t>планирања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анализе</w:t>
      </w:r>
      <w:r w:rsidRPr="006E1815">
        <w:rPr>
          <w:rFonts w:eastAsia="Georgia"/>
          <w:spacing w:val="1"/>
        </w:rPr>
        <w:t xml:space="preserve"> </w:t>
      </w:r>
      <w:r w:rsidRPr="006E1815">
        <w:rPr>
          <w:rFonts w:eastAsia="Georgia"/>
        </w:rPr>
        <w:t>свих</w:t>
      </w:r>
      <w:r w:rsidRPr="006E1815">
        <w:rPr>
          <w:rFonts w:eastAsia="Georgia"/>
          <w:spacing w:val="1"/>
        </w:rPr>
        <w:t xml:space="preserve"> </w:t>
      </w:r>
      <w:r w:rsidRPr="006E1815">
        <w:rPr>
          <w:rFonts w:eastAsia="Georgia"/>
        </w:rPr>
        <w:t>важних</w:t>
      </w:r>
      <w:r w:rsidRPr="006E1815">
        <w:rPr>
          <w:rFonts w:eastAsia="Georgia"/>
          <w:spacing w:val="1"/>
        </w:rPr>
        <w:t xml:space="preserve"> </w:t>
      </w:r>
      <w:r w:rsidRPr="006E1815">
        <w:rPr>
          <w:rFonts w:eastAsia="Georgia"/>
        </w:rPr>
        <w:t>елемената</w:t>
      </w:r>
      <w:r w:rsidRPr="006E1815">
        <w:rPr>
          <w:rFonts w:eastAsia="Georgia"/>
          <w:spacing w:val="-1"/>
        </w:rPr>
        <w:t xml:space="preserve"> </w:t>
      </w:r>
      <w:r w:rsidRPr="006E1815">
        <w:rPr>
          <w:rFonts w:eastAsia="Georgia"/>
        </w:rPr>
        <w:t>потребних за доношење</w:t>
      </w:r>
      <w:r w:rsidRPr="006E1815">
        <w:rPr>
          <w:rFonts w:eastAsia="Georgia"/>
          <w:spacing w:val="2"/>
        </w:rPr>
        <w:t xml:space="preserve"> </w:t>
      </w:r>
      <w:r w:rsidRPr="006E1815">
        <w:rPr>
          <w:rFonts w:eastAsia="Georgia"/>
        </w:rPr>
        <w:t>одлука;</w:t>
      </w:r>
    </w:p>
    <w:p w14:paraId="3BEAB1CA" w14:textId="77777777" w:rsidR="005413B7" w:rsidRPr="006E1815" w:rsidRDefault="005413B7" w:rsidP="005974C0">
      <w:pPr>
        <w:widowControl w:val="0"/>
        <w:numPr>
          <w:ilvl w:val="0"/>
          <w:numId w:val="31"/>
        </w:numPr>
        <w:tabs>
          <w:tab w:val="left" w:pos="1041"/>
          <w:tab w:val="right" w:pos="5630"/>
        </w:tabs>
        <w:autoSpaceDE w:val="0"/>
        <w:autoSpaceDN w:val="0"/>
        <w:spacing w:before="36"/>
        <w:ind w:right="624"/>
        <w:jc w:val="both"/>
        <w:rPr>
          <w:rFonts w:eastAsia="Georgia"/>
        </w:rPr>
      </w:pPr>
      <w:r w:rsidRPr="006E1815">
        <w:rPr>
          <w:rFonts w:eastAsia="Georgia"/>
          <w:b/>
        </w:rPr>
        <w:t>Одговоран</w:t>
      </w:r>
      <w:r w:rsidRPr="006E1815">
        <w:rPr>
          <w:rFonts w:eastAsia="Georgia"/>
          <w:b/>
          <w:spacing w:val="1"/>
        </w:rPr>
        <w:t xml:space="preserve"> </w:t>
      </w:r>
      <w:r w:rsidRPr="006E1815">
        <w:rPr>
          <w:rFonts w:eastAsia="Georgia"/>
        </w:rPr>
        <w:t>-</w:t>
      </w:r>
      <w:r w:rsidRPr="006E1815">
        <w:rPr>
          <w:rFonts w:eastAsia="Georgia"/>
          <w:spacing w:val="1"/>
        </w:rPr>
        <w:t xml:space="preserve"> </w:t>
      </w:r>
      <w:r w:rsidRPr="006E1815">
        <w:rPr>
          <w:rFonts w:eastAsia="Georgia"/>
        </w:rPr>
        <w:t>подстиче</w:t>
      </w:r>
      <w:r w:rsidRPr="006E1815">
        <w:rPr>
          <w:rFonts w:eastAsia="Georgia"/>
          <w:spacing w:val="1"/>
        </w:rPr>
        <w:t xml:space="preserve"> </w:t>
      </w:r>
      <w:r w:rsidRPr="006E1815">
        <w:rPr>
          <w:rFonts w:eastAsia="Georgia"/>
        </w:rPr>
        <w:t>одговоран</w:t>
      </w:r>
      <w:r w:rsidRPr="006E1815">
        <w:rPr>
          <w:rFonts w:eastAsia="Georgia"/>
          <w:spacing w:val="1"/>
        </w:rPr>
        <w:t xml:space="preserve"> </w:t>
      </w:r>
      <w:r w:rsidRPr="006E1815">
        <w:rPr>
          <w:rFonts w:eastAsia="Georgia"/>
        </w:rPr>
        <w:t>однос</w:t>
      </w:r>
      <w:r w:rsidRPr="006E1815">
        <w:rPr>
          <w:rFonts w:eastAsia="Georgia"/>
          <w:spacing w:val="1"/>
        </w:rPr>
        <w:t xml:space="preserve"> </w:t>
      </w:r>
      <w:r w:rsidRPr="006E1815">
        <w:rPr>
          <w:rFonts w:eastAsia="Georgia"/>
        </w:rPr>
        <w:t>различитих</w:t>
      </w:r>
      <w:r w:rsidRPr="006E1815">
        <w:rPr>
          <w:rFonts w:eastAsia="Georgia"/>
          <w:spacing w:val="1"/>
        </w:rPr>
        <w:t xml:space="preserve"> </w:t>
      </w:r>
      <w:r w:rsidRPr="006E1815">
        <w:rPr>
          <w:rFonts w:eastAsia="Georgia"/>
        </w:rPr>
        <w:t>друштвених</w:t>
      </w:r>
      <w:r w:rsidRPr="006E1815">
        <w:rPr>
          <w:rFonts w:eastAsia="Georgia"/>
          <w:spacing w:val="1"/>
        </w:rPr>
        <w:t xml:space="preserve"> </w:t>
      </w:r>
      <w:r w:rsidRPr="006E1815">
        <w:rPr>
          <w:rFonts w:eastAsia="Georgia"/>
        </w:rPr>
        <w:t>актера</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локалној</w:t>
      </w:r>
      <w:r w:rsidRPr="006E1815">
        <w:rPr>
          <w:rFonts w:eastAsia="Georgia"/>
          <w:spacing w:val="-2"/>
        </w:rPr>
        <w:t xml:space="preserve"> </w:t>
      </w:r>
      <w:r w:rsidR="0069728E" w:rsidRPr="006E1815">
        <w:rPr>
          <w:rFonts w:eastAsia="Georgia"/>
        </w:rPr>
        <w:t>заједници.</w:t>
      </w:r>
      <w:r w:rsidR="0069728E" w:rsidRPr="006E1815">
        <w:rPr>
          <w:rFonts w:eastAsia="Georgia"/>
        </w:rPr>
        <w:tab/>
      </w:r>
    </w:p>
    <w:p w14:paraId="35B376F0" w14:textId="77777777" w:rsidR="005413B7" w:rsidRPr="006E1815" w:rsidRDefault="005413B7" w:rsidP="005413B7">
      <w:pPr>
        <w:widowControl w:val="0"/>
        <w:autoSpaceDE w:val="0"/>
        <w:autoSpaceDN w:val="0"/>
        <w:spacing w:before="273"/>
        <w:ind w:right="617"/>
        <w:jc w:val="both"/>
        <w:rPr>
          <w:rFonts w:eastAsia="Georgia"/>
        </w:rPr>
      </w:pPr>
      <w:r w:rsidRPr="006E1815">
        <w:rPr>
          <w:rFonts w:eastAsia="Georgia"/>
        </w:rPr>
        <w:t>За</w:t>
      </w:r>
      <w:r w:rsidRPr="006E1815">
        <w:rPr>
          <w:rFonts w:eastAsia="Georgia"/>
          <w:spacing w:val="1"/>
        </w:rPr>
        <w:t xml:space="preserve"> </w:t>
      </w:r>
      <w:r w:rsidRPr="006E1815">
        <w:rPr>
          <w:rFonts w:eastAsia="Georgia"/>
        </w:rPr>
        <w:t>потребе</w:t>
      </w:r>
      <w:r w:rsidRPr="006E1815">
        <w:rPr>
          <w:rFonts w:eastAsia="Georgia"/>
          <w:spacing w:val="1"/>
        </w:rPr>
        <w:t xml:space="preserve"> </w:t>
      </w:r>
      <w:r w:rsidRPr="006E1815">
        <w:rPr>
          <w:rFonts w:eastAsia="Georgia"/>
        </w:rPr>
        <w:t>процеса</w:t>
      </w:r>
      <w:r w:rsidRPr="006E1815">
        <w:rPr>
          <w:rFonts w:eastAsia="Georgia"/>
          <w:spacing w:val="1"/>
        </w:rPr>
        <w:t xml:space="preserve"> </w:t>
      </w:r>
      <w:r w:rsidRPr="006E1815">
        <w:rPr>
          <w:rFonts w:eastAsia="Georgia"/>
        </w:rPr>
        <w:t>прикупљања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анализе</w:t>
      </w:r>
      <w:r w:rsidRPr="006E1815">
        <w:rPr>
          <w:rFonts w:eastAsia="Georgia"/>
          <w:spacing w:val="1"/>
        </w:rPr>
        <w:t xml:space="preserve"> </w:t>
      </w:r>
      <w:r w:rsidRPr="006E1815">
        <w:rPr>
          <w:rFonts w:eastAsia="Georgia"/>
        </w:rPr>
        <w:t>основних</w:t>
      </w:r>
      <w:r w:rsidRPr="006E1815">
        <w:rPr>
          <w:rFonts w:eastAsia="Georgia"/>
          <w:spacing w:val="1"/>
        </w:rPr>
        <w:t xml:space="preserve"> </w:t>
      </w:r>
      <w:r w:rsidRPr="006E1815">
        <w:rPr>
          <w:rFonts w:eastAsia="Georgia"/>
        </w:rPr>
        <w:t>податка</w:t>
      </w:r>
      <w:r w:rsidRPr="006E1815">
        <w:rPr>
          <w:rFonts w:eastAsia="Georgia"/>
          <w:spacing w:val="1"/>
        </w:rPr>
        <w:t xml:space="preserve"> </w:t>
      </w:r>
      <w:r w:rsidRPr="006E1815">
        <w:rPr>
          <w:rFonts w:eastAsia="Georgia"/>
        </w:rPr>
        <w:t>о</w:t>
      </w:r>
      <w:r w:rsidRPr="006E1815">
        <w:rPr>
          <w:rFonts w:eastAsia="Georgia"/>
          <w:spacing w:val="1"/>
        </w:rPr>
        <w:t xml:space="preserve"> </w:t>
      </w:r>
      <w:r w:rsidRPr="006E1815">
        <w:rPr>
          <w:rFonts w:eastAsia="Georgia"/>
        </w:rPr>
        <w:t>положају</w:t>
      </w:r>
      <w:r w:rsidRPr="006E1815">
        <w:rPr>
          <w:rFonts w:eastAsia="Georgia"/>
          <w:spacing w:val="1"/>
        </w:rPr>
        <w:t xml:space="preserve"> </w:t>
      </w:r>
      <w:r w:rsidRPr="006E1815">
        <w:rPr>
          <w:rFonts w:eastAsia="Georgia"/>
        </w:rPr>
        <w:t>миграната</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општини,</w:t>
      </w:r>
      <w:r w:rsidRPr="006E1815">
        <w:rPr>
          <w:rFonts w:eastAsia="Georgia"/>
          <w:spacing w:val="1"/>
        </w:rPr>
        <w:t xml:space="preserve"> </w:t>
      </w:r>
      <w:r w:rsidRPr="006E1815">
        <w:rPr>
          <w:rFonts w:eastAsia="Georgia"/>
        </w:rPr>
        <w:t>коришћени</w:t>
      </w:r>
      <w:r w:rsidRPr="006E1815">
        <w:rPr>
          <w:rFonts w:eastAsia="Georgia"/>
          <w:spacing w:val="1"/>
        </w:rPr>
        <w:t xml:space="preserve"> </w:t>
      </w:r>
      <w:r w:rsidRPr="006E1815">
        <w:rPr>
          <w:rFonts w:eastAsia="Georgia"/>
        </w:rPr>
        <w:t>су</w:t>
      </w:r>
      <w:r w:rsidRPr="006E1815">
        <w:rPr>
          <w:rFonts w:eastAsia="Georgia"/>
          <w:spacing w:val="1"/>
        </w:rPr>
        <w:t xml:space="preserve"> </w:t>
      </w:r>
      <w:r w:rsidRPr="006E1815">
        <w:rPr>
          <w:rFonts w:eastAsia="Georgia"/>
        </w:rPr>
        <w:t>следећи</w:t>
      </w:r>
      <w:r w:rsidRPr="006E1815">
        <w:rPr>
          <w:rFonts w:eastAsia="Georgia"/>
          <w:spacing w:val="1"/>
        </w:rPr>
        <w:t xml:space="preserve"> </w:t>
      </w:r>
      <w:r w:rsidRPr="006E1815">
        <w:rPr>
          <w:rFonts w:eastAsia="Georgia"/>
        </w:rPr>
        <w:t>извори:</w:t>
      </w:r>
      <w:r w:rsidRPr="006E1815">
        <w:rPr>
          <w:rFonts w:eastAsia="Georgia"/>
          <w:spacing w:val="1"/>
        </w:rPr>
        <w:t xml:space="preserve"> </w:t>
      </w:r>
      <w:r w:rsidRPr="006E1815">
        <w:rPr>
          <w:rFonts w:eastAsia="Georgia"/>
        </w:rPr>
        <w:t>резултати</w:t>
      </w:r>
      <w:r w:rsidRPr="006E1815">
        <w:rPr>
          <w:rFonts w:eastAsia="Georgia"/>
          <w:spacing w:val="1"/>
        </w:rPr>
        <w:t xml:space="preserve"> </w:t>
      </w:r>
      <w:r w:rsidRPr="006E1815">
        <w:rPr>
          <w:rFonts w:eastAsia="Georgia"/>
        </w:rPr>
        <w:t>анкете</w:t>
      </w:r>
      <w:r w:rsidRPr="006E1815">
        <w:rPr>
          <w:rFonts w:eastAsia="Georgia"/>
          <w:spacing w:val="1"/>
        </w:rPr>
        <w:t xml:space="preserve"> </w:t>
      </w:r>
      <w:r w:rsidRPr="006E1815">
        <w:rPr>
          <w:rFonts w:eastAsia="Georgia"/>
        </w:rPr>
        <w:t>са</w:t>
      </w:r>
      <w:r w:rsidRPr="006E1815">
        <w:rPr>
          <w:rFonts w:eastAsia="Georgia"/>
          <w:spacing w:val="1"/>
        </w:rPr>
        <w:t xml:space="preserve"> </w:t>
      </w:r>
      <w:r w:rsidRPr="006E1815">
        <w:rPr>
          <w:rFonts w:eastAsia="Georgia"/>
        </w:rPr>
        <w:t>потенцијалним</w:t>
      </w:r>
      <w:r w:rsidRPr="006E1815">
        <w:rPr>
          <w:rFonts w:eastAsia="Georgia"/>
          <w:spacing w:val="1"/>
        </w:rPr>
        <w:t xml:space="preserve"> </w:t>
      </w:r>
      <w:r w:rsidRPr="006E1815">
        <w:rPr>
          <w:rFonts w:eastAsia="Georgia"/>
        </w:rPr>
        <w:t>корисницима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састанци</w:t>
      </w:r>
      <w:r w:rsidRPr="006E1815">
        <w:rPr>
          <w:rFonts w:eastAsia="Georgia"/>
          <w:spacing w:val="1"/>
        </w:rPr>
        <w:t xml:space="preserve"> </w:t>
      </w:r>
      <w:r w:rsidRPr="006E1815">
        <w:rPr>
          <w:rFonts w:eastAsia="Georgia"/>
        </w:rPr>
        <w:t>са</w:t>
      </w:r>
      <w:r w:rsidRPr="006E1815">
        <w:rPr>
          <w:rFonts w:eastAsia="Georgia"/>
          <w:spacing w:val="1"/>
        </w:rPr>
        <w:t xml:space="preserve"> </w:t>
      </w:r>
      <w:r w:rsidRPr="006E1815">
        <w:rPr>
          <w:rFonts w:eastAsia="Georgia"/>
        </w:rPr>
        <w:t>локалним</w:t>
      </w:r>
      <w:r w:rsidRPr="006E1815">
        <w:rPr>
          <w:rFonts w:eastAsia="Georgia"/>
          <w:spacing w:val="1"/>
        </w:rPr>
        <w:t xml:space="preserve"> </w:t>
      </w:r>
      <w:r w:rsidRPr="006E1815">
        <w:rPr>
          <w:rFonts w:eastAsia="Georgia"/>
        </w:rPr>
        <w:t>актерима,</w:t>
      </w:r>
      <w:r w:rsidRPr="006E1815">
        <w:rPr>
          <w:rFonts w:eastAsia="Georgia"/>
          <w:spacing w:val="1"/>
        </w:rPr>
        <w:t xml:space="preserve"> </w:t>
      </w:r>
      <w:r w:rsidRPr="006E1815">
        <w:rPr>
          <w:rFonts w:eastAsia="Georgia"/>
        </w:rPr>
        <w:t>статистички</w:t>
      </w:r>
      <w:r w:rsidRPr="006E1815">
        <w:rPr>
          <w:rFonts w:eastAsia="Georgia"/>
          <w:spacing w:val="1"/>
        </w:rPr>
        <w:t xml:space="preserve"> </w:t>
      </w:r>
      <w:r w:rsidRPr="006E1815">
        <w:rPr>
          <w:rFonts w:eastAsia="Georgia"/>
        </w:rPr>
        <w:t>подаци</w:t>
      </w:r>
      <w:r w:rsidRPr="006E1815">
        <w:rPr>
          <w:rFonts w:eastAsia="Georgia"/>
          <w:spacing w:val="1"/>
        </w:rPr>
        <w:t xml:space="preserve"> </w:t>
      </w:r>
      <w:r w:rsidRPr="006E1815">
        <w:rPr>
          <w:rFonts w:eastAsia="Georgia"/>
        </w:rPr>
        <w:t>укључујући</w:t>
      </w:r>
      <w:r w:rsidRPr="006E1815">
        <w:rPr>
          <w:rFonts w:eastAsia="Georgia"/>
          <w:spacing w:val="1"/>
        </w:rPr>
        <w:t xml:space="preserve"> </w:t>
      </w:r>
      <w:r w:rsidRPr="006E1815">
        <w:rPr>
          <w:rFonts w:eastAsia="Georgia"/>
        </w:rPr>
        <w:t>податке</w:t>
      </w:r>
      <w:r w:rsidRPr="006E1815">
        <w:rPr>
          <w:rFonts w:eastAsia="Georgia"/>
          <w:spacing w:val="1"/>
        </w:rPr>
        <w:t xml:space="preserve"> </w:t>
      </w:r>
      <w:r w:rsidRPr="006E1815">
        <w:rPr>
          <w:rFonts w:eastAsia="Georgia"/>
        </w:rPr>
        <w:t>пописа</w:t>
      </w:r>
      <w:r w:rsidRPr="006E1815">
        <w:rPr>
          <w:rFonts w:eastAsia="Georgia"/>
          <w:spacing w:val="1"/>
        </w:rPr>
        <w:t xml:space="preserve"> </w:t>
      </w:r>
      <w:r w:rsidRPr="006E1815">
        <w:rPr>
          <w:rFonts w:eastAsia="Georgia"/>
        </w:rPr>
        <w:t>из</w:t>
      </w:r>
      <w:r w:rsidRPr="006E1815">
        <w:rPr>
          <w:rFonts w:eastAsia="Georgia"/>
          <w:spacing w:val="1"/>
        </w:rPr>
        <w:t xml:space="preserve"> </w:t>
      </w:r>
      <w:r w:rsidRPr="006E1815">
        <w:rPr>
          <w:rFonts w:eastAsia="Georgia"/>
        </w:rPr>
        <w:t>2011</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2022.г.;</w:t>
      </w:r>
      <w:r w:rsidRPr="006E1815">
        <w:rPr>
          <w:rFonts w:eastAsia="Georgia"/>
          <w:spacing w:val="1"/>
        </w:rPr>
        <w:t xml:space="preserve"> </w:t>
      </w:r>
      <w:r w:rsidRPr="006E1815">
        <w:rPr>
          <w:rFonts w:eastAsia="Georgia"/>
        </w:rPr>
        <w:t>различити</w:t>
      </w:r>
      <w:r w:rsidRPr="006E1815">
        <w:rPr>
          <w:rFonts w:eastAsia="Georgia"/>
          <w:spacing w:val="1"/>
        </w:rPr>
        <w:t xml:space="preserve"> </w:t>
      </w:r>
      <w:r w:rsidRPr="006E1815">
        <w:rPr>
          <w:rFonts w:eastAsia="Georgia"/>
        </w:rPr>
        <w:t>извештаји</w:t>
      </w:r>
      <w:r w:rsidRPr="006E1815">
        <w:rPr>
          <w:rFonts w:eastAsia="Georgia"/>
          <w:spacing w:val="1"/>
        </w:rPr>
        <w:t xml:space="preserve"> </w:t>
      </w:r>
      <w:r w:rsidRPr="006E1815">
        <w:rPr>
          <w:rFonts w:eastAsia="Georgia"/>
        </w:rPr>
        <w:t>и</w:t>
      </w:r>
      <w:r w:rsidR="00881779" w:rsidRPr="006E1815">
        <w:rPr>
          <w:rFonts w:eastAsia="Georgia"/>
          <w:lang w:val="sr-Cyrl-RS"/>
        </w:rPr>
        <w:t xml:space="preserve"> </w:t>
      </w:r>
      <w:r w:rsidRPr="006E1815">
        <w:rPr>
          <w:rFonts w:eastAsia="Georgia"/>
          <w:spacing w:val="-55"/>
        </w:rPr>
        <w:t xml:space="preserve"> </w:t>
      </w:r>
      <w:r w:rsidR="0069728E" w:rsidRPr="006E1815">
        <w:rPr>
          <w:rFonts w:eastAsia="Georgia"/>
          <w:spacing w:val="-55"/>
          <w:lang w:val="sr-Cyrl-RS"/>
        </w:rPr>
        <w:t xml:space="preserve">   </w:t>
      </w:r>
      <w:r w:rsidR="00881779" w:rsidRPr="006E1815">
        <w:rPr>
          <w:rFonts w:eastAsia="Georgia"/>
          <w:spacing w:val="-55"/>
          <w:lang w:val="sr-Cyrl-RS"/>
        </w:rPr>
        <w:t xml:space="preserve">     </w:t>
      </w:r>
      <w:r w:rsidRPr="006E1815">
        <w:rPr>
          <w:rFonts w:eastAsia="Georgia"/>
        </w:rPr>
        <w:t>документи као што су подаци Комесаријата за избеглице и миграције Републике</w:t>
      </w:r>
      <w:r w:rsidRPr="006E1815">
        <w:rPr>
          <w:rFonts w:eastAsia="Georgia"/>
          <w:spacing w:val="1"/>
        </w:rPr>
        <w:t xml:space="preserve"> </w:t>
      </w:r>
      <w:r w:rsidRPr="006E1815">
        <w:rPr>
          <w:rFonts w:eastAsia="Georgia"/>
        </w:rPr>
        <w:t>Србије, повереника за избеглице и миграције у општини</w:t>
      </w:r>
      <w:r w:rsidR="00881779" w:rsidRPr="006E1815">
        <w:rPr>
          <w:rFonts w:eastAsia="Georgia"/>
          <w:lang w:val="sr-Cyrl-RS"/>
        </w:rPr>
        <w:t xml:space="preserve"> </w:t>
      </w:r>
      <w:r w:rsidR="0069728E" w:rsidRPr="006E1815">
        <w:rPr>
          <w:rFonts w:eastAsia="Georgia"/>
          <w:lang w:val="sr-Cyrl-RS"/>
        </w:rPr>
        <w:t>Нова Црња</w:t>
      </w:r>
      <w:r w:rsidRPr="006E1815">
        <w:rPr>
          <w:rFonts w:eastAsia="Georgia"/>
        </w:rPr>
        <w:t>, Црвеног крста</w:t>
      </w:r>
      <w:r w:rsidR="00111043" w:rsidRPr="006E1815">
        <w:rPr>
          <w:rFonts w:eastAsia="Georgia"/>
          <w:lang w:val="sr-Cyrl-RS"/>
        </w:rPr>
        <w:t xml:space="preserve"> Нова Црња</w:t>
      </w:r>
      <w:r w:rsidRPr="006E1815">
        <w:rPr>
          <w:rFonts w:eastAsia="Georgia"/>
        </w:rPr>
        <w:t>,</w:t>
      </w:r>
      <w:r w:rsidRPr="006E1815">
        <w:rPr>
          <w:rFonts w:eastAsia="Georgia"/>
          <w:spacing w:val="1"/>
        </w:rPr>
        <w:t xml:space="preserve"> </w:t>
      </w:r>
      <w:r w:rsidRPr="006E1815">
        <w:rPr>
          <w:rFonts w:eastAsia="Georgia"/>
        </w:rPr>
        <w:t>локалних</w:t>
      </w:r>
      <w:r w:rsidRPr="006E1815">
        <w:rPr>
          <w:rFonts w:eastAsia="Georgia"/>
          <w:spacing w:val="1"/>
        </w:rPr>
        <w:t xml:space="preserve"> </w:t>
      </w:r>
      <w:r w:rsidRPr="006E1815">
        <w:rPr>
          <w:rFonts w:eastAsia="Georgia"/>
        </w:rPr>
        <w:t>невладиних</w:t>
      </w:r>
      <w:r w:rsidRPr="006E1815">
        <w:rPr>
          <w:rFonts w:eastAsia="Georgia"/>
          <w:spacing w:val="1"/>
        </w:rPr>
        <w:t xml:space="preserve"> </w:t>
      </w:r>
      <w:r w:rsidRPr="006E1815">
        <w:rPr>
          <w:rFonts w:eastAsia="Georgia"/>
        </w:rPr>
        <w:t>организација</w:t>
      </w:r>
      <w:r w:rsidR="00111043" w:rsidRPr="006E1815">
        <w:rPr>
          <w:rFonts w:eastAsia="Georgia"/>
          <w:lang w:val="sr-Cyrl-RS"/>
        </w:rPr>
        <w:t xml:space="preserve"> и</w:t>
      </w:r>
      <w:r w:rsidRPr="006E1815">
        <w:rPr>
          <w:rFonts w:eastAsia="Georgia"/>
          <w:spacing w:val="1"/>
        </w:rPr>
        <w:t xml:space="preserve"> </w:t>
      </w:r>
      <w:r w:rsidRPr="006E1815">
        <w:rPr>
          <w:rFonts w:eastAsia="Georgia"/>
        </w:rPr>
        <w:t>удружења,</w:t>
      </w:r>
      <w:r w:rsidRPr="006E1815">
        <w:rPr>
          <w:rFonts w:eastAsia="Georgia"/>
          <w:spacing w:val="1"/>
        </w:rPr>
        <w:t xml:space="preserve"> </w:t>
      </w:r>
      <w:r w:rsidRPr="006E1815">
        <w:rPr>
          <w:rFonts w:eastAsia="Georgia"/>
        </w:rPr>
        <w:t>извештаји</w:t>
      </w:r>
      <w:r w:rsidRPr="006E1815">
        <w:rPr>
          <w:rFonts w:eastAsia="Georgia"/>
          <w:spacing w:val="1"/>
        </w:rPr>
        <w:t xml:space="preserve"> </w:t>
      </w:r>
      <w:r w:rsidRPr="006E1815">
        <w:rPr>
          <w:rFonts w:eastAsia="Georgia"/>
        </w:rPr>
        <w:t>Министарства</w:t>
      </w:r>
      <w:r w:rsidR="00111043" w:rsidRPr="006E1815">
        <w:rPr>
          <w:rFonts w:eastAsia="Georgia"/>
          <w:lang w:val="sr-Cyrl-RS"/>
        </w:rPr>
        <w:t xml:space="preserve"> </w:t>
      </w:r>
      <w:r w:rsidRPr="006E1815">
        <w:rPr>
          <w:rFonts w:eastAsia="Georgia"/>
          <w:spacing w:val="-55"/>
        </w:rPr>
        <w:t xml:space="preserve"> </w:t>
      </w:r>
      <w:r w:rsidRPr="006E1815">
        <w:rPr>
          <w:rFonts w:eastAsia="Georgia"/>
        </w:rPr>
        <w:t>унутрашњих послова и Комесаријата за избеглице и миграције</w:t>
      </w:r>
      <w:r w:rsidR="00111043" w:rsidRPr="006E1815">
        <w:rPr>
          <w:rFonts w:eastAsia="Georgia"/>
          <w:lang w:val="sr-Cyrl-RS"/>
        </w:rPr>
        <w:t xml:space="preserve"> Р Србије,</w:t>
      </w:r>
      <w:r w:rsidRPr="006E1815">
        <w:rPr>
          <w:rFonts w:eastAsia="Georgia"/>
        </w:rPr>
        <w:t xml:space="preserve"> као и подаци са</w:t>
      </w:r>
      <w:r w:rsidRPr="006E1815">
        <w:rPr>
          <w:rFonts w:eastAsia="Georgia"/>
          <w:spacing w:val="1"/>
        </w:rPr>
        <w:t xml:space="preserve"> </w:t>
      </w:r>
      <w:r w:rsidRPr="006E1815">
        <w:rPr>
          <w:rFonts w:eastAsia="Georgia"/>
        </w:rPr>
        <w:t>терена</w:t>
      </w:r>
      <w:r w:rsidRPr="006E1815">
        <w:rPr>
          <w:rFonts w:eastAsia="Georgia"/>
          <w:spacing w:val="1"/>
        </w:rPr>
        <w:t xml:space="preserve"> </w:t>
      </w:r>
      <w:r w:rsidRPr="006E1815">
        <w:rPr>
          <w:rFonts w:eastAsia="Georgia"/>
        </w:rPr>
        <w:t>доступни</w:t>
      </w:r>
      <w:r w:rsidRPr="006E1815">
        <w:rPr>
          <w:rFonts w:eastAsia="Georgia"/>
          <w:spacing w:val="1"/>
        </w:rPr>
        <w:t xml:space="preserve"> </w:t>
      </w:r>
      <w:r w:rsidRPr="006E1815">
        <w:rPr>
          <w:rFonts w:eastAsia="Georgia"/>
        </w:rPr>
        <w:t>поверенику</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избеглице</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Савету</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управљање</w:t>
      </w:r>
      <w:r w:rsidR="00111043" w:rsidRPr="006E1815">
        <w:rPr>
          <w:rFonts w:eastAsia="Georgia"/>
          <w:lang w:val="sr-Cyrl-RS"/>
        </w:rPr>
        <w:t xml:space="preserve"> </w:t>
      </w:r>
      <w:r w:rsidRPr="006E1815">
        <w:rPr>
          <w:rFonts w:eastAsia="Georgia"/>
          <w:spacing w:val="-55"/>
        </w:rPr>
        <w:t xml:space="preserve"> </w:t>
      </w:r>
      <w:r w:rsidR="00111043" w:rsidRPr="006E1815">
        <w:rPr>
          <w:rFonts w:eastAsia="Georgia"/>
          <w:spacing w:val="-55"/>
          <w:lang w:val="sr-Cyrl-RS"/>
        </w:rPr>
        <w:t xml:space="preserve">      </w:t>
      </w:r>
      <w:r w:rsidRPr="006E1815">
        <w:rPr>
          <w:rFonts w:eastAsia="Georgia"/>
        </w:rPr>
        <w:t>миграцијама.</w:t>
      </w:r>
    </w:p>
    <w:p w14:paraId="40E6A5E3" w14:textId="77777777" w:rsidR="00806C21" w:rsidRPr="006E1815" w:rsidRDefault="005413B7" w:rsidP="00806C21">
      <w:pPr>
        <w:widowControl w:val="0"/>
        <w:autoSpaceDE w:val="0"/>
        <w:autoSpaceDN w:val="0"/>
        <w:spacing w:before="274"/>
        <w:rPr>
          <w:rFonts w:eastAsia="Georgia"/>
        </w:rPr>
      </w:pPr>
      <w:r w:rsidRPr="006E1815">
        <w:rPr>
          <w:rFonts w:eastAsia="Georgia"/>
        </w:rPr>
        <w:t>Процес</w:t>
      </w:r>
      <w:r w:rsidRPr="006E1815">
        <w:rPr>
          <w:rFonts w:eastAsia="Georgia"/>
          <w:spacing w:val="-6"/>
        </w:rPr>
        <w:t xml:space="preserve"> </w:t>
      </w:r>
      <w:r w:rsidRPr="006E1815">
        <w:rPr>
          <w:rFonts w:eastAsia="Georgia"/>
        </w:rPr>
        <w:t>израде</w:t>
      </w:r>
      <w:r w:rsidRPr="006E1815">
        <w:rPr>
          <w:rFonts w:eastAsia="Georgia"/>
          <w:spacing w:val="-2"/>
        </w:rPr>
        <w:t xml:space="preserve"> </w:t>
      </w:r>
      <w:r w:rsidRPr="006E1815">
        <w:rPr>
          <w:rFonts w:eastAsia="Georgia"/>
        </w:rPr>
        <w:t>Плана</w:t>
      </w:r>
      <w:r w:rsidRPr="006E1815">
        <w:rPr>
          <w:rFonts w:eastAsia="Georgia"/>
          <w:spacing w:val="-2"/>
        </w:rPr>
        <w:t xml:space="preserve"> </w:t>
      </w:r>
      <w:r w:rsidRPr="006E1815">
        <w:rPr>
          <w:rFonts w:eastAsia="Georgia"/>
        </w:rPr>
        <w:t>спроведен</w:t>
      </w:r>
      <w:r w:rsidRPr="006E1815">
        <w:rPr>
          <w:rFonts w:eastAsia="Georgia"/>
          <w:spacing w:val="-4"/>
        </w:rPr>
        <w:t xml:space="preserve"> </w:t>
      </w:r>
      <w:r w:rsidRPr="006E1815">
        <w:rPr>
          <w:rFonts w:eastAsia="Georgia"/>
        </w:rPr>
        <w:t>је</w:t>
      </w:r>
      <w:r w:rsidRPr="006E1815">
        <w:rPr>
          <w:rFonts w:eastAsia="Georgia"/>
          <w:spacing w:val="-6"/>
        </w:rPr>
        <w:t xml:space="preserve"> </w:t>
      </w:r>
      <w:r w:rsidRPr="006E1815">
        <w:rPr>
          <w:rFonts w:eastAsia="Georgia"/>
        </w:rPr>
        <w:t>у</w:t>
      </w:r>
      <w:r w:rsidRPr="006E1815">
        <w:rPr>
          <w:rFonts w:eastAsia="Georgia"/>
          <w:spacing w:val="-1"/>
        </w:rPr>
        <w:t xml:space="preserve"> </w:t>
      </w:r>
      <w:r w:rsidR="00111043" w:rsidRPr="006E1815">
        <w:rPr>
          <w:rFonts w:eastAsia="Georgia"/>
          <w:spacing w:val="-1"/>
          <w:lang w:val="sr-Cyrl-RS"/>
        </w:rPr>
        <w:t xml:space="preserve">трећем </w:t>
      </w:r>
      <w:r w:rsidRPr="006E1815">
        <w:rPr>
          <w:rFonts w:eastAsia="Georgia"/>
        </w:rPr>
        <w:t>кварталу</w:t>
      </w:r>
      <w:r w:rsidRPr="006E1815">
        <w:rPr>
          <w:rFonts w:eastAsia="Georgia"/>
          <w:spacing w:val="-1"/>
        </w:rPr>
        <w:t xml:space="preserve"> </w:t>
      </w:r>
      <w:r w:rsidR="0078695B" w:rsidRPr="006E1815">
        <w:rPr>
          <w:rFonts w:eastAsia="Georgia"/>
        </w:rPr>
        <w:t>2023</w:t>
      </w:r>
      <w:r w:rsidRPr="006E1815">
        <w:rPr>
          <w:rFonts w:eastAsia="Georgia"/>
          <w:spacing w:val="-5"/>
        </w:rPr>
        <w:t xml:space="preserve"> </w:t>
      </w:r>
      <w:r w:rsidRPr="006E1815">
        <w:rPr>
          <w:rFonts w:eastAsia="Georgia"/>
        </w:rPr>
        <w:t>године.</w:t>
      </w:r>
    </w:p>
    <w:p w14:paraId="6B76C0FE" w14:textId="77777777" w:rsidR="00806C21" w:rsidRPr="006E1815" w:rsidRDefault="00806C21" w:rsidP="00806C21">
      <w:pPr>
        <w:widowControl w:val="0"/>
        <w:autoSpaceDE w:val="0"/>
        <w:autoSpaceDN w:val="0"/>
        <w:spacing w:before="185" w:line="259" w:lineRule="auto"/>
        <w:ind w:right="615"/>
        <w:jc w:val="both"/>
        <w:rPr>
          <w:rFonts w:eastAsia="Georgia"/>
        </w:rPr>
      </w:pPr>
      <w:r w:rsidRPr="006E1815">
        <w:rPr>
          <w:rFonts w:eastAsia="Georgia"/>
        </w:rPr>
        <w:t>У складу са Чланом 12. Закона о управљању миграцијама формиран је локални</w:t>
      </w:r>
      <w:r w:rsidRPr="006E1815">
        <w:rPr>
          <w:rFonts w:eastAsia="Georgia"/>
          <w:spacing w:val="1"/>
        </w:rPr>
        <w:t xml:space="preserve"> </w:t>
      </w:r>
      <w:r w:rsidRPr="006E1815">
        <w:rPr>
          <w:rFonts w:eastAsia="Georgia"/>
          <w:lang w:val="sr-Cyrl-RS"/>
        </w:rPr>
        <w:t>С</w:t>
      </w:r>
      <w:r w:rsidRPr="006E1815">
        <w:rPr>
          <w:rFonts w:eastAsia="Georgia"/>
        </w:rPr>
        <w:t>авет</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управљање</w:t>
      </w:r>
      <w:r w:rsidRPr="006E1815">
        <w:rPr>
          <w:rFonts w:eastAsia="Georgia"/>
          <w:spacing w:val="1"/>
        </w:rPr>
        <w:t xml:space="preserve"> </w:t>
      </w:r>
      <w:r w:rsidRPr="006E1815">
        <w:rPr>
          <w:rFonts w:eastAsia="Georgia"/>
        </w:rPr>
        <w:t>миграцијама</w:t>
      </w:r>
      <w:r w:rsidRPr="006E1815">
        <w:rPr>
          <w:rFonts w:eastAsia="Georgia"/>
          <w:spacing w:val="1"/>
        </w:rPr>
        <w:t xml:space="preserve"> </w:t>
      </w:r>
      <w:r w:rsidRPr="006E1815">
        <w:rPr>
          <w:rFonts w:eastAsia="Georgia"/>
        </w:rPr>
        <w:t>(у</w:t>
      </w:r>
      <w:r w:rsidRPr="006E1815">
        <w:rPr>
          <w:rFonts w:eastAsia="Georgia"/>
          <w:spacing w:val="1"/>
        </w:rPr>
        <w:t xml:space="preserve"> </w:t>
      </w:r>
      <w:r w:rsidRPr="006E1815">
        <w:rPr>
          <w:rFonts w:eastAsia="Georgia"/>
        </w:rPr>
        <w:t>даљем</w:t>
      </w:r>
      <w:r w:rsidRPr="006E1815">
        <w:rPr>
          <w:rFonts w:eastAsia="Georgia"/>
          <w:spacing w:val="1"/>
        </w:rPr>
        <w:t xml:space="preserve"> </w:t>
      </w:r>
      <w:r w:rsidRPr="006E1815">
        <w:rPr>
          <w:rFonts w:eastAsia="Georgia"/>
        </w:rPr>
        <w:t>тексту:</w:t>
      </w:r>
      <w:r w:rsidRPr="006E1815">
        <w:rPr>
          <w:rFonts w:eastAsia="Georgia"/>
          <w:spacing w:val="1"/>
        </w:rPr>
        <w:t xml:space="preserve"> </w:t>
      </w:r>
      <w:r w:rsidRPr="006E1815">
        <w:rPr>
          <w:rFonts w:eastAsia="Georgia"/>
        </w:rPr>
        <w:t>Савет</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миграције)</w:t>
      </w:r>
      <w:r w:rsidRPr="006E1815">
        <w:rPr>
          <w:rFonts w:eastAsia="Georgia"/>
          <w:spacing w:val="1"/>
        </w:rPr>
        <w:t xml:space="preserve"> </w:t>
      </w:r>
      <w:r w:rsidRPr="006E1815">
        <w:rPr>
          <w:rFonts w:eastAsia="Georgia"/>
        </w:rPr>
        <w:t>ради</w:t>
      </w:r>
      <w:r w:rsidRPr="006E1815">
        <w:rPr>
          <w:rFonts w:eastAsia="Georgia"/>
          <w:spacing w:val="1"/>
        </w:rPr>
        <w:t xml:space="preserve"> </w:t>
      </w:r>
      <w:r w:rsidRPr="006E1815">
        <w:rPr>
          <w:rFonts w:eastAsia="Georgia"/>
        </w:rPr>
        <w:t xml:space="preserve">обављања саветодавних послова у вези са управљањем миграцијама на </w:t>
      </w:r>
      <w:proofErr w:type="gramStart"/>
      <w:r w:rsidRPr="006E1815">
        <w:rPr>
          <w:rFonts w:eastAsia="Georgia"/>
        </w:rPr>
        <w:t>територији</w:t>
      </w:r>
      <w:r w:rsidR="00881779" w:rsidRPr="006E1815">
        <w:rPr>
          <w:rFonts w:eastAsia="Georgia"/>
          <w:lang w:val="sr-Cyrl-RS"/>
        </w:rPr>
        <w:t xml:space="preserve"> </w:t>
      </w:r>
      <w:r w:rsidRPr="006E1815">
        <w:rPr>
          <w:rFonts w:eastAsia="Georgia"/>
          <w:spacing w:val="-55"/>
        </w:rPr>
        <w:t xml:space="preserve"> </w:t>
      </w:r>
      <w:r w:rsidRPr="006E1815">
        <w:rPr>
          <w:rFonts w:eastAsia="Georgia"/>
        </w:rPr>
        <w:t>општине</w:t>
      </w:r>
      <w:proofErr w:type="gramEnd"/>
      <w:r w:rsidRPr="006E1815">
        <w:rPr>
          <w:rFonts w:eastAsia="Georgia"/>
          <w:spacing w:val="-3"/>
        </w:rPr>
        <w:t xml:space="preserve"> </w:t>
      </w:r>
      <w:r w:rsidRPr="006E1815">
        <w:rPr>
          <w:rFonts w:eastAsia="Georgia"/>
          <w:lang w:val="sr-Cyrl-RS"/>
        </w:rPr>
        <w:t>Нова Црња</w:t>
      </w:r>
      <w:r w:rsidRPr="006E1815">
        <w:rPr>
          <w:rFonts w:eastAsia="Georgia"/>
        </w:rPr>
        <w:t>.</w:t>
      </w:r>
    </w:p>
    <w:p w14:paraId="57D2E613" w14:textId="77777777" w:rsidR="005413B7" w:rsidRPr="006E1815" w:rsidRDefault="005413B7" w:rsidP="005413B7">
      <w:pPr>
        <w:widowControl w:val="0"/>
        <w:autoSpaceDE w:val="0"/>
        <w:autoSpaceDN w:val="0"/>
        <w:spacing w:before="162" w:line="259" w:lineRule="auto"/>
        <w:ind w:right="622"/>
        <w:jc w:val="both"/>
        <w:rPr>
          <w:rFonts w:eastAsia="Georgia"/>
        </w:rPr>
      </w:pPr>
      <w:r w:rsidRPr="006E1815">
        <w:rPr>
          <w:rFonts w:eastAsia="Georgia"/>
        </w:rPr>
        <w:t>Савет за миграције</w:t>
      </w:r>
      <w:r w:rsidRPr="006E1815">
        <w:rPr>
          <w:rFonts w:eastAsia="Georgia"/>
          <w:spacing w:val="1"/>
        </w:rPr>
        <w:t xml:space="preserve"> </w:t>
      </w:r>
      <w:r w:rsidRPr="006E1815">
        <w:rPr>
          <w:rFonts w:eastAsia="Georgia"/>
        </w:rPr>
        <w:t>чине представници/це локалне самоуправе</w:t>
      </w:r>
      <w:r w:rsidRPr="006E1815">
        <w:rPr>
          <w:rFonts w:eastAsia="Georgia"/>
          <w:spacing w:val="1"/>
        </w:rPr>
        <w:t xml:space="preserve"> </w:t>
      </w:r>
      <w:r w:rsidRPr="006E1815">
        <w:rPr>
          <w:rFonts w:eastAsia="Georgia"/>
        </w:rPr>
        <w:t>као носиоци</w:t>
      </w:r>
      <w:r w:rsidRPr="006E1815">
        <w:rPr>
          <w:rFonts w:eastAsia="Georgia"/>
          <w:spacing w:val="1"/>
        </w:rPr>
        <w:t xml:space="preserve"> </w:t>
      </w:r>
      <w:r w:rsidRPr="006E1815">
        <w:rPr>
          <w:rFonts w:eastAsia="Georgia"/>
        </w:rPr>
        <w:t>процеса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формални</w:t>
      </w:r>
      <w:r w:rsidRPr="006E1815">
        <w:rPr>
          <w:rFonts w:eastAsia="Georgia"/>
          <w:spacing w:val="1"/>
        </w:rPr>
        <w:t xml:space="preserve"> </w:t>
      </w:r>
      <w:r w:rsidRPr="006E1815">
        <w:rPr>
          <w:rFonts w:eastAsia="Georgia"/>
        </w:rPr>
        <w:t>доносиоци</w:t>
      </w:r>
      <w:r w:rsidRPr="006E1815">
        <w:rPr>
          <w:rFonts w:eastAsia="Georgia"/>
          <w:spacing w:val="1"/>
        </w:rPr>
        <w:t xml:space="preserve"> </w:t>
      </w:r>
      <w:r w:rsidRPr="006E1815">
        <w:rPr>
          <w:rFonts w:eastAsia="Georgia"/>
        </w:rPr>
        <w:t>овог</w:t>
      </w:r>
      <w:r w:rsidRPr="006E1815">
        <w:rPr>
          <w:rFonts w:eastAsia="Georgia"/>
          <w:spacing w:val="1"/>
        </w:rPr>
        <w:t xml:space="preserve"> </w:t>
      </w:r>
      <w:r w:rsidRPr="006E1815">
        <w:rPr>
          <w:rFonts w:eastAsia="Georgia"/>
        </w:rPr>
        <w:t>документа,</w:t>
      </w:r>
      <w:r w:rsidRPr="006E1815">
        <w:rPr>
          <w:rFonts w:eastAsia="Georgia"/>
          <w:spacing w:val="1"/>
        </w:rPr>
        <w:t xml:space="preserve"> </w:t>
      </w:r>
      <w:r w:rsidRPr="006E1815">
        <w:rPr>
          <w:rFonts w:eastAsia="Georgia"/>
        </w:rPr>
        <w:t>укључујући</w:t>
      </w:r>
      <w:r w:rsidRPr="006E1815">
        <w:rPr>
          <w:rFonts w:eastAsia="Georgia"/>
          <w:spacing w:val="1"/>
        </w:rPr>
        <w:t xml:space="preserve"> </w:t>
      </w:r>
      <w:r w:rsidRPr="006E1815">
        <w:rPr>
          <w:rFonts w:eastAsia="Georgia"/>
        </w:rPr>
        <w:t>повереника</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избеглице</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институције</w:t>
      </w:r>
      <w:r w:rsidRPr="006E1815">
        <w:rPr>
          <w:rFonts w:eastAsia="Georgia"/>
          <w:spacing w:val="1"/>
        </w:rPr>
        <w:t xml:space="preserve"> </w:t>
      </w:r>
      <w:r w:rsidRPr="006E1815">
        <w:rPr>
          <w:rFonts w:eastAsia="Georgia"/>
        </w:rPr>
        <w:t>система</w:t>
      </w:r>
      <w:r w:rsidRPr="006E1815">
        <w:rPr>
          <w:rFonts w:eastAsia="Georgia"/>
          <w:spacing w:val="1"/>
        </w:rPr>
        <w:t xml:space="preserve"> </w:t>
      </w:r>
      <w:r w:rsidRPr="006E1815">
        <w:rPr>
          <w:rFonts w:eastAsia="Georgia"/>
        </w:rPr>
        <w:t>које</w:t>
      </w:r>
      <w:r w:rsidRPr="006E1815">
        <w:rPr>
          <w:rFonts w:eastAsia="Georgia"/>
          <w:spacing w:val="1"/>
        </w:rPr>
        <w:t xml:space="preserve"> </w:t>
      </w:r>
      <w:r w:rsidRPr="006E1815">
        <w:rPr>
          <w:rFonts w:eastAsia="Georgia"/>
        </w:rPr>
        <w:t>се</w:t>
      </w:r>
      <w:r w:rsidRPr="006E1815">
        <w:rPr>
          <w:rFonts w:eastAsia="Georgia"/>
          <w:spacing w:val="1"/>
        </w:rPr>
        <w:t xml:space="preserve"> </w:t>
      </w:r>
      <w:r w:rsidRPr="006E1815">
        <w:rPr>
          <w:rFonts w:eastAsia="Georgia"/>
        </w:rPr>
        <w:t>на</w:t>
      </w:r>
      <w:r w:rsidRPr="006E1815">
        <w:rPr>
          <w:rFonts w:eastAsia="Georgia"/>
          <w:spacing w:val="1"/>
        </w:rPr>
        <w:t xml:space="preserve"> </w:t>
      </w:r>
      <w:r w:rsidRPr="006E1815">
        <w:rPr>
          <w:rFonts w:eastAsia="Georgia"/>
        </w:rPr>
        <w:t>локалном</w:t>
      </w:r>
      <w:r w:rsidRPr="006E1815">
        <w:rPr>
          <w:rFonts w:eastAsia="Georgia"/>
          <w:spacing w:val="1"/>
        </w:rPr>
        <w:t xml:space="preserve"> </w:t>
      </w:r>
      <w:r w:rsidRPr="006E1815">
        <w:rPr>
          <w:rFonts w:eastAsia="Georgia"/>
        </w:rPr>
        <w:t>нивоу</w:t>
      </w:r>
      <w:r w:rsidRPr="006E1815">
        <w:rPr>
          <w:rFonts w:eastAsia="Georgia"/>
          <w:spacing w:val="1"/>
        </w:rPr>
        <w:t xml:space="preserve"> </w:t>
      </w:r>
      <w:r w:rsidRPr="006E1815">
        <w:rPr>
          <w:rFonts w:eastAsia="Georgia"/>
        </w:rPr>
        <w:t>баве</w:t>
      </w:r>
      <w:r w:rsidRPr="006E1815">
        <w:rPr>
          <w:rFonts w:eastAsia="Georgia"/>
          <w:spacing w:val="1"/>
        </w:rPr>
        <w:t xml:space="preserve"> </w:t>
      </w:r>
      <w:r w:rsidRPr="006E1815">
        <w:rPr>
          <w:rFonts w:eastAsia="Georgia"/>
        </w:rPr>
        <w:t>питањима</w:t>
      </w:r>
      <w:r w:rsidRPr="006E1815">
        <w:rPr>
          <w:rFonts w:eastAsia="Georgia"/>
          <w:spacing w:val="-55"/>
        </w:rPr>
        <w:t xml:space="preserve"> </w:t>
      </w:r>
      <w:r w:rsidRPr="006E1815">
        <w:rPr>
          <w:rFonts w:eastAsia="Georgia"/>
        </w:rPr>
        <w:t>миграција.</w:t>
      </w:r>
    </w:p>
    <w:p w14:paraId="50D14144" w14:textId="77777777" w:rsidR="005413B7" w:rsidRPr="006E1815" w:rsidRDefault="005413B7" w:rsidP="005413B7">
      <w:pPr>
        <w:widowControl w:val="0"/>
        <w:autoSpaceDE w:val="0"/>
        <w:autoSpaceDN w:val="0"/>
        <w:spacing w:before="159"/>
        <w:rPr>
          <w:rFonts w:eastAsia="Georgia"/>
        </w:rPr>
      </w:pPr>
      <w:r w:rsidRPr="006E1815">
        <w:rPr>
          <w:rFonts w:eastAsia="Georgia"/>
          <w:u w:val="single"/>
        </w:rPr>
        <w:t>Улога</w:t>
      </w:r>
      <w:r w:rsidRPr="006E1815">
        <w:rPr>
          <w:rFonts w:eastAsia="Georgia"/>
          <w:spacing w:val="-4"/>
          <w:u w:val="single"/>
        </w:rPr>
        <w:t xml:space="preserve"> </w:t>
      </w:r>
      <w:r w:rsidRPr="006E1815">
        <w:rPr>
          <w:rFonts w:eastAsia="Georgia"/>
          <w:u w:val="single"/>
        </w:rPr>
        <w:t>и</w:t>
      </w:r>
      <w:r w:rsidRPr="006E1815">
        <w:rPr>
          <w:rFonts w:eastAsia="Georgia"/>
          <w:spacing w:val="-1"/>
          <w:u w:val="single"/>
        </w:rPr>
        <w:t xml:space="preserve"> </w:t>
      </w:r>
      <w:r w:rsidRPr="006E1815">
        <w:rPr>
          <w:rFonts w:eastAsia="Georgia"/>
          <w:u w:val="single"/>
        </w:rPr>
        <w:t>надлежност</w:t>
      </w:r>
      <w:r w:rsidRPr="006E1815">
        <w:rPr>
          <w:rFonts w:eastAsia="Georgia"/>
          <w:spacing w:val="-2"/>
          <w:u w:val="single"/>
        </w:rPr>
        <w:t xml:space="preserve"> </w:t>
      </w:r>
      <w:r w:rsidRPr="006E1815">
        <w:rPr>
          <w:rFonts w:eastAsia="Georgia"/>
          <w:u w:val="single"/>
        </w:rPr>
        <w:t>Савета</w:t>
      </w:r>
      <w:r w:rsidRPr="006E1815">
        <w:rPr>
          <w:rFonts w:eastAsia="Georgia"/>
          <w:spacing w:val="-3"/>
          <w:u w:val="single"/>
        </w:rPr>
        <w:t xml:space="preserve"> </w:t>
      </w:r>
      <w:r w:rsidRPr="006E1815">
        <w:rPr>
          <w:rFonts w:eastAsia="Georgia"/>
          <w:u w:val="single"/>
        </w:rPr>
        <w:t>је</w:t>
      </w:r>
      <w:r w:rsidRPr="006E1815">
        <w:rPr>
          <w:rFonts w:eastAsia="Georgia"/>
          <w:spacing w:val="-2"/>
          <w:u w:val="single"/>
        </w:rPr>
        <w:t xml:space="preserve"> </w:t>
      </w:r>
      <w:r w:rsidRPr="006E1815">
        <w:rPr>
          <w:rFonts w:eastAsia="Georgia"/>
          <w:u w:val="single"/>
        </w:rPr>
        <w:t>да</w:t>
      </w:r>
      <w:r w:rsidRPr="006E1815">
        <w:rPr>
          <w:rFonts w:eastAsia="Georgia"/>
        </w:rPr>
        <w:t>:</w:t>
      </w:r>
    </w:p>
    <w:p w14:paraId="06C1A9CB" w14:textId="77777777" w:rsidR="005413B7" w:rsidRPr="006E1815" w:rsidRDefault="005413B7" w:rsidP="005974C0">
      <w:pPr>
        <w:widowControl w:val="0"/>
        <w:numPr>
          <w:ilvl w:val="0"/>
          <w:numId w:val="31"/>
        </w:numPr>
        <w:tabs>
          <w:tab w:val="left" w:pos="1041"/>
        </w:tabs>
        <w:autoSpaceDE w:val="0"/>
        <w:autoSpaceDN w:val="0"/>
        <w:spacing w:before="181" w:line="259" w:lineRule="auto"/>
        <w:ind w:right="621"/>
        <w:jc w:val="both"/>
        <w:rPr>
          <w:rFonts w:eastAsia="Georgia"/>
        </w:rPr>
      </w:pPr>
      <w:r w:rsidRPr="006E1815">
        <w:rPr>
          <w:rFonts w:eastAsia="Georgia"/>
        </w:rPr>
        <w:t>прати</w:t>
      </w:r>
      <w:r w:rsidRPr="006E1815">
        <w:rPr>
          <w:rFonts w:eastAsia="Georgia"/>
          <w:spacing w:val="1"/>
        </w:rPr>
        <w:t xml:space="preserve"> </w:t>
      </w:r>
      <w:r w:rsidRPr="006E1815">
        <w:rPr>
          <w:rFonts w:eastAsia="Georgia"/>
        </w:rPr>
        <w:t>и извештава</w:t>
      </w:r>
      <w:r w:rsidRPr="006E1815">
        <w:rPr>
          <w:rFonts w:eastAsia="Georgia"/>
          <w:spacing w:val="1"/>
        </w:rPr>
        <w:t xml:space="preserve"> </w:t>
      </w:r>
      <w:r w:rsidRPr="006E1815">
        <w:rPr>
          <w:rFonts w:eastAsia="Georgia"/>
        </w:rPr>
        <w:t>Комесаријат</w:t>
      </w:r>
      <w:r w:rsidRPr="006E1815">
        <w:rPr>
          <w:rFonts w:eastAsia="Georgia"/>
          <w:spacing w:val="1"/>
        </w:rPr>
        <w:t xml:space="preserve"> </w:t>
      </w:r>
      <w:r w:rsidRPr="006E1815">
        <w:rPr>
          <w:rFonts w:eastAsia="Georgia"/>
        </w:rPr>
        <w:t>за избеглице</w:t>
      </w:r>
      <w:r w:rsidRPr="006E1815">
        <w:rPr>
          <w:rFonts w:eastAsia="Georgia"/>
          <w:spacing w:val="57"/>
        </w:rPr>
        <w:t xml:space="preserve"> </w:t>
      </w:r>
      <w:r w:rsidRPr="006E1815">
        <w:rPr>
          <w:rFonts w:eastAsia="Georgia"/>
        </w:rPr>
        <w:t>и миграције Републике Србије</w:t>
      </w:r>
      <w:r w:rsidRPr="006E1815">
        <w:rPr>
          <w:rFonts w:eastAsia="Georgia"/>
          <w:spacing w:val="1"/>
        </w:rPr>
        <w:t xml:space="preserve"> </w:t>
      </w:r>
      <w:r w:rsidRPr="006E1815">
        <w:rPr>
          <w:rFonts w:eastAsia="Georgia"/>
        </w:rPr>
        <w:t>као и органе управљања Општине о миграционим кретањима на територији</w:t>
      </w:r>
      <w:r w:rsidRPr="006E1815">
        <w:rPr>
          <w:rFonts w:eastAsia="Georgia"/>
          <w:spacing w:val="1"/>
        </w:rPr>
        <w:t xml:space="preserve"> </w:t>
      </w:r>
      <w:r w:rsidRPr="006E1815">
        <w:rPr>
          <w:rFonts w:eastAsia="Georgia"/>
        </w:rPr>
        <w:t>Општине;</w:t>
      </w:r>
    </w:p>
    <w:p w14:paraId="4E9B8D4A" w14:textId="77777777" w:rsidR="005413B7" w:rsidRPr="006E1815" w:rsidRDefault="005413B7" w:rsidP="005974C0">
      <w:pPr>
        <w:widowControl w:val="0"/>
        <w:numPr>
          <w:ilvl w:val="0"/>
          <w:numId w:val="31"/>
        </w:numPr>
        <w:tabs>
          <w:tab w:val="left" w:pos="1041"/>
        </w:tabs>
        <w:autoSpaceDE w:val="0"/>
        <w:autoSpaceDN w:val="0"/>
        <w:spacing w:line="256" w:lineRule="auto"/>
        <w:ind w:right="623"/>
        <w:jc w:val="both"/>
        <w:rPr>
          <w:rFonts w:eastAsia="Georgia"/>
        </w:rPr>
      </w:pPr>
      <w:r w:rsidRPr="006E1815">
        <w:rPr>
          <w:rFonts w:eastAsia="Georgia"/>
        </w:rPr>
        <w:t>предлаже програме, мере и планове активности ради ефикасног управљања</w:t>
      </w:r>
      <w:r w:rsidRPr="006E1815">
        <w:rPr>
          <w:rFonts w:eastAsia="Georgia"/>
          <w:spacing w:val="1"/>
        </w:rPr>
        <w:t xml:space="preserve"> </w:t>
      </w:r>
      <w:r w:rsidRPr="006E1815">
        <w:rPr>
          <w:rFonts w:eastAsia="Georgia"/>
        </w:rPr>
        <w:t>миграцијама;</w:t>
      </w:r>
    </w:p>
    <w:p w14:paraId="408820BB" w14:textId="77777777" w:rsidR="005413B7" w:rsidRPr="006E1815" w:rsidRDefault="005413B7" w:rsidP="005974C0">
      <w:pPr>
        <w:widowControl w:val="0"/>
        <w:numPr>
          <w:ilvl w:val="0"/>
          <w:numId w:val="31"/>
        </w:numPr>
        <w:tabs>
          <w:tab w:val="left" w:pos="1041"/>
        </w:tabs>
        <w:autoSpaceDE w:val="0"/>
        <w:autoSpaceDN w:val="0"/>
        <w:spacing w:before="2" w:line="256" w:lineRule="auto"/>
        <w:ind w:right="623"/>
        <w:jc w:val="both"/>
        <w:rPr>
          <w:rFonts w:eastAsia="Georgia"/>
        </w:rPr>
      </w:pPr>
      <w:r w:rsidRPr="006E1815">
        <w:rPr>
          <w:rFonts w:eastAsia="Georgia"/>
        </w:rPr>
        <w:t>координира радом органа на локалном нивоу чији је рад значајан за област</w:t>
      </w:r>
      <w:r w:rsidRPr="006E1815">
        <w:rPr>
          <w:rFonts w:eastAsia="Georgia"/>
          <w:spacing w:val="1"/>
        </w:rPr>
        <w:t xml:space="preserve"> </w:t>
      </w:r>
      <w:r w:rsidRPr="006E1815">
        <w:rPr>
          <w:rFonts w:eastAsia="Georgia"/>
        </w:rPr>
        <w:t>управљања</w:t>
      </w:r>
      <w:r w:rsidRPr="006E1815">
        <w:rPr>
          <w:rFonts w:eastAsia="Georgia"/>
          <w:spacing w:val="-2"/>
        </w:rPr>
        <w:t xml:space="preserve"> </w:t>
      </w:r>
      <w:r w:rsidRPr="006E1815">
        <w:rPr>
          <w:rFonts w:eastAsia="Georgia"/>
        </w:rPr>
        <w:t>миграцијама;</w:t>
      </w:r>
    </w:p>
    <w:p w14:paraId="415C7F66" w14:textId="77777777" w:rsidR="005413B7" w:rsidRPr="006E1815" w:rsidRDefault="005413B7" w:rsidP="005974C0">
      <w:pPr>
        <w:widowControl w:val="0"/>
        <w:numPr>
          <w:ilvl w:val="0"/>
          <w:numId w:val="31"/>
        </w:numPr>
        <w:tabs>
          <w:tab w:val="left" w:pos="1041"/>
        </w:tabs>
        <w:autoSpaceDE w:val="0"/>
        <w:autoSpaceDN w:val="0"/>
        <w:spacing w:before="3" w:line="259" w:lineRule="auto"/>
        <w:ind w:right="623"/>
        <w:jc w:val="both"/>
        <w:rPr>
          <w:rFonts w:eastAsia="Georgia"/>
        </w:rPr>
      </w:pPr>
      <w:r w:rsidRPr="006E1815">
        <w:rPr>
          <w:rFonts w:eastAsia="Georgia"/>
        </w:rPr>
        <w:t>пружа</w:t>
      </w:r>
      <w:r w:rsidRPr="006E1815">
        <w:rPr>
          <w:rFonts w:eastAsia="Georgia"/>
          <w:spacing w:val="1"/>
        </w:rPr>
        <w:t xml:space="preserve"> </w:t>
      </w:r>
      <w:r w:rsidRPr="006E1815">
        <w:rPr>
          <w:rFonts w:eastAsia="Georgia"/>
        </w:rPr>
        <w:t>податке</w:t>
      </w:r>
      <w:r w:rsidRPr="006E1815">
        <w:rPr>
          <w:rFonts w:eastAsia="Georgia"/>
          <w:spacing w:val="1"/>
        </w:rPr>
        <w:t xml:space="preserve"> </w:t>
      </w:r>
      <w:r w:rsidRPr="006E1815">
        <w:rPr>
          <w:rFonts w:eastAsia="Georgia"/>
        </w:rPr>
        <w:t>од</w:t>
      </w:r>
      <w:r w:rsidRPr="006E1815">
        <w:rPr>
          <w:rFonts w:eastAsia="Georgia"/>
          <w:spacing w:val="1"/>
        </w:rPr>
        <w:t xml:space="preserve"> </w:t>
      </w:r>
      <w:r w:rsidRPr="006E1815">
        <w:rPr>
          <w:rFonts w:eastAsia="Georgia"/>
        </w:rPr>
        <w:t>значаја</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израду</w:t>
      </w:r>
      <w:r w:rsidRPr="006E1815">
        <w:rPr>
          <w:rFonts w:eastAsia="Georgia"/>
          <w:spacing w:val="1"/>
        </w:rPr>
        <w:t xml:space="preserve"> </w:t>
      </w:r>
      <w:r w:rsidRPr="006E1815">
        <w:rPr>
          <w:rFonts w:eastAsia="Georgia"/>
        </w:rPr>
        <w:t>стратешких</w:t>
      </w:r>
      <w:r w:rsidRPr="006E1815">
        <w:rPr>
          <w:rFonts w:eastAsia="Georgia"/>
          <w:spacing w:val="1"/>
        </w:rPr>
        <w:t xml:space="preserve"> </w:t>
      </w:r>
      <w:r w:rsidRPr="006E1815">
        <w:rPr>
          <w:rFonts w:eastAsia="Georgia"/>
        </w:rPr>
        <w:t>докумената</w:t>
      </w:r>
      <w:r w:rsidRPr="006E1815">
        <w:rPr>
          <w:rFonts w:eastAsia="Georgia"/>
          <w:spacing w:val="1"/>
        </w:rPr>
        <w:t xml:space="preserve"> </w:t>
      </w:r>
      <w:r w:rsidRPr="006E1815">
        <w:rPr>
          <w:rFonts w:eastAsia="Georgia"/>
        </w:rPr>
        <w:t>из</w:t>
      </w:r>
      <w:r w:rsidRPr="006E1815">
        <w:rPr>
          <w:rFonts w:eastAsia="Georgia"/>
          <w:spacing w:val="1"/>
        </w:rPr>
        <w:t xml:space="preserve"> </w:t>
      </w:r>
      <w:r w:rsidRPr="006E1815">
        <w:rPr>
          <w:rFonts w:eastAsia="Georgia"/>
        </w:rPr>
        <w:t>области</w:t>
      </w:r>
      <w:r w:rsidRPr="006E1815">
        <w:rPr>
          <w:rFonts w:eastAsia="Georgia"/>
          <w:spacing w:val="1"/>
        </w:rPr>
        <w:t xml:space="preserve"> </w:t>
      </w:r>
      <w:r w:rsidRPr="006E1815">
        <w:rPr>
          <w:rFonts w:eastAsia="Georgia"/>
        </w:rPr>
        <w:t>миграција,</w:t>
      </w:r>
      <w:r w:rsidRPr="006E1815">
        <w:rPr>
          <w:rFonts w:eastAsia="Georgia"/>
          <w:spacing w:val="1"/>
        </w:rPr>
        <w:t xml:space="preserve"> </w:t>
      </w:r>
      <w:r w:rsidRPr="006E1815">
        <w:rPr>
          <w:rFonts w:eastAsia="Georgia"/>
        </w:rPr>
        <w:t>размењује информације и учествује на састанцима од</w:t>
      </w:r>
      <w:r w:rsidRPr="006E1815">
        <w:rPr>
          <w:rFonts w:eastAsia="Georgia"/>
          <w:spacing w:val="1"/>
        </w:rPr>
        <w:t xml:space="preserve"> </w:t>
      </w:r>
      <w:r w:rsidRPr="006E1815">
        <w:rPr>
          <w:rFonts w:eastAsia="Georgia"/>
        </w:rPr>
        <w:t>значаја</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процес</w:t>
      </w:r>
      <w:r w:rsidRPr="006E1815">
        <w:rPr>
          <w:rFonts w:eastAsia="Georgia"/>
          <w:spacing w:val="-1"/>
        </w:rPr>
        <w:t xml:space="preserve"> </w:t>
      </w:r>
      <w:r w:rsidRPr="006E1815">
        <w:rPr>
          <w:rFonts w:eastAsia="Georgia"/>
        </w:rPr>
        <w:t>планирања;</w:t>
      </w:r>
    </w:p>
    <w:p w14:paraId="14904140" w14:textId="77777777" w:rsidR="005413B7" w:rsidRPr="006E1815" w:rsidRDefault="005413B7" w:rsidP="005974C0">
      <w:pPr>
        <w:widowControl w:val="0"/>
        <w:numPr>
          <w:ilvl w:val="0"/>
          <w:numId w:val="31"/>
        </w:numPr>
        <w:tabs>
          <w:tab w:val="left" w:pos="1041"/>
        </w:tabs>
        <w:autoSpaceDE w:val="0"/>
        <w:autoSpaceDN w:val="0"/>
        <w:spacing w:line="256" w:lineRule="auto"/>
        <w:ind w:right="622"/>
        <w:jc w:val="both"/>
        <w:rPr>
          <w:rFonts w:eastAsia="Georgia"/>
        </w:rPr>
      </w:pPr>
      <w:r w:rsidRPr="006E1815">
        <w:rPr>
          <w:rFonts w:eastAsia="Georgia"/>
        </w:rPr>
        <w:t>активно учествује у изради и иновирању Локалног акционог плана, дефинише</w:t>
      </w:r>
      <w:r w:rsidRPr="006E1815">
        <w:rPr>
          <w:rFonts w:eastAsia="Georgia"/>
          <w:spacing w:val="1"/>
        </w:rPr>
        <w:t xml:space="preserve"> </w:t>
      </w:r>
      <w:r w:rsidRPr="006E1815">
        <w:rPr>
          <w:rFonts w:eastAsia="Georgia"/>
        </w:rPr>
        <w:t>коначни</w:t>
      </w:r>
      <w:r w:rsidRPr="006E1815">
        <w:rPr>
          <w:rFonts w:eastAsia="Georgia"/>
          <w:spacing w:val="-2"/>
        </w:rPr>
        <w:t xml:space="preserve"> </w:t>
      </w:r>
      <w:r w:rsidRPr="006E1815">
        <w:rPr>
          <w:rFonts w:eastAsia="Georgia"/>
        </w:rPr>
        <w:t>текст документа</w:t>
      </w:r>
      <w:r w:rsidRPr="006E1815">
        <w:rPr>
          <w:rFonts w:eastAsia="Georgia"/>
          <w:spacing w:val="-4"/>
        </w:rPr>
        <w:t xml:space="preserve"> </w:t>
      </w:r>
      <w:r w:rsidRPr="006E1815">
        <w:rPr>
          <w:rFonts w:eastAsia="Georgia"/>
        </w:rPr>
        <w:t>и</w:t>
      </w:r>
      <w:r w:rsidRPr="006E1815">
        <w:rPr>
          <w:rFonts w:eastAsia="Georgia"/>
          <w:spacing w:val="-3"/>
        </w:rPr>
        <w:t xml:space="preserve"> </w:t>
      </w:r>
      <w:r w:rsidRPr="006E1815">
        <w:rPr>
          <w:rFonts w:eastAsia="Georgia"/>
        </w:rPr>
        <w:t>предлаже</w:t>
      </w:r>
      <w:r w:rsidRPr="006E1815">
        <w:rPr>
          <w:rFonts w:eastAsia="Georgia"/>
          <w:spacing w:val="-3"/>
        </w:rPr>
        <w:t xml:space="preserve"> </w:t>
      </w:r>
      <w:r w:rsidRPr="006E1815">
        <w:rPr>
          <w:rFonts w:eastAsia="Georgia"/>
        </w:rPr>
        <w:t>га</w:t>
      </w:r>
      <w:r w:rsidRPr="006E1815">
        <w:rPr>
          <w:rFonts w:eastAsia="Georgia"/>
          <w:spacing w:val="-2"/>
        </w:rPr>
        <w:t xml:space="preserve"> </w:t>
      </w:r>
      <w:r w:rsidRPr="006E1815">
        <w:rPr>
          <w:rFonts w:eastAsia="Georgia"/>
        </w:rPr>
        <w:t>органима</w:t>
      </w:r>
      <w:r w:rsidRPr="006E1815">
        <w:rPr>
          <w:rFonts w:eastAsia="Georgia"/>
          <w:spacing w:val="-2"/>
        </w:rPr>
        <w:t xml:space="preserve"> </w:t>
      </w:r>
      <w:r w:rsidRPr="006E1815">
        <w:rPr>
          <w:rFonts w:eastAsia="Georgia"/>
        </w:rPr>
        <w:t>управљања</w:t>
      </w:r>
      <w:r w:rsidRPr="006E1815">
        <w:rPr>
          <w:rFonts w:eastAsia="Georgia"/>
          <w:spacing w:val="-1"/>
        </w:rPr>
        <w:t xml:space="preserve"> </w:t>
      </w:r>
      <w:r w:rsidRPr="006E1815">
        <w:rPr>
          <w:rFonts w:eastAsia="Georgia"/>
        </w:rPr>
        <w:t>на</w:t>
      </w:r>
      <w:r w:rsidRPr="006E1815">
        <w:rPr>
          <w:rFonts w:eastAsia="Georgia"/>
          <w:spacing w:val="-3"/>
        </w:rPr>
        <w:t xml:space="preserve"> </w:t>
      </w:r>
      <w:r w:rsidRPr="006E1815">
        <w:rPr>
          <w:rFonts w:eastAsia="Georgia"/>
        </w:rPr>
        <w:t>усвајање;</w:t>
      </w:r>
    </w:p>
    <w:p w14:paraId="7D23FBE1" w14:textId="77777777" w:rsidR="005413B7" w:rsidRPr="006E1815" w:rsidRDefault="005413B7" w:rsidP="005974C0">
      <w:pPr>
        <w:widowControl w:val="0"/>
        <w:numPr>
          <w:ilvl w:val="0"/>
          <w:numId w:val="31"/>
        </w:numPr>
        <w:tabs>
          <w:tab w:val="left" w:pos="1041"/>
        </w:tabs>
        <w:autoSpaceDE w:val="0"/>
        <w:autoSpaceDN w:val="0"/>
        <w:spacing w:before="2" w:line="259" w:lineRule="auto"/>
        <w:ind w:right="621"/>
        <w:jc w:val="both"/>
        <w:rPr>
          <w:rFonts w:eastAsia="Georgia"/>
        </w:rPr>
      </w:pPr>
      <w:r w:rsidRPr="006E1815">
        <w:rPr>
          <w:rFonts w:eastAsia="Georgia"/>
        </w:rPr>
        <w:t>обезбеди потребне податке непосредно од циљних група и социјалних актера у</w:t>
      </w:r>
      <w:r w:rsidRPr="006E1815">
        <w:rPr>
          <w:rFonts w:eastAsia="Georgia"/>
          <w:spacing w:val="1"/>
        </w:rPr>
        <w:t xml:space="preserve"> </w:t>
      </w:r>
      <w:r w:rsidRPr="006E1815">
        <w:rPr>
          <w:rFonts w:eastAsia="Georgia"/>
        </w:rPr>
        <w:t>систему</w:t>
      </w:r>
      <w:r w:rsidRPr="006E1815">
        <w:rPr>
          <w:rFonts w:eastAsia="Georgia"/>
          <w:spacing w:val="1"/>
        </w:rPr>
        <w:t xml:space="preserve"> </w:t>
      </w:r>
      <w:r w:rsidRPr="006E1815">
        <w:rPr>
          <w:rFonts w:eastAsia="Georgia"/>
        </w:rPr>
        <w:t>подршке</w:t>
      </w:r>
      <w:r w:rsidRPr="006E1815">
        <w:rPr>
          <w:rFonts w:eastAsia="Georgia"/>
          <w:spacing w:val="1"/>
        </w:rPr>
        <w:t xml:space="preserve"> </w:t>
      </w:r>
      <w:r w:rsidRPr="006E1815">
        <w:rPr>
          <w:rFonts w:eastAsia="Georgia"/>
        </w:rPr>
        <w:t>избеглим,</w:t>
      </w:r>
      <w:r w:rsidRPr="006E1815">
        <w:rPr>
          <w:rFonts w:eastAsia="Georgia"/>
          <w:spacing w:val="1"/>
        </w:rPr>
        <w:t xml:space="preserve"> </w:t>
      </w:r>
      <w:r w:rsidRPr="006E1815">
        <w:rPr>
          <w:rFonts w:eastAsia="Georgia"/>
        </w:rPr>
        <w:t>интерно</w:t>
      </w:r>
      <w:r w:rsidRPr="006E1815">
        <w:rPr>
          <w:rFonts w:eastAsia="Georgia"/>
          <w:spacing w:val="1"/>
        </w:rPr>
        <w:t xml:space="preserve"> </w:t>
      </w:r>
      <w:r w:rsidRPr="006E1815">
        <w:rPr>
          <w:rFonts w:eastAsia="Georgia"/>
        </w:rPr>
        <w:t>расељеним</w:t>
      </w:r>
      <w:r w:rsidRPr="006E1815">
        <w:rPr>
          <w:rFonts w:eastAsia="Georgia"/>
          <w:spacing w:val="1"/>
        </w:rPr>
        <w:t xml:space="preserve"> </w:t>
      </w:r>
      <w:r w:rsidRPr="006E1815">
        <w:rPr>
          <w:rFonts w:eastAsia="Georgia"/>
        </w:rPr>
        <w:t>лицима,</w:t>
      </w:r>
      <w:r w:rsidRPr="006E1815">
        <w:rPr>
          <w:rFonts w:eastAsia="Georgia"/>
          <w:spacing w:val="1"/>
        </w:rPr>
        <w:t xml:space="preserve"> </w:t>
      </w:r>
      <w:r w:rsidRPr="006E1815">
        <w:rPr>
          <w:rFonts w:eastAsia="Georgia"/>
        </w:rPr>
        <w:t>повратника</w:t>
      </w:r>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миграната;</w:t>
      </w:r>
    </w:p>
    <w:p w14:paraId="6882D974" w14:textId="77777777" w:rsidR="005413B7" w:rsidRPr="006E1815" w:rsidRDefault="005413B7" w:rsidP="005974C0">
      <w:pPr>
        <w:widowControl w:val="0"/>
        <w:numPr>
          <w:ilvl w:val="0"/>
          <w:numId w:val="31"/>
        </w:numPr>
        <w:tabs>
          <w:tab w:val="left" w:pos="1041"/>
        </w:tabs>
        <w:autoSpaceDE w:val="0"/>
        <w:autoSpaceDN w:val="0"/>
        <w:spacing w:line="290" w:lineRule="exact"/>
        <w:ind w:hanging="361"/>
        <w:jc w:val="both"/>
        <w:rPr>
          <w:rFonts w:eastAsia="Georgia"/>
        </w:rPr>
      </w:pPr>
      <w:r w:rsidRPr="006E1815">
        <w:rPr>
          <w:rFonts w:eastAsia="Georgia"/>
        </w:rPr>
        <w:lastRenderedPageBreak/>
        <w:t>примењује</w:t>
      </w:r>
      <w:r w:rsidRPr="006E1815">
        <w:rPr>
          <w:rFonts w:eastAsia="Georgia"/>
          <w:spacing w:val="-6"/>
        </w:rPr>
        <w:t xml:space="preserve"> </w:t>
      </w:r>
      <w:r w:rsidRPr="006E1815">
        <w:rPr>
          <w:rFonts w:eastAsia="Georgia"/>
        </w:rPr>
        <w:t>усвојене</w:t>
      </w:r>
      <w:r w:rsidRPr="006E1815">
        <w:rPr>
          <w:rFonts w:eastAsia="Georgia"/>
          <w:spacing w:val="-3"/>
        </w:rPr>
        <w:t xml:space="preserve"> </w:t>
      </w:r>
      <w:r w:rsidRPr="006E1815">
        <w:rPr>
          <w:rFonts w:eastAsia="Georgia"/>
        </w:rPr>
        <w:t>методе</w:t>
      </w:r>
      <w:r w:rsidRPr="006E1815">
        <w:rPr>
          <w:rFonts w:eastAsia="Georgia"/>
          <w:spacing w:val="-4"/>
        </w:rPr>
        <w:t xml:space="preserve"> </w:t>
      </w:r>
      <w:r w:rsidRPr="006E1815">
        <w:rPr>
          <w:rFonts w:eastAsia="Georgia"/>
        </w:rPr>
        <w:t>планирања</w:t>
      </w:r>
      <w:r w:rsidRPr="006E1815">
        <w:rPr>
          <w:rFonts w:eastAsia="Georgia"/>
          <w:spacing w:val="-5"/>
        </w:rPr>
        <w:t xml:space="preserve"> </w:t>
      </w:r>
      <w:r w:rsidRPr="006E1815">
        <w:rPr>
          <w:rFonts w:eastAsia="Georgia"/>
        </w:rPr>
        <w:t>током</w:t>
      </w:r>
      <w:r w:rsidRPr="006E1815">
        <w:rPr>
          <w:rFonts w:eastAsia="Georgia"/>
          <w:spacing w:val="-4"/>
        </w:rPr>
        <w:t xml:space="preserve"> </w:t>
      </w:r>
      <w:r w:rsidRPr="006E1815">
        <w:rPr>
          <w:rFonts w:eastAsia="Georgia"/>
        </w:rPr>
        <w:t>процеса</w:t>
      </w:r>
      <w:r w:rsidRPr="006E1815">
        <w:rPr>
          <w:rFonts w:eastAsia="Georgia"/>
          <w:spacing w:val="-4"/>
        </w:rPr>
        <w:t xml:space="preserve"> </w:t>
      </w:r>
      <w:r w:rsidRPr="006E1815">
        <w:rPr>
          <w:rFonts w:eastAsia="Georgia"/>
        </w:rPr>
        <w:t>планирања;</w:t>
      </w:r>
    </w:p>
    <w:p w14:paraId="7EDD1493" w14:textId="5C5ABE8B" w:rsidR="005413B7" w:rsidRPr="006E1815" w:rsidRDefault="005413B7" w:rsidP="005974C0">
      <w:pPr>
        <w:widowControl w:val="0"/>
        <w:numPr>
          <w:ilvl w:val="0"/>
          <w:numId w:val="31"/>
        </w:numPr>
        <w:tabs>
          <w:tab w:val="left" w:pos="1040"/>
          <w:tab w:val="left" w:pos="1041"/>
        </w:tabs>
        <w:autoSpaceDE w:val="0"/>
        <w:autoSpaceDN w:val="0"/>
        <w:spacing w:before="23" w:line="256" w:lineRule="auto"/>
        <w:ind w:right="623"/>
        <w:rPr>
          <w:rFonts w:eastAsia="Georgia"/>
        </w:rPr>
      </w:pPr>
      <w:r w:rsidRPr="006E1815">
        <w:rPr>
          <w:rFonts w:eastAsia="Georgia"/>
        </w:rPr>
        <w:t>дефинише</w:t>
      </w:r>
      <w:r w:rsidRPr="006E1815">
        <w:rPr>
          <w:rFonts w:eastAsia="Georgia"/>
          <w:spacing w:val="24"/>
        </w:rPr>
        <w:t xml:space="preserve"> </w:t>
      </w:r>
      <w:r w:rsidRPr="006E1815">
        <w:rPr>
          <w:rFonts w:eastAsia="Georgia"/>
        </w:rPr>
        <w:t>циљеве,</w:t>
      </w:r>
      <w:r w:rsidRPr="006E1815">
        <w:rPr>
          <w:rFonts w:eastAsia="Georgia"/>
          <w:spacing w:val="24"/>
        </w:rPr>
        <w:t xml:space="preserve"> </w:t>
      </w:r>
      <w:r w:rsidRPr="006E1815">
        <w:rPr>
          <w:rFonts w:eastAsia="Georgia"/>
        </w:rPr>
        <w:t>правце</w:t>
      </w:r>
      <w:r w:rsidRPr="006E1815">
        <w:rPr>
          <w:rFonts w:eastAsia="Georgia"/>
          <w:spacing w:val="24"/>
        </w:rPr>
        <w:t xml:space="preserve"> </w:t>
      </w:r>
      <w:r w:rsidRPr="006E1815">
        <w:rPr>
          <w:rFonts w:eastAsia="Georgia"/>
        </w:rPr>
        <w:t>развоја</w:t>
      </w:r>
      <w:r w:rsidRPr="006E1815">
        <w:rPr>
          <w:rFonts w:eastAsia="Georgia"/>
          <w:spacing w:val="23"/>
        </w:rPr>
        <w:t xml:space="preserve"> </w:t>
      </w:r>
      <w:r w:rsidRPr="006E1815">
        <w:rPr>
          <w:rFonts w:eastAsia="Georgia"/>
        </w:rPr>
        <w:t>и</w:t>
      </w:r>
      <w:r w:rsidRPr="006E1815">
        <w:rPr>
          <w:rFonts w:eastAsia="Georgia"/>
          <w:spacing w:val="24"/>
        </w:rPr>
        <w:t xml:space="preserve"> </w:t>
      </w:r>
      <w:r w:rsidRPr="006E1815">
        <w:rPr>
          <w:rFonts w:eastAsia="Georgia"/>
        </w:rPr>
        <w:t>сарађује</w:t>
      </w:r>
      <w:r w:rsidRPr="006E1815">
        <w:rPr>
          <w:rFonts w:eastAsia="Georgia"/>
          <w:spacing w:val="23"/>
        </w:rPr>
        <w:t xml:space="preserve"> </w:t>
      </w:r>
      <w:r w:rsidRPr="006E1815">
        <w:rPr>
          <w:rFonts w:eastAsia="Georgia"/>
        </w:rPr>
        <w:t>са</w:t>
      </w:r>
      <w:r w:rsidRPr="006E1815">
        <w:rPr>
          <w:rFonts w:eastAsia="Georgia"/>
          <w:spacing w:val="24"/>
        </w:rPr>
        <w:t xml:space="preserve"> </w:t>
      </w:r>
      <w:r w:rsidRPr="006E1815">
        <w:rPr>
          <w:rFonts w:eastAsia="Georgia"/>
        </w:rPr>
        <w:t>различитим</w:t>
      </w:r>
      <w:r w:rsidRPr="006E1815">
        <w:rPr>
          <w:rFonts w:eastAsia="Georgia"/>
          <w:spacing w:val="23"/>
        </w:rPr>
        <w:t xml:space="preserve"> </w:t>
      </w:r>
      <w:proofErr w:type="gramStart"/>
      <w:r w:rsidRPr="006E1815">
        <w:rPr>
          <w:rFonts w:eastAsia="Georgia"/>
        </w:rPr>
        <w:t>релевантним</w:t>
      </w:r>
      <w:r w:rsidR="00807D14" w:rsidRPr="006E1815">
        <w:rPr>
          <w:rFonts w:eastAsia="Georgia"/>
        </w:rPr>
        <w:t xml:space="preserve"> </w:t>
      </w:r>
      <w:r w:rsidR="00807D14" w:rsidRPr="006E1815">
        <w:rPr>
          <w:rFonts w:eastAsia="Georgia"/>
          <w:spacing w:val="-55"/>
        </w:rPr>
        <w:t xml:space="preserve"> </w:t>
      </w:r>
      <w:r w:rsidRPr="006E1815">
        <w:rPr>
          <w:rFonts w:eastAsia="Georgia"/>
        </w:rPr>
        <w:t>локалним</w:t>
      </w:r>
      <w:proofErr w:type="gramEnd"/>
      <w:r w:rsidRPr="006E1815">
        <w:rPr>
          <w:rFonts w:eastAsia="Georgia"/>
          <w:spacing w:val="-1"/>
        </w:rPr>
        <w:t xml:space="preserve"> </w:t>
      </w:r>
      <w:r w:rsidRPr="006E1815">
        <w:rPr>
          <w:rFonts w:eastAsia="Georgia"/>
        </w:rPr>
        <w:t>и</w:t>
      </w:r>
      <w:r w:rsidRPr="006E1815">
        <w:rPr>
          <w:rFonts w:eastAsia="Georgia"/>
          <w:spacing w:val="-1"/>
        </w:rPr>
        <w:t xml:space="preserve"> </w:t>
      </w:r>
      <w:r w:rsidRPr="006E1815">
        <w:rPr>
          <w:rFonts w:eastAsia="Georgia"/>
        </w:rPr>
        <w:t>републичким актерима;</w:t>
      </w:r>
    </w:p>
    <w:p w14:paraId="026B38A7" w14:textId="77777777" w:rsidR="005413B7" w:rsidRPr="006E1815" w:rsidRDefault="005413B7" w:rsidP="005974C0">
      <w:pPr>
        <w:widowControl w:val="0"/>
        <w:numPr>
          <w:ilvl w:val="0"/>
          <w:numId w:val="31"/>
        </w:numPr>
        <w:tabs>
          <w:tab w:val="left" w:pos="1040"/>
          <w:tab w:val="left" w:pos="1041"/>
        </w:tabs>
        <w:autoSpaceDE w:val="0"/>
        <w:autoSpaceDN w:val="0"/>
        <w:spacing w:before="3" w:line="256" w:lineRule="auto"/>
        <w:ind w:right="624"/>
        <w:rPr>
          <w:rFonts w:eastAsia="Georgia"/>
        </w:rPr>
      </w:pPr>
      <w:r w:rsidRPr="006E1815">
        <w:rPr>
          <w:rFonts w:eastAsia="Georgia"/>
        </w:rPr>
        <w:t>планира</w:t>
      </w:r>
      <w:r w:rsidRPr="006E1815">
        <w:rPr>
          <w:rFonts w:eastAsia="Georgia"/>
          <w:spacing w:val="49"/>
        </w:rPr>
        <w:t xml:space="preserve"> </w:t>
      </w:r>
      <w:r w:rsidRPr="006E1815">
        <w:rPr>
          <w:rFonts w:eastAsia="Georgia"/>
        </w:rPr>
        <w:t>праћење</w:t>
      </w:r>
      <w:r w:rsidRPr="006E1815">
        <w:rPr>
          <w:rFonts w:eastAsia="Georgia"/>
          <w:spacing w:val="49"/>
        </w:rPr>
        <w:t xml:space="preserve"> </w:t>
      </w:r>
      <w:r w:rsidRPr="006E1815">
        <w:rPr>
          <w:rFonts w:eastAsia="Georgia"/>
        </w:rPr>
        <w:t>и</w:t>
      </w:r>
      <w:r w:rsidRPr="006E1815">
        <w:rPr>
          <w:rFonts w:eastAsia="Georgia"/>
          <w:spacing w:val="52"/>
        </w:rPr>
        <w:t xml:space="preserve"> </w:t>
      </w:r>
      <w:r w:rsidRPr="006E1815">
        <w:rPr>
          <w:rFonts w:eastAsia="Georgia"/>
        </w:rPr>
        <w:t>оцењивање</w:t>
      </w:r>
      <w:r w:rsidRPr="006E1815">
        <w:rPr>
          <w:rFonts w:eastAsia="Georgia"/>
          <w:spacing w:val="49"/>
        </w:rPr>
        <w:t xml:space="preserve"> </w:t>
      </w:r>
      <w:r w:rsidRPr="006E1815">
        <w:rPr>
          <w:rFonts w:eastAsia="Georgia"/>
        </w:rPr>
        <w:t>успешности</w:t>
      </w:r>
      <w:r w:rsidRPr="006E1815">
        <w:rPr>
          <w:rFonts w:eastAsia="Georgia"/>
          <w:spacing w:val="49"/>
        </w:rPr>
        <w:t xml:space="preserve"> </w:t>
      </w:r>
      <w:r w:rsidRPr="006E1815">
        <w:rPr>
          <w:rFonts w:eastAsia="Georgia"/>
        </w:rPr>
        <w:t>примене</w:t>
      </w:r>
      <w:r w:rsidRPr="006E1815">
        <w:rPr>
          <w:rFonts w:eastAsia="Georgia"/>
          <w:spacing w:val="51"/>
        </w:rPr>
        <w:t xml:space="preserve"> </w:t>
      </w:r>
      <w:r w:rsidRPr="006E1815">
        <w:rPr>
          <w:rFonts w:eastAsia="Georgia"/>
        </w:rPr>
        <w:t>Локалног</w:t>
      </w:r>
      <w:r w:rsidRPr="006E1815">
        <w:rPr>
          <w:rFonts w:eastAsia="Georgia"/>
          <w:spacing w:val="52"/>
        </w:rPr>
        <w:t xml:space="preserve"> </w:t>
      </w:r>
      <w:r w:rsidRPr="006E1815">
        <w:rPr>
          <w:rFonts w:eastAsia="Georgia"/>
        </w:rPr>
        <w:t>акционог</w:t>
      </w:r>
      <w:r w:rsidRPr="006E1815">
        <w:rPr>
          <w:rFonts w:eastAsia="Georgia"/>
          <w:spacing w:val="-55"/>
        </w:rPr>
        <w:t xml:space="preserve"> </w:t>
      </w:r>
      <w:r w:rsidRPr="006E1815">
        <w:rPr>
          <w:rFonts w:eastAsia="Georgia"/>
        </w:rPr>
        <w:t>плана;</w:t>
      </w:r>
    </w:p>
    <w:p w14:paraId="66690BD9" w14:textId="77777777" w:rsidR="005413B7" w:rsidRPr="006E1815" w:rsidRDefault="005413B7" w:rsidP="005974C0">
      <w:pPr>
        <w:widowControl w:val="0"/>
        <w:numPr>
          <w:ilvl w:val="0"/>
          <w:numId w:val="31"/>
        </w:numPr>
        <w:tabs>
          <w:tab w:val="left" w:pos="1040"/>
          <w:tab w:val="left" w:pos="1041"/>
        </w:tabs>
        <w:autoSpaceDE w:val="0"/>
        <w:autoSpaceDN w:val="0"/>
        <w:spacing w:before="4"/>
        <w:ind w:hanging="361"/>
        <w:rPr>
          <w:rFonts w:eastAsia="Georgia"/>
        </w:rPr>
      </w:pPr>
      <w:r w:rsidRPr="006E1815">
        <w:rPr>
          <w:rFonts w:eastAsia="Georgia"/>
        </w:rPr>
        <w:t>унапређује</w:t>
      </w:r>
      <w:r w:rsidRPr="006E1815">
        <w:rPr>
          <w:rFonts w:eastAsia="Georgia"/>
          <w:spacing w:val="-6"/>
        </w:rPr>
        <w:t xml:space="preserve"> </w:t>
      </w:r>
      <w:r w:rsidRPr="006E1815">
        <w:rPr>
          <w:rFonts w:eastAsia="Georgia"/>
        </w:rPr>
        <w:t>сопствене</w:t>
      </w:r>
      <w:r w:rsidRPr="006E1815">
        <w:rPr>
          <w:rFonts w:eastAsia="Georgia"/>
          <w:spacing w:val="-3"/>
        </w:rPr>
        <w:t xml:space="preserve"> </w:t>
      </w:r>
      <w:r w:rsidRPr="006E1815">
        <w:rPr>
          <w:rFonts w:eastAsia="Georgia"/>
        </w:rPr>
        <w:t>капацитете</w:t>
      </w:r>
      <w:r w:rsidRPr="006E1815">
        <w:rPr>
          <w:rFonts w:eastAsia="Georgia"/>
          <w:spacing w:val="-4"/>
        </w:rPr>
        <w:t xml:space="preserve"> </w:t>
      </w:r>
      <w:r w:rsidRPr="006E1815">
        <w:rPr>
          <w:rFonts w:eastAsia="Georgia"/>
        </w:rPr>
        <w:t>за</w:t>
      </w:r>
      <w:r w:rsidRPr="006E1815">
        <w:rPr>
          <w:rFonts w:eastAsia="Georgia"/>
          <w:spacing w:val="-5"/>
        </w:rPr>
        <w:t xml:space="preserve"> </w:t>
      </w:r>
      <w:r w:rsidRPr="006E1815">
        <w:rPr>
          <w:rFonts w:eastAsia="Georgia"/>
        </w:rPr>
        <w:t>планирање</w:t>
      </w:r>
      <w:r w:rsidRPr="006E1815">
        <w:rPr>
          <w:rFonts w:eastAsia="Georgia"/>
          <w:spacing w:val="-4"/>
        </w:rPr>
        <w:t xml:space="preserve"> </w:t>
      </w:r>
      <w:r w:rsidRPr="006E1815">
        <w:rPr>
          <w:rFonts w:eastAsia="Georgia"/>
        </w:rPr>
        <w:t>кроз</w:t>
      </w:r>
      <w:r w:rsidRPr="006E1815">
        <w:rPr>
          <w:rFonts w:eastAsia="Georgia"/>
          <w:spacing w:val="-5"/>
        </w:rPr>
        <w:t xml:space="preserve"> </w:t>
      </w:r>
      <w:r w:rsidRPr="006E1815">
        <w:rPr>
          <w:rFonts w:eastAsia="Georgia"/>
        </w:rPr>
        <w:t>одговарајуће</w:t>
      </w:r>
      <w:r w:rsidRPr="006E1815">
        <w:rPr>
          <w:rFonts w:eastAsia="Georgia"/>
          <w:spacing w:val="-6"/>
        </w:rPr>
        <w:t xml:space="preserve"> </w:t>
      </w:r>
      <w:r w:rsidRPr="006E1815">
        <w:rPr>
          <w:rFonts w:eastAsia="Georgia"/>
        </w:rPr>
        <w:t>обуке;</w:t>
      </w:r>
    </w:p>
    <w:p w14:paraId="66F871FA" w14:textId="77777777" w:rsidR="005413B7" w:rsidRPr="006E1815" w:rsidRDefault="005413B7" w:rsidP="005974C0">
      <w:pPr>
        <w:widowControl w:val="0"/>
        <w:numPr>
          <w:ilvl w:val="0"/>
          <w:numId w:val="31"/>
        </w:numPr>
        <w:tabs>
          <w:tab w:val="left" w:pos="1040"/>
          <w:tab w:val="left" w:pos="1041"/>
        </w:tabs>
        <w:autoSpaceDE w:val="0"/>
        <w:autoSpaceDN w:val="0"/>
        <w:spacing w:before="20" w:line="259" w:lineRule="auto"/>
        <w:ind w:right="625"/>
        <w:rPr>
          <w:rFonts w:eastAsia="Georgia"/>
        </w:rPr>
      </w:pPr>
      <w:r w:rsidRPr="006E1815">
        <w:rPr>
          <w:rFonts w:eastAsia="Georgia"/>
        </w:rPr>
        <w:t>предузима</w:t>
      </w:r>
      <w:r w:rsidRPr="006E1815">
        <w:rPr>
          <w:rFonts w:eastAsia="Georgia"/>
          <w:spacing w:val="13"/>
        </w:rPr>
        <w:t xml:space="preserve"> </w:t>
      </w:r>
      <w:r w:rsidRPr="006E1815">
        <w:rPr>
          <w:rFonts w:eastAsia="Georgia"/>
        </w:rPr>
        <w:t>друге</w:t>
      </w:r>
      <w:r w:rsidRPr="006E1815">
        <w:rPr>
          <w:rFonts w:eastAsia="Georgia"/>
          <w:spacing w:val="11"/>
        </w:rPr>
        <w:t xml:space="preserve"> </w:t>
      </w:r>
      <w:r w:rsidRPr="006E1815">
        <w:rPr>
          <w:rFonts w:eastAsia="Georgia"/>
        </w:rPr>
        <w:t>послове</w:t>
      </w:r>
      <w:r w:rsidRPr="006E1815">
        <w:rPr>
          <w:rFonts w:eastAsia="Georgia"/>
          <w:spacing w:val="8"/>
        </w:rPr>
        <w:t xml:space="preserve"> </w:t>
      </w:r>
      <w:r w:rsidRPr="006E1815">
        <w:rPr>
          <w:rFonts w:eastAsia="Georgia"/>
        </w:rPr>
        <w:t>у</w:t>
      </w:r>
      <w:r w:rsidRPr="006E1815">
        <w:rPr>
          <w:rFonts w:eastAsia="Georgia"/>
          <w:spacing w:val="11"/>
        </w:rPr>
        <w:t xml:space="preserve"> </w:t>
      </w:r>
      <w:r w:rsidRPr="006E1815">
        <w:rPr>
          <w:rFonts w:eastAsia="Georgia"/>
        </w:rPr>
        <w:t>области</w:t>
      </w:r>
      <w:r w:rsidRPr="006E1815">
        <w:rPr>
          <w:rFonts w:eastAsia="Georgia"/>
          <w:spacing w:val="8"/>
        </w:rPr>
        <w:t xml:space="preserve"> </w:t>
      </w:r>
      <w:r w:rsidRPr="006E1815">
        <w:rPr>
          <w:rFonts w:eastAsia="Georgia"/>
        </w:rPr>
        <w:t>управљања</w:t>
      </w:r>
      <w:r w:rsidRPr="006E1815">
        <w:rPr>
          <w:rFonts w:eastAsia="Georgia"/>
          <w:spacing w:val="11"/>
        </w:rPr>
        <w:t xml:space="preserve"> </w:t>
      </w:r>
      <w:r w:rsidRPr="006E1815">
        <w:rPr>
          <w:rFonts w:eastAsia="Georgia"/>
        </w:rPr>
        <w:t>миграцијама</w:t>
      </w:r>
      <w:r w:rsidRPr="006E1815">
        <w:rPr>
          <w:rFonts w:eastAsia="Georgia"/>
          <w:spacing w:val="10"/>
        </w:rPr>
        <w:t xml:space="preserve"> </w:t>
      </w:r>
      <w:r w:rsidRPr="006E1815">
        <w:rPr>
          <w:rFonts w:eastAsia="Georgia"/>
        </w:rPr>
        <w:t>на</w:t>
      </w:r>
      <w:r w:rsidRPr="006E1815">
        <w:rPr>
          <w:rFonts w:eastAsia="Georgia"/>
          <w:spacing w:val="8"/>
        </w:rPr>
        <w:t xml:space="preserve"> </w:t>
      </w:r>
      <w:r w:rsidRPr="006E1815">
        <w:rPr>
          <w:rFonts w:eastAsia="Georgia"/>
        </w:rPr>
        <w:t>територији</w:t>
      </w:r>
      <w:r w:rsidRPr="006E1815">
        <w:rPr>
          <w:rFonts w:eastAsia="Georgia"/>
          <w:spacing w:val="-55"/>
        </w:rPr>
        <w:t xml:space="preserve"> </w:t>
      </w:r>
      <w:r w:rsidRPr="006E1815">
        <w:rPr>
          <w:rFonts w:eastAsia="Georgia"/>
        </w:rPr>
        <w:t>општине</w:t>
      </w:r>
      <w:r w:rsidRPr="006E1815">
        <w:rPr>
          <w:rFonts w:eastAsia="Georgia"/>
          <w:spacing w:val="-3"/>
        </w:rPr>
        <w:t xml:space="preserve"> </w:t>
      </w:r>
      <w:r w:rsidRPr="006E1815">
        <w:rPr>
          <w:rFonts w:eastAsia="Georgia"/>
        </w:rPr>
        <w:t>у</w:t>
      </w:r>
      <w:r w:rsidRPr="006E1815">
        <w:rPr>
          <w:rFonts w:eastAsia="Georgia"/>
          <w:spacing w:val="1"/>
        </w:rPr>
        <w:t xml:space="preserve"> </w:t>
      </w:r>
      <w:r w:rsidRPr="006E1815">
        <w:rPr>
          <w:rFonts w:eastAsia="Georgia"/>
        </w:rPr>
        <w:t>складу</w:t>
      </w:r>
      <w:r w:rsidRPr="006E1815">
        <w:rPr>
          <w:rFonts w:eastAsia="Georgia"/>
          <w:spacing w:val="-2"/>
        </w:rPr>
        <w:t xml:space="preserve"> </w:t>
      </w:r>
      <w:r w:rsidRPr="006E1815">
        <w:rPr>
          <w:rFonts w:eastAsia="Georgia"/>
        </w:rPr>
        <w:t>са Законом о</w:t>
      </w:r>
      <w:r w:rsidRPr="006E1815">
        <w:rPr>
          <w:rFonts w:eastAsia="Georgia"/>
          <w:spacing w:val="-4"/>
        </w:rPr>
        <w:t xml:space="preserve"> </w:t>
      </w:r>
      <w:r w:rsidRPr="006E1815">
        <w:rPr>
          <w:rFonts w:eastAsia="Georgia"/>
        </w:rPr>
        <w:t>управљању миграцијама.</w:t>
      </w:r>
    </w:p>
    <w:p w14:paraId="6439751C" w14:textId="77777777" w:rsidR="005413B7" w:rsidRPr="006E1815" w:rsidRDefault="005413B7" w:rsidP="005413B7">
      <w:pPr>
        <w:widowControl w:val="0"/>
        <w:autoSpaceDE w:val="0"/>
        <w:autoSpaceDN w:val="0"/>
        <w:spacing w:before="8"/>
        <w:rPr>
          <w:rFonts w:eastAsia="Georgia"/>
        </w:rPr>
      </w:pPr>
    </w:p>
    <w:p w14:paraId="0B4EA597" w14:textId="204CC067" w:rsidR="005413B7" w:rsidRPr="006E1815" w:rsidRDefault="005413B7" w:rsidP="005413B7">
      <w:pPr>
        <w:widowControl w:val="0"/>
        <w:autoSpaceDE w:val="0"/>
        <w:autoSpaceDN w:val="0"/>
        <w:spacing w:line="259" w:lineRule="auto"/>
        <w:ind w:right="617"/>
        <w:jc w:val="both"/>
        <w:rPr>
          <w:rFonts w:eastAsia="Georgia"/>
        </w:rPr>
      </w:pPr>
      <w:r w:rsidRPr="006E1815">
        <w:rPr>
          <w:rFonts w:eastAsia="Georgia"/>
        </w:rPr>
        <w:t>На</w:t>
      </w:r>
      <w:r w:rsidRPr="006E1815">
        <w:rPr>
          <w:rFonts w:eastAsia="Georgia"/>
          <w:spacing w:val="1"/>
        </w:rPr>
        <w:t xml:space="preserve"> </w:t>
      </w:r>
      <w:r w:rsidRPr="006E1815">
        <w:rPr>
          <w:rFonts w:eastAsia="Georgia"/>
        </w:rPr>
        <w:t>прикупљању</w:t>
      </w:r>
      <w:r w:rsidRPr="006E1815">
        <w:rPr>
          <w:rFonts w:eastAsia="Georgia"/>
          <w:spacing w:val="1"/>
        </w:rPr>
        <w:t xml:space="preserve"> </w:t>
      </w:r>
      <w:r w:rsidRPr="006E1815">
        <w:rPr>
          <w:rFonts w:eastAsia="Georgia"/>
        </w:rPr>
        <w:t>података</w:t>
      </w:r>
      <w:r w:rsidRPr="006E1815">
        <w:rPr>
          <w:rFonts w:eastAsia="Georgia"/>
          <w:spacing w:val="1"/>
        </w:rPr>
        <w:t xml:space="preserve"> </w:t>
      </w:r>
      <w:r w:rsidR="00881779" w:rsidRPr="006E1815">
        <w:rPr>
          <w:rFonts w:eastAsia="Georgia"/>
        </w:rPr>
        <w:t>радили</w:t>
      </w:r>
      <w:r w:rsidRPr="006E1815">
        <w:rPr>
          <w:rFonts w:eastAsia="Georgia"/>
          <w:spacing w:val="1"/>
        </w:rPr>
        <w:t xml:space="preserve"> </w:t>
      </w:r>
      <w:r w:rsidRPr="006E1815">
        <w:rPr>
          <w:rFonts w:eastAsia="Georgia"/>
        </w:rPr>
        <w:t>су:</w:t>
      </w:r>
      <w:r w:rsidRPr="006E1815">
        <w:rPr>
          <w:rFonts w:eastAsia="Georgia"/>
          <w:spacing w:val="1"/>
        </w:rPr>
        <w:t xml:space="preserve"> </w:t>
      </w:r>
      <w:r w:rsidRPr="006E1815">
        <w:rPr>
          <w:rFonts w:eastAsia="Georgia"/>
        </w:rPr>
        <w:t>повереник</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избеглице</w:t>
      </w:r>
      <w:r w:rsidRPr="006E1815">
        <w:rPr>
          <w:rFonts w:eastAsia="Georgia"/>
          <w:spacing w:val="1"/>
        </w:rPr>
        <w:t xml:space="preserve"> </w:t>
      </w:r>
      <w:r w:rsidRPr="006E1815">
        <w:rPr>
          <w:rFonts w:eastAsia="Georgia"/>
        </w:rPr>
        <w:t>општине</w:t>
      </w:r>
      <w:r w:rsidR="0078695B" w:rsidRPr="006E1815">
        <w:rPr>
          <w:rFonts w:eastAsia="Georgia"/>
          <w:lang w:val="sr-Cyrl-RS"/>
        </w:rPr>
        <w:t xml:space="preserve"> Нова Црња</w:t>
      </w:r>
      <w:r w:rsidRPr="006E1815">
        <w:rPr>
          <w:rFonts w:eastAsia="Georgia"/>
        </w:rPr>
        <w:t>,</w:t>
      </w:r>
      <w:r w:rsidRPr="006E1815">
        <w:rPr>
          <w:rFonts w:eastAsia="Georgia"/>
          <w:spacing w:val="1"/>
        </w:rPr>
        <w:t xml:space="preserve"> </w:t>
      </w:r>
      <w:r w:rsidRPr="006E1815">
        <w:rPr>
          <w:rFonts w:eastAsia="Georgia"/>
        </w:rPr>
        <w:t>организација</w:t>
      </w:r>
      <w:r w:rsidRPr="006E1815">
        <w:rPr>
          <w:rFonts w:eastAsia="Georgia"/>
          <w:spacing w:val="1"/>
        </w:rPr>
        <w:t xml:space="preserve"> </w:t>
      </w:r>
      <w:r w:rsidRPr="006E1815">
        <w:rPr>
          <w:rFonts w:eastAsia="Georgia"/>
        </w:rPr>
        <w:t>Црвеног</w:t>
      </w:r>
      <w:r w:rsidRPr="006E1815">
        <w:rPr>
          <w:rFonts w:eastAsia="Georgia"/>
          <w:spacing w:val="1"/>
        </w:rPr>
        <w:t xml:space="preserve"> </w:t>
      </w:r>
      <w:r w:rsidRPr="006E1815">
        <w:rPr>
          <w:rFonts w:eastAsia="Georgia"/>
        </w:rPr>
        <w:t>крста</w:t>
      </w:r>
      <w:r w:rsidR="00881779" w:rsidRPr="006E1815">
        <w:rPr>
          <w:rFonts w:eastAsia="Georgia"/>
          <w:lang w:val="sr-Cyrl-RS"/>
        </w:rPr>
        <w:t xml:space="preserve"> Нова Црња</w:t>
      </w:r>
      <w:r w:rsidRPr="006E1815">
        <w:rPr>
          <w:rFonts w:eastAsia="Georgia"/>
        </w:rPr>
        <w:t>,</w:t>
      </w:r>
      <w:r w:rsidRPr="006E1815">
        <w:rPr>
          <w:rFonts w:eastAsia="Georgia"/>
          <w:spacing w:val="1"/>
        </w:rPr>
        <w:t xml:space="preserve"> </w:t>
      </w:r>
      <w:r w:rsidRPr="006E1815">
        <w:rPr>
          <w:rFonts w:eastAsia="Georgia"/>
        </w:rPr>
        <w:t>Центар</w:t>
      </w:r>
      <w:r w:rsidRPr="006E1815">
        <w:rPr>
          <w:rFonts w:eastAsia="Georgia"/>
          <w:spacing w:val="1"/>
        </w:rPr>
        <w:t xml:space="preserve"> </w:t>
      </w:r>
      <w:r w:rsidRPr="006E1815">
        <w:rPr>
          <w:rFonts w:eastAsia="Georgia"/>
        </w:rPr>
        <w:t>за</w:t>
      </w:r>
      <w:r w:rsidRPr="006E1815">
        <w:rPr>
          <w:rFonts w:eastAsia="Georgia"/>
          <w:spacing w:val="1"/>
        </w:rPr>
        <w:t xml:space="preserve"> </w:t>
      </w:r>
      <w:r w:rsidRPr="006E1815">
        <w:rPr>
          <w:rFonts w:eastAsia="Georgia"/>
        </w:rPr>
        <w:t>социјални</w:t>
      </w:r>
      <w:r w:rsidRPr="006E1815">
        <w:rPr>
          <w:rFonts w:eastAsia="Georgia"/>
          <w:spacing w:val="1"/>
        </w:rPr>
        <w:t xml:space="preserve"> </w:t>
      </w:r>
      <w:r w:rsidRPr="006E1815">
        <w:rPr>
          <w:rFonts w:eastAsia="Georgia"/>
        </w:rPr>
        <w:t>рад</w:t>
      </w:r>
      <w:r w:rsidRPr="006E1815">
        <w:rPr>
          <w:rFonts w:eastAsia="Georgia"/>
          <w:spacing w:val="1"/>
        </w:rPr>
        <w:t xml:space="preserve"> </w:t>
      </w:r>
      <w:r w:rsidRPr="006E1815">
        <w:rPr>
          <w:rFonts w:eastAsia="Georgia"/>
        </w:rPr>
        <w:t>општине</w:t>
      </w:r>
      <w:r w:rsidR="0078695B" w:rsidRPr="006E1815">
        <w:rPr>
          <w:rFonts w:eastAsia="Georgia"/>
          <w:lang w:val="sr-Cyrl-RS"/>
        </w:rPr>
        <w:t xml:space="preserve"> Нова Црња</w:t>
      </w:r>
      <w:r w:rsidRPr="006E1815">
        <w:rPr>
          <w:rFonts w:eastAsia="Georgia"/>
        </w:rPr>
        <w:t>,</w:t>
      </w:r>
      <w:r w:rsidRPr="006E1815">
        <w:rPr>
          <w:rFonts w:eastAsia="Georgia"/>
          <w:spacing w:val="1"/>
        </w:rPr>
        <w:t xml:space="preserve"> </w:t>
      </w:r>
      <w:r w:rsidR="00881779" w:rsidRPr="006E1815">
        <w:rPr>
          <w:rFonts w:eastAsia="Georgia"/>
        </w:rPr>
        <w:t>Општинска управа општине Нова Црња</w:t>
      </w:r>
      <w:r w:rsidRPr="006E1815">
        <w:rPr>
          <w:rFonts w:eastAsia="Georgia"/>
        </w:rPr>
        <w:t>,</w:t>
      </w:r>
      <w:r w:rsidRPr="006E1815">
        <w:rPr>
          <w:rFonts w:eastAsia="Georgia"/>
          <w:spacing w:val="1"/>
        </w:rPr>
        <w:t xml:space="preserve"> </w:t>
      </w:r>
      <w:r w:rsidRPr="006E1815">
        <w:rPr>
          <w:rFonts w:eastAsia="Georgia"/>
        </w:rPr>
        <w:t>а</w:t>
      </w:r>
      <w:r w:rsidRPr="006E1815">
        <w:rPr>
          <w:rFonts w:eastAsia="Georgia"/>
          <w:spacing w:val="-1"/>
        </w:rPr>
        <w:t xml:space="preserve"> </w:t>
      </w:r>
      <w:r w:rsidRPr="006E1815">
        <w:rPr>
          <w:rFonts w:eastAsia="Georgia"/>
        </w:rPr>
        <w:t>све у</w:t>
      </w:r>
      <w:r w:rsidRPr="006E1815">
        <w:rPr>
          <w:rFonts w:eastAsia="Georgia"/>
          <w:spacing w:val="-2"/>
        </w:rPr>
        <w:t xml:space="preserve"> </w:t>
      </w:r>
      <w:r w:rsidRPr="006E1815">
        <w:rPr>
          <w:rFonts w:eastAsia="Georgia"/>
        </w:rPr>
        <w:t>сарадњи са</w:t>
      </w:r>
      <w:r w:rsidRPr="006E1815">
        <w:rPr>
          <w:rFonts w:eastAsia="Georgia"/>
          <w:spacing w:val="-1"/>
        </w:rPr>
        <w:t xml:space="preserve"> </w:t>
      </w:r>
      <w:r w:rsidRPr="006E1815">
        <w:rPr>
          <w:rFonts w:eastAsia="Georgia"/>
        </w:rPr>
        <w:t>члановима</w:t>
      </w:r>
      <w:r w:rsidRPr="006E1815">
        <w:rPr>
          <w:rFonts w:eastAsia="Georgia"/>
          <w:spacing w:val="-1"/>
        </w:rPr>
        <w:t xml:space="preserve"> </w:t>
      </w:r>
      <w:r w:rsidRPr="006E1815">
        <w:rPr>
          <w:rFonts w:eastAsia="Georgia"/>
        </w:rPr>
        <w:t>Савета</w:t>
      </w:r>
      <w:r w:rsidRPr="006E1815">
        <w:rPr>
          <w:rFonts w:eastAsia="Georgia"/>
          <w:spacing w:val="-1"/>
        </w:rPr>
        <w:t xml:space="preserve"> </w:t>
      </w:r>
      <w:r w:rsidRPr="006E1815">
        <w:rPr>
          <w:rFonts w:eastAsia="Georgia"/>
        </w:rPr>
        <w:t>за миграције.</w:t>
      </w:r>
    </w:p>
    <w:p w14:paraId="63335357" w14:textId="77777777" w:rsidR="00F9004F" w:rsidRPr="006E1815" w:rsidRDefault="00F9004F" w:rsidP="00F9004F">
      <w:pPr>
        <w:widowControl w:val="0"/>
        <w:autoSpaceDE w:val="0"/>
        <w:autoSpaceDN w:val="0"/>
        <w:rPr>
          <w:rFonts w:eastAsia="Georgia"/>
        </w:rPr>
      </w:pPr>
    </w:p>
    <w:p w14:paraId="4311275E" w14:textId="77777777" w:rsidR="00F9004F" w:rsidRPr="006E1815" w:rsidRDefault="00F9004F" w:rsidP="00F9004F">
      <w:pPr>
        <w:widowControl w:val="0"/>
        <w:autoSpaceDE w:val="0"/>
        <w:autoSpaceDN w:val="0"/>
        <w:spacing w:before="7"/>
        <w:rPr>
          <w:rFonts w:eastAsia="Georgia"/>
        </w:rPr>
      </w:pPr>
      <w:r w:rsidRPr="006E1815">
        <w:rPr>
          <w:rFonts w:eastAsia="Georgia"/>
          <w:noProof/>
        </w:rPr>
        <mc:AlternateContent>
          <mc:Choice Requires="wps">
            <w:drawing>
              <wp:anchor distT="0" distB="0" distL="0" distR="0" simplePos="0" relativeHeight="251665920" behindDoc="1" locked="0" layoutInCell="1" allowOverlap="1" wp14:anchorId="40FC3C3F" wp14:editId="27A020EB">
                <wp:simplePos x="0" y="0"/>
                <wp:positionH relativeFrom="page">
                  <wp:posOffset>914400</wp:posOffset>
                </wp:positionH>
                <wp:positionV relativeFrom="paragraph">
                  <wp:posOffset>109220</wp:posOffset>
                </wp:positionV>
                <wp:extent cx="1828800" cy="8890"/>
                <wp:effectExtent l="0" t="0" r="0" b="190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C5ABCD4" id="Rectangle 7" o:spid="_x0000_s1026" style="position:absolute;margin-left:1in;margin-top:8.6pt;width:2in;height:.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yEdQIAAPkEAAAOAAAAZHJzL2Uyb0RvYy54bWysVNuO0zAQfUfiHyy/t7ko3SZR09XuliKk&#10;BVYsfIBrO42FYxvbbbog/p2x05YuvKwQfXA9mfH4zJkzXlwfeon23DqhVYOzaYoRV1QzobYN/vJ5&#10;PSkxcp4oRqRWvMFP3OHr5etXi8HUPNedloxbBEmUqwfT4M57UyeJox3viZtqwxU4W2174sG024RZ&#10;MkD2XiZ5ml4lg7bMWE25c/B1NTrxMuZvW079x7Z13CPZYMDm42rjuglrslyQemuJ6QQ9wiD/gKIn&#10;QsGl51Qr4gnaWfFXql5Qq51u/ZTqPtFtKyiPNUA1WfpHNY8dMTzWAuQ4c6bJ/b+09MP+wSLBGjzH&#10;SJEeWvQJSCNqKzmaB3oG42qIejQPNhTozL2mXx1S+q6DKH5jrR46ThiAykJ88uxAMBwcRZvhvWaQ&#10;ney8jkwdWtuHhMABOsSGPJ0bwg8eUfiYlXlZptA3Cr6yrGK/ElKfzhrr/FuuexQ2DbaAPOYm+3vn&#10;AxZSn0Iidi0FWwspo2G3mztp0Z4EacRfhA8lXoZJFYKVDsfGjOMXgAh3BF8AG1v9o8ryIr3Nq8n6&#10;qpxPinUxm1TztJykWXVbXaVFVazWPwPArKg7wRhX90Lxk+yy4mVtPQ7AKJgoPDQ0uJrls1j7M/Tu&#10;ZUX2wsMUStEDy2cmSB3a+kYxKJvUngg57pPn8CPLwMHpP7ISRRD6Pupno9kTaMBqaBJ0E94L2HTa&#10;fsdogNlrsPu2I5ZjJN8p0FGVFUUY1mgUs3kOhr30bC49RFFI1WCP0bi98+OA74wV2w5uyiIxSt+A&#10;9loRhRF0OaI6KhbmK1ZwfAvCAF/aMer3i7X8BQAA//8DAFBLAwQUAAYACAAAACEAoYw/Q90AAAAJ&#10;AQAADwAAAGRycy9kb3ducmV2LnhtbExPy07DMBC8I/EP1iJxow4htCHEqSgSRyRaOLQ3J16SqPE6&#10;2G4b+Hq2J7jtPDQ7Uy4nO4gj+tA7UnA7S0AgNc701Cr4eH+5yUGEqMnowREq+MYAy+ryotSFcSda&#10;43ETW8EhFAqtoItxLKQMTYdWh5kbkVj7dN7qyNC30nh94nA7yDRJ5tLqnvhDp0d87rDZbw5Wweoh&#10;X329ZfT6s653uNvW+/vUJ0pdX01PjyAiTvHPDOf6XB0q7lS7A5kgBsZZxlsiH4sUBBuyu5SJmol8&#10;DrIq5f8F1S8AAAD//wMAUEsBAi0AFAAGAAgAAAAhALaDOJL+AAAA4QEAABMAAAAAAAAAAAAAAAAA&#10;AAAAAFtDb250ZW50X1R5cGVzXS54bWxQSwECLQAUAAYACAAAACEAOP0h/9YAAACUAQAACwAAAAAA&#10;AAAAAAAAAAAvAQAAX3JlbHMvLnJlbHNQSwECLQAUAAYACAAAACEA7bWshHUCAAD5BAAADgAAAAAA&#10;AAAAAAAAAAAuAgAAZHJzL2Uyb0RvYy54bWxQSwECLQAUAAYACAAAACEAoYw/Q90AAAAJAQAADwAA&#10;AAAAAAAAAAAAAADPBAAAZHJzL2Rvd25yZXYueG1sUEsFBgAAAAAEAAQA8wAAANkFAAAAAA==&#10;" fillcolor="black" stroked="f">
                <w10:wrap type="topAndBottom" anchorx="page"/>
              </v:rect>
            </w:pict>
          </mc:Fallback>
        </mc:AlternateContent>
      </w:r>
    </w:p>
    <w:p w14:paraId="0420172C" w14:textId="77777777" w:rsidR="00F9004F" w:rsidRPr="006E1815" w:rsidRDefault="00F9004F" w:rsidP="00F9004F">
      <w:pPr>
        <w:widowControl w:val="0"/>
        <w:autoSpaceDE w:val="0"/>
        <w:autoSpaceDN w:val="0"/>
        <w:spacing w:before="73" w:line="243" w:lineRule="exact"/>
        <w:rPr>
          <w:rFonts w:eastAsia="Georgia"/>
        </w:rPr>
      </w:pPr>
      <w:r w:rsidRPr="006E1815">
        <w:rPr>
          <w:rFonts w:eastAsia="Georgia"/>
          <w:vertAlign w:val="superscript"/>
        </w:rPr>
        <w:t>1</w:t>
      </w:r>
      <w:r w:rsidRPr="006E1815">
        <w:rPr>
          <w:rFonts w:eastAsia="Georgia"/>
          <w:spacing w:val="-9"/>
        </w:rPr>
        <w:t xml:space="preserve"> </w:t>
      </w:r>
      <w:hyperlink r:id="rId10">
        <w:r w:rsidRPr="006E1815">
          <w:rPr>
            <w:rFonts w:eastAsia="Georgia"/>
          </w:rPr>
          <w:t>(htt</w:t>
        </w:r>
      </w:hyperlink>
      <w:r w:rsidRPr="006E1815">
        <w:rPr>
          <w:rFonts w:eastAsia="Georgia"/>
        </w:rPr>
        <w:t>p</w:t>
      </w:r>
      <w:hyperlink r:id="rId11">
        <w:r w:rsidRPr="006E1815">
          <w:rPr>
            <w:rFonts w:eastAsia="Georgia"/>
          </w:rPr>
          <w:t>://en.wikipedia.org/wiki/Refugee)</w:t>
        </w:r>
      </w:hyperlink>
    </w:p>
    <w:p w14:paraId="5E25942D" w14:textId="4369E835" w:rsidR="00F9004F" w:rsidRPr="006E1815" w:rsidRDefault="00F9004F" w:rsidP="00F9004F">
      <w:pPr>
        <w:widowControl w:val="0"/>
        <w:autoSpaceDE w:val="0"/>
        <w:autoSpaceDN w:val="0"/>
        <w:spacing w:line="243" w:lineRule="exact"/>
        <w:rPr>
          <w:rFonts w:eastAsia="Georgia"/>
        </w:rPr>
      </w:pPr>
      <w:r w:rsidRPr="006E1815">
        <w:rPr>
          <w:rFonts w:eastAsia="Georgia"/>
          <w:vertAlign w:val="superscript"/>
        </w:rPr>
        <w:t>2</w:t>
      </w:r>
      <w:r w:rsidR="005A6F1E">
        <w:rPr>
          <w:rFonts w:eastAsia="Georgia"/>
          <w:vertAlign w:val="superscript"/>
          <w:lang w:val="sr-Cyrl-RS"/>
        </w:rPr>
        <w:t xml:space="preserve">  </w:t>
      </w:r>
      <w:hyperlink r:id="rId12" w:history="1">
        <w:r w:rsidR="005A6F1E" w:rsidRPr="00B633D5">
          <w:rPr>
            <w:rStyle w:val="Hyperlink"/>
            <w:rFonts w:eastAsia="Georgia"/>
          </w:rPr>
          <w:t>http://www.articleworld.org/index.php/Displaced_person</w:t>
        </w:r>
      </w:hyperlink>
    </w:p>
    <w:p w14:paraId="62B26E18" w14:textId="77777777" w:rsidR="00F9004F" w:rsidRPr="006E1815" w:rsidRDefault="00F9004F" w:rsidP="00F9004F">
      <w:pPr>
        <w:widowControl w:val="0"/>
        <w:autoSpaceDE w:val="0"/>
        <w:autoSpaceDN w:val="0"/>
        <w:spacing w:before="1"/>
        <w:ind w:right="1140"/>
        <w:jc w:val="both"/>
        <w:rPr>
          <w:rFonts w:eastAsia="Georgia"/>
        </w:rPr>
      </w:pPr>
      <w:r w:rsidRPr="006E1815">
        <w:rPr>
          <w:rFonts w:eastAsia="Georgia"/>
          <w:vertAlign w:val="superscript"/>
        </w:rPr>
        <w:t>3</w:t>
      </w:r>
      <w:r w:rsidRPr="006E1815">
        <w:rPr>
          <w:rFonts w:eastAsia="Georgia"/>
        </w:rPr>
        <w:t xml:space="preserve"> Prema Sporazumu o readmisiji s EU, povratnik je lice koje ne ispunjava ili više ne ispunjava važeće uslove za</w:t>
      </w:r>
      <w:r w:rsidRPr="006E1815">
        <w:rPr>
          <w:rFonts w:eastAsia="Georgia"/>
          <w:spacing w:val="-43"/>
        </w:rPr>
        <w:t xml:space="preserve"> </w:t>
      </w:r>
      <w:r w:rsidRPr="006E1815">
        <w:rPr>
          <w:rFonts w:eastAsia="Georgia"/>
        </w:rPr>
        <w:t>ulazak,</w:t>
      </w:r>
      <w:r w:rsidRPr="006E1815">
        <w:rPr>
          <w:rFonts w:eastAsia="Georgia"/>
          <w:spacing w:val="-2"/>
        </w:rPr>
        <w:t xml:space="preserve"> </w:t>
      </w:r>
      <w:r w:rsidRPr="006E1815">
        <w:rPr>
          <w:rFonts w:eastAsia="Georgia"/>
        </w:rPr>
        <w:t>boravak</w:t>
      </w:r>
      <w:r w:rsidRPr="006E1815">
        <w:rPr>
          <w:rFonts w:eastAsia="Georgia"/>
          <w:spacing w:val="-2"/>
        </w:rPr>
        <w:t xml:space="preserve"> </w:t>
      </w:r>
      <w:r w:rsidRPr="006E1815">
        <w:rPr>
          <w:rFonts w:eastAsia="Georgia"/>
        </w:rPr>
        <w:t>ili</w:t>
      </w:r>
      <w:r w:rsidRPr="006E1815">
        <w:rPr>
          <w:rFonts w:eastAsia="Georgia"/>
          <w:spacing w:val="-1"/>
        </w:rPr>
        <w:t xml:space="preserve"> </w:t>
      </w:r>
      <w:r w:rsidRPr="006E1815">
        <w:rPr>
          <w:rFonts w:eastAsia="Georgia"/>
        </w:rPr>
        <w:t>nastanjenje</w:t>
      </w:r>
      <w:r w:rsidRPr="006E1815">
        <w:rPr>
          <w:rFonts w:eastAsia="Georgia"/>
          <w:spacing w:val="-3"/>
        </w:rPr>
        <w:t xml:space="preserve"> </w:t>
      </w:r>
      <w:r w:rsidRPr="006E1815">
        <w:rPr>
          <w:rFonts w:eastAsia="Georgia"/>
        </w:rPr>
        <w:t>na</w:t>
      </w:r>
      <w:r w:rsidRPr="006E1815">
        <w:rPr>
          <w:rFonts w:eastAsia="Georgia"/>
          <w:spacing w:val="-2"/>
        </w:rPr>
        <w:t xml:space="preserve"> </w:t>
      </w:r>
      <w:r w:rsidRPr="006E1815">
        <w:rPr>
          <w:rFonts w:eastAsia="Georgia"/>
        </w:rPr>
        <w:t>teritoriji</w:t>
      </w:r>
      <w:r w:rsidRPr="006E1815">
        <w:rPr>
          <w:rFonts w:eastAsia="Georgia"/>
          <w:spacing w:val="-1"/>
        </w:rPr>
        <w:t xml:space="preserve"> </w:t>
      </w:r>
      <w:r w:rsidRPr="006E1815">
        <w:rPr>
          <w:rFonts w:eastAsia="Georgia"/>
        </w:rPr>
        <w:t>države</w:t>
      </w:r>
      <w:r w:rsidRPr="006E1815">
        <w:rPr>
          <w:rFonts w:eastAsia="Georgia"/>
          <w:spacing w:val="-3"/>
        </w:rPr>
        <w:t xml:space="preserve"> </w:t>
      </w:r>
      <w:r w:rsidRPr="006E1815">
        <w:rPr>
          <w:rFonts w:eastAsia="Georgia"/>
        </w:rPr>
        <w:t>članice</w:t>
      </w:r>
      <w:r w:rsidRPr="006E1815">
        <w:rPr>
          <w:rFonts w:eastAsia="Georgia"/>
          <w:spacing w:val="-3"/>
        </w:rPr>
        <w:t xml:space="preserve"> </w:t>
      </w:r>
      <w:r w:rsidRPr="006E1815">
        <w:rPr>
          <w:rFonts w:eastAsia="Georgia"/>
        </w:rPr>
        <w:t>EU,</w:t>
      </w:r>
      <w:r w:rsidRPr="006E1815">
        <w:rPr>
          <w:rFonts w:eastAsia="Georgia"/>
          <w:spacing w:val="-2"/>
        </w:rPr>
        <w:t xml:space="preserve"> </w:t>
      </w:r>
      <w:r w:rsidRPr="006E1815">
        <w:rPr>
          <w:rFonts w:eastAsia="Georgia"/>
        </w:rPr>
        <w:t>ukoliko</w:t>
      </w:r>
      <w:r w:rsidRPr="006E1815">
        <w:rPr>
          <w:rFonts w:eastAsia="Georgia"/>
          <w:spacing w:val="-2"/>
        </w:rPr>
        <w:t xml:space="preserve"> </w:t>
      </w:r>
      <w:r w:rsidRPr="006E1815">
        <w:rPr>
          <w:rFonts w:eastAsia="Georgia"/>
        </w:rPr>
        <w:t>je</w:t>
      </w:r>
      <w:r w:rsidRPr="006E1815">
        <w:rPr>
          <w:rFonts w:eastAsia="Georgia"/>
          <w:spacing w:val="-2"/>
        </w:rPr>
        <w:t xml:space="preserve"> </w:t>
      </w:r>
      <w:r w:rsidRPr="006E1815">
        <w:rPr>
          <w:rFonts w:eastAsia="Georgia"/>
        </w:rPr>
        <w:t>dokazano</w:t>
      </w:r>
      <w:r w:rsidRPr="006E1815">
        <w:rPr>
          <w:rFonts w:eastAsia="Georgia"/>
          <w:spacing w:val="-5"/>
        </w:rPr>
        <w:t xml:space="preserve"> </w:t>
      </w:r>
      <w:r w:rsidRPr="006E1815">
        <w:rPr>
          <w:rFonts w:eastAsia="Georgia"/>
        </w:rPr>
        <w:t>ili</w:t>
      </w:r>
      <w:r w:rsidRPr="006E1815">
        <w:rPr>
          <w:rFonts w:eastAsia="Georgia"/>
          <w:spacing w:val="-1"/>
        </w:rPr>
        <w:t xml:space="preserve"> </w:t>
      </w:r>
      <w:r w:rsidRPr="006E1815">
        <w:rPr>
          <w:rFonts w:eastAsia="Georgia"/>
        </w:rPr>
        <w:t>ako</w:t>
      </w:r>
      <w:r w:rsidRPr="006E1815">
        <w:rPr>
          <w:rFonts w:eastAsia="Georgia"/>
          <w:spacing w:val="-2"/>
        </w:rPr>
        <w:t xml:space="preserve"> </w:t>
      </w:r>
      <w:r w:rsidRPr="006E1815">
        <w:rPr>
          <w:rFonts w:eastAsia="Georgia"/>
        </w:rPr>
        <w:t>je</w:t>
      </w:r>
      <w:r w:rsidRPr="006E1815">
        <w:rPr>
          <w:rFonts w:eastAsia="Georgia"/>
          <w:spacing w:val="-2"/>
        </w:rPr>
        <w:t xml:space="preserve"> </w:t>
      </w:r>
      <w:r w:rsidRPr="006E1815">
        <w:rPr>
          <w:rFonts w:eastAsia="Georgia"/>
        </w:rPr>
        <w:t>moguće</w:t>
      </w:r>
      <w:r w:rsidRPr="006E1815">
        <w:rPr>
          <w:rFonts w:eastAsia="Georgia"/>
          <w:spacing w:val="-4"/>
        </w:rPr>
        <w:t xml:space="preserve"> </w:t>
      </w:r>
      <w:r w:rsidRPr="006E1815">
        <w:rPr>
          <w:rFonts w:eastAsia="Georgia"/>
        </w:rPr>
        <w:t>na</w:t>
      </w:r>
      <w:r w:rsidRPr="006E1815">
        <w:rPr>
          <w:rFonts w:eastAsia="Georgia"/>
          <w:spacing w:val="-2"/>
        </w:rPr>
        <w:t xml:space="preserve"> </w:t>
      </w:r>
      <w:r w:rsidRPr="006E1815">
        <w:rPr>
          <w:rFonts w:eastAsia="Georgia"/>
        </w:rPr>
        <w:t>osnovu</w:t>
      </w:r>
      <w:r w:rsidRPr="006E1815">
        <w:rPr>
          <w:rFonts w:eastAsia="Georgia"/>
          <w:spacing w:val="-42"/>
        </w:rPr>
        <w:t xml:space="preserve"> </w:t>
      </w:r>
      <w:r w:rsidRPr="006E1815">
        <w:rPr>
          <w:rFonts w:eastAsia="Georgia"/>
        </w:rPr>
        <w:t>podnetih</w:t>
      </w:r>
      <w:r w:rsidRPr="006E1815">
        <w:rPr>
          <w:rFonts w:eastAsia="Georgia"/>
          <w:spacing w:val="-1"/>
        </w:rPr>
        <w:t xml:space="preserve"> </w:t>
      </w:r>
      <w:r w:rsidRPr="006E1815">
        <w:rPr>
          <w:rFonts w:eastAsia="Georgia"/>
        </w:rPr>
        <w:t>prima</w:t>
      </w:r>
      <w:r w:rsidRPr="006E1815">
        <w:rPr>
          <w:rFonts w:eastAsia="Georgia"/>
          <w:spacing w:val="-1"/>
        </w:rPr>
        <w:t xml:space="preserve"> </w:t>
      </w:r>
      <w:r w:rsidRPr="006E1815">
        <w:rPr>
          <w:rFonts w:eastAsia="Georgia"/>
        </w:rPr>
        <w:t>facie</w:t>
      </w:r>
      <w:r w:rsidRPr="006E1815">
        <w:rPr>
          <w:rFonts w:eastAsia="Georgia"/>
          <w:spacing w:val="-1"/>
        </w:rPr>
        <w:t xml:space="preserve"> </w:t>
      </w:r>
      <w:r w:rsidRPr="006E1815">
        <w:rPr>
          <w:rFonts w:eastAsia="Georgia"/>
        </w:rPr>
        <w:t>dokaza</w:t>
      </w:r>
      <w:r w:rsidRPr="006E1815">
        <w:rPr>
          <w:rFonts w:eastAsia="Georgia"/>
          <w:spacing w:val="-1"/>
        </w:rPr>
        <w:t xml:space="preserve"> </w:t>
      </w:r>
      <w:r w:rsidRPr="006E1815">
        <w:rPr>
          <w:rFonts w:eastAsia="Georgia"/>
        </w:rPr>
        <w:t>verodostojno pretpostaviti</w:t>
      </w:r>
      <w:r w:rsidRPr="006E1815">
        <w:rPr>
          <w:rFonts w:eastAsia="Georgia"/>
          <w:spacing w:val="-1"/>
        </w:rPr>
        <w:t xml:space="preserve"> </w:t>
      </w:r>
      <w:r w:rsidRPr="006E1815">
        <w:rPr>
          <w:rFonts w:eastAsia="Georgia"/>
        </w:rPr>
        <w:t>da je</w:t>
      </w:r>
      <w:r w:rsidRPr="006E1815">
        <w:rPr>
          <w:rFonts w:eastAsia="Georgia"/>
          <w:spacing w:val="-2"/>
        </w:rPr>
        <w:t xml:space="preserve"> </w:t>
      </w:r>
      <w:r w:rsidRPr="006E1815">
        <w:rPr>
          <w:rFonts w:eastAsia="Georgia"/>
        </w:rPr>
        <w:t>to lice</w:t>
      </w:r>
      <w:r w:rsidRPr="006E1815">
        <w:rPr>
          <w:rFonts w:eastAsia="Georgia"/>
          <w:spacing w:val="-3"/>
        </w:rPr>
        <w:t xml:space="preserve"> </w:t>
      </w:r>
      <w:r w:rsidRPr="006E1815">
        <w:rPr>
          <w:rFonts w:eastAsia="Georgia"/>
        </w:rPr>
        <w:t>državljanin Srbije.</w:t>
      </w:r>
    </w:p>
    <w:p w14:paraId="72367033" w14:textId="4E6BC852" w:rsidR="00A267A5" w:rsidRDefault="00A267A5">
      <w:r>
        <w:br w:type="page"/>
      </w:r>
    </w:p>
    <w:p w14:paraId="4531F313" w14:textId="77777777" w:rsidR="00F9004F" w:rsidRPr="006E1815" w:rsidRDefault="00315086" w:rsidP="00F9004F">
      <w:pPr>
        <w:pStyle w:val="Heading2"/>
        <w:rPr>
          <w:rFonts w:eastAsia="Lucida Sans Unicode"/>
          <w:color w:val="auto"/>
          <w:lang w:val="sr-Cyrl-RS" w:bidi="en-US"/>
        </w:rPr>
      </w:pPr>
      <w:bookmarkStart w:id="3" w:name="_Toc473197035"/>
      <w:bookmarkStart w:id="4" w:name="_Toc142649502"/>
      <w:r w:rsidRPr="006E1815">
        <w:rPr>
          <w:rFonts w:eastAsia="Lucida Sans Unicode"/>
          <w:color w:val="auto"/>
          <w:lang w:bidi="en-US"/>
        </w:rPr>
        <w:lastRenderedPageBreak/>
        <w:t>Захвалност</w:t>
      </w:r>
      <w:r w:rsidR="002C376A" w:rsidRPr="006E1815">
        <w:rPr>
          <w:rFonts w:eastAsia="Lucida Sans Unicode"/>
          <w:color w:val="auto"/>
          <w:lang w:val="sr-Cyrl-RS" w:bidi="en-US"/>
        </w:rPr>
        <w:t xml:space="preserve"> </w:t>
      </w:r>
      <w:r w:rsidRPr="006E1815">
        <w:rPr>
          <w:rFonts w:eastAsia="Lucida Sans Unicode"/>
          <w:color w:val="auto"/>
          <w:lang w:bidi="en-US"/>
        </w:rPr>
        <w:t xml:space="preserve"> уч</w:t>
      </w:r>
      <w:r w:rsidR="00F9004F" w:rsidRPr="006E1815">
        <w:rPr>
          <w:rFonts w:eastAsia="Lucida Sans Unicode"/>
          <w:color w:val="auto"/>
          <w:lang w:bidi="en-US"/>
        </w:rPr>
        <w:t>есницима</w:t>
      </w:r>
      <w:r w:rsidR="00F9004F" w:rsidRPr="006E1815">
        <w:rPr>
          <w:rFonts w:eastAsia="Lucida Sans Unicode"/>
          <w:color w:val="auto"/>
          <w:lang w:val="sr-Cyrl-RS" w:bidi="en-US"/>
        </w:rPr>
        <w:t xml:space="preserve"> </w:t>
      </w:r>
    </w:p>
    <w:p w14:paraId="2847043C" w14:textId="77777777" w:rsidR="00315086" w:rsidRPr="006E1815" w:rsidRDefault="00315086" w:rsidP="00F9004F">
      <w:pPr>
        <w:pStyle w:val="Heading2"/>
        <w:rPr>
          <w:rFonts w:eastAsia="Lucida Sans Unicode"/>
          <w:color w:val="auto"/>
          <w:lang w:bidi="en-US"/>
        </w:rPr>
      </w:pPr>
      <w:r w:rsidRPr="006E1815">
        <w:rPr>
          <w:rFonts w:eastAsia="Lucida Sans Unicode"/>
          <w:color w:val="auto"/>
          <w:lang w:bidi="en-US"/>
        </w:rPr>
        <w:t>у процесу локалног акционог планирања</w:t>
      </w:r>
      <w:bookmarkEnd w:id="3"/>
      <w:bookmarkEnd w:id="4"/>
    </w:p>
    <w:p w14:paraId="477A2D97" w14:textId="77777777" w:rsidR="00315086" w:rsidRPr="006E1815" w:rsidRDefault="00315086" w:rsidP="00315086">
      <w:pPr>
        <w:widowControl w:val="0"/>
        <w:suppressAutoHyphens/>
        <w:spacing w:after="120"/>
        <w:jc w:val="center"/>
        <w:rPr>
          <w:rFonts w:eastAsia="Lucida Sans Unicode"/>
          <w:color w:val="000000"/>
          <w:lang w:val="ru-RU" w:bidi="en-US"/>
        </w:rPr>
      </w:pPr>
    </w:p>
    <w:p w14:paraId="3533D1BF" w14:textId="4C699551" w:rsidR="00315086" w:rsidRPr="006E1815" w:rsidRDefault="00B01D9A" w:rsidP="00B01D9A">
      <w:pPr>
        <w:autoSpaceDE w:val="0"/>
        <w:autoSpaceDN w:val="0"/>
        <w:adjustRightInd w:val="0"/>
        <w:ind w:firstLine="720"/>
        <w:jc w:val="both"/>
        <w:rPr>
          <w:color w:val="000000"/>
          <w:lang w:val="ru-RU"/>
        </w:rPr>
      </w:pPr>
      <w:r w:rsidRPr="006E1815">
        <w:rPr>
          <w:color w:val="000000"/>
          <w:lang w:val="ru-RU"/>
        </w:rPr>
        <w:t xml:space="preserve">У  изради </w:t>
      </w:r>
      <w:r w:rsidR="00315086" w:rsidRPr="006E1815">
        <w:rPr>
          <w:color w:val="000000"/>
          <w:lang w:val="ru-RU"/>
        </w:rPr>
        <w:t>Локалног акционог плана з</w:t>
      </w:r>
      <w:r w:rsidRPr="006E1815">
        <w:rPr>
          <w:color w:val="000000"/>
          <w:lang w:val="ru-RU"/>
        </w:rPr>
        <w:t>а управљање миграцијама  у општини Нова Црња за период 202</w:t>
      </w:r>
      <w:r w:rsidR="00C919F1" w:rsidRPr="006E1815">
        <w:rPr>
          <w:color w:val="000000"/>
          <w:lang w:val="ru-RU"/>
        </w:rPr>
        <w:t>6</w:t>
      </w:r>
      <w:r w:rsidRPr="006E1815">
        <w:rPr>
          <w:color w:val="000000"/>
          <w:lang w:val="ru-RU"/>
        </w:rPr>
        <w:t>-202</w:t>
      </w:r>
      <w:r w:rsidR="00C919F1" w:rsidRPr="006E1815">
        <w:rPr>
          <w:color w:val="000000"/>
          <w:lang w:val="ru-RU"/>
        </w:rPr>
        <w:t>9</w:t>
      </w:r>
      <w:r w:rsidRPr="006E1815">
        <w:rPr>
          <w:color w:val="000000"/>
          <w:lang w:val="ru-RU"/>
        </w:rPr>
        <w:t>. година</w:t>
      </w:r>
      <w:r w:rsidR="00811350" w:rsidRPr="006E1815">
        <w:rPr>
          <w:color w:val="000000"/>
          <w:lang w:val="ru-RU"/>
        </w:rPr>
        <w:t xml:space="preserve">, </w:t>
      </w:r>
      <w:r w:rsidR="00D71887" w:rsidRPr="006E1815">
        <w:rPr>
          <w:color w:val="000000"/>
          <w:lang w:val="ru-RU"/>
        </w:rPr>
        <w:t xml:space="preserve">учествовали су чланови </w:t>
      </w:r>
      <w:r w:rsidR="00502EB5" w:rsidRPr="006E1815">
        <w:rPr>
          <w:color w:val="000000"/>
          <w:lang w:val="ru-RU"/>
        </w:rPr>
        <w:t>Савет</w:t>
      </w:r>
      <w:r w:rsidR="00D71887" w:rsidRPr="006E1815">
        <w:rPr>
          <w:color w:val="000000"/>
          <w:lang w:val="ru-RU"/>
        </w:rPr>
        <w:t>а</w:t>
      </w:r>
      <w:r w:rsidR="00502EB5" w:rsidRPr="006E1815">
        <w:rPr>
          <w:color w:val="000000"/>
          <w:lang w:val="ru-RU"/>
        </w:rPr>
        <w:t xml:space="preserve"> за миграције</w:t>
      </w:r>
      <w:r w:rsidR="00315086" w:rsidRPr="006E1815">
        <w:rPr>
          <w:color w:val="000000"/>
          <w:lang w:val="ru-RU"/>
        </w:rPr>
        <w:t xml:space="preserve"> </w:t>
      </w:r>
      <w:r w:rsidRPr="006E1815">
        <w:rPr>
          <w:color w:val="000000"/>
          <w:lang w:val="ru-RU"/>
        </w:rPr>
        <w:t>општине Нова Црња</w:t>
      </w:r>
      <w:r w:rsidR="00C919F1" w:rsidRPr="006E1815">
        <w:rPr>
          <w:color w:val="000000"/>
          <w:lang w:val="ru-RU"/>
        </w:rPr>
        <w:t xml:space="preserve"> и </w:t>
      </w:r>
      <w:r w:rsidRPr="006E1815">
        <w:rPr>
          <w:color w:val="000000"/>
          <w:lang w:val="ru-RU"/>
        </w:rPr>
        <w:t>Комесаријат за избеглице и миграције Републике Србије</w:t>
      </w:r>
      <w:r w:rsidR="00C919F1" w:rsidRPr="006E1815">
        <w:rPr>
          <w:color w:val="000000"/>
          <w:lang w:val="ru-RU"/>
        </w:rPr>
        <w:t>.</w:t>
      </w:r>
    </w:p>
    <w:p w14:paraId="200268B3" w14:textId="77777777" w:rsidR="00451F78" w:rsidRPr="006E1815" w:rsidRDefault="00451F78" w:rsidP="00B01D9A">
      <w:pPr>
        <w:autoSpaceDE w:val="0"/>
        <w:autoSpaceDN w:val="0"/>
        <w:adjustRightInd w:val="0"/>
        <w:ind w:firstLine="720"/>
        <w:jc w:val="both"/>
        <w:rPr>
          <w:color w:val="000000"/>
          <w:lang w:val="ru-RU"/>
        </w:rPr>
      </w:pPr>
      <w:r w:rsidRPr="006E1815">
        <w:rPr>
          <w:color w:val="000000"/>
          <w:lang w:val="ru-RU"/>
        </w:rPr>
        <w:t>Подршку за израду локалних акционих планова за управљање миграцијама Комесаријат је обезбедио у оквиру пројекта “Јачање капацитета и партнерства за управљање миграцијама у Србији”, за који је средства обезбедила Влада Швајцарске, посредством Швајцарске агенције за развој и сарадњу (SDC) и Међународне организације за миграције (IOM).</w:t>
      </w:r>
    </w:p>
    <w:p w14:paraId="17776C7A" w14:textId="77777777" w:rsidR="00B01D9A" w:rsidRPr="006E1815" w:rsidRDefault="00B01D9A" w:rsidP="00B01D9A">
      <w:pPr>
        <w:autoSpaceDE w:val="0"/>
        <w:autoSpaceDN w:val="0"/>
        <w:adjustRightInd w:val="0"/>
        <w:ind w:firstLine="720"/>
        <w:jc w:val="both"/>
        <w:rPr>
          <w:color w:val="000000"/>
          <w:lang w:val="ru-RU"/>
        </w:rPr>
      </w:pPr>
    </w:p>
    <w:p w14:paraId="5B8948CE" w14:textId="77777777" w:rsidR="00B01D9A" w:rsidRPr="006E1815" w:rsidRDefault="00B01D9A" w:rsidP="00B01D9A">
      <w:pPr>
        <w:autoSpaceDE w:val="0"/>
        <w:autoSpaceDN w:val="0"/>
        <w:adjustRightInd w:val="0"/>
        <w:ind w:firstLine="720"/>
        <w:jc w:val="both"/>
        <w:rPr>
          <w:color w:val="000000"/>
          <w:lang w:val="ru-RU"/>
        </w:rPr>
      </w:pPr>
      <w:r w:rsidRPr="006E1815">
        <w:rPr>
          <w:color w:val="000000"/>
          <w:lang w:val="ru-RU"/>
        </w:rPr>
        <w:t>Чланови Савета за миграције општине Нова Црња су:</w:t>
      </w:r>
    </w:p>
    <w:p w14:paraId="3CBAE16D" w14:textId="77777777" w:rsidR="00D71887" w:rsidRPr="006E1815" w:rsidRDefault="00D71887" w:rsidP="00B01D9A">
      <w:pPr>
        <w:autoSpaceDE w:val="0"/>
        <w:autoSpaceDN w:val="0"/>
        <w:adjustRightInd w:val="0"/>
        <w:ind w:firstLine="720"/>
        <w:jc w:val="both"/>
        <w:rPr>
          <w:color w:val="000000"/>
          <w:lang w:val="ru-RU"/>
        </w:rPr>
      </w:pPr>
    </w:p>
    <w:p w14:paraId="6866DD39" w14:textId="09922490" w:rsidR="00B01D9A" w:rsidRPr="006E1815" w:rsidRDefault="00566DA0" w:rsidP="00B01D9A">
      <w:pPr>
        <w:pStyle w:val="ListParagraph"/>
        <w:numPr>
          <w:ilvl w:val="0"/>
          <w:numId w:val="38"/>
        </w:numPr>
        <w:autoSpaceDE w:val="0"/>
        <w:autoSpaceDN w:val="0"/>
        <w:adjustRightInd w:val="0"/>
        <w:jc w:val="both"/>
        <w:rPr>
          <w:color w:val="000000"/>
          <w:lang w:val="ru-RU"/>
        </w:rPr>
      </w:pPr>
      <w:r w:rsidRPr="006E1815">
        <w:rPr>
          <w:color w:val="000000"/>
          <w:lang w:val="ru-RU"/>
        </w:rPr>
        <w:t>Драган Даничић</w:t>
      </w:r>
      <w:r w:rsidR="00D71887" w:rsidRPr="006E1815">
        <w:rPr>
          <w:color w:val="000000"/>
          <w:lang w:val="ru-RU"/>
        </w:rPr>
        <w:t>, председник општине Нова Црња</w:t>
      </w:r>
    </w:p>
    <w:p w14:paraId="4D41D09D" w14:textId="46915D83" w:rsidR="00D71887" w:rsidRPr="006E1815" w:rsidRDefault="00D71887" w:rsidP="00B01D9A">
      <w:pPr>
        <w:pStyle w:val="ListParagraph"/>
        <w:numPr>
          <w:ilvl w:val="0"/>
          <w:numId w:val="38"/>
        </w:numPr>
        <w:autoSpaceDE w:val="0"/>
        <w:autoSpaceDN w:val="0"/>
        <w:adjustRightInd w:val="0"/>
        <w:jc w:val="both"/>
        <w:rPr>
          <w:color w:val="000000"/>
          <w:lang w:val="ru-RU"/>
        </w:rPr>
      </w:pPr>
      <w:r w:rsidRPr="006E1815">
        <w:rPr>
          <w:color w:val="000000"/>
          <w:lang w:val="ru-RU"/>
        </w:rPr>
        <w:t>Д</w:t>
      </w:r>
      <w:r w:rsidR="00566DA0" w:rsidRPr="006E1815">
        <w:rPr>
          <w:color w:val="000000"/>
          <w:lang w:val="ru-RU"/>
        </w:rPr>
        <w:t>ејан Стојсновић</w:t>
      </w:r>
      <w:r w:rsidRPr="006E1815">
        <w:rPr>
          <w:color w:val="000000"/>
          <w:lang w:val="ru-RU"/>
        </w:rPr>
        <w:t>, заменик председника општине Нова Црња</w:t>
      </w:r>
    </w:p>
    <w:p w14:paraId="70ECE901" w14:textId="77777777" w:rsidR="00D71887" w:rsidRPr="006E1815" w:rsidRDefault="00D71887" w:rsidP="00B01D9A">
      <w:pPr>
        <w:pStyle w:val="ListParagraph"/>
        <w:numPr>
          <w:ilvl w:val="0"/>
          <w:numId w:val="38"/>
        </w:numPr>
        <w:autoSpaceDE w:val="0"/>
        <w:autoSpaceDN w:val="0"/>
        <w:adjustRightInd w:val="0"/>
        <w:jc w:val="both"/>
        <w:rPr>
          <w:color w:val="000000"/>
          <w:lang w:val="ru-RU"/>
        </w:rPr>
      </w:pPr>
      <w:r w:rsidRPr="006E1815">
        <w:rPr>
          <w:color w:val="000000"/>
          <w:lang w:val="ru-RU"/>
        </w:rPr>
        <w:t>Ненад Керлета, начелник ПС Нова Црња</w:t>
      </w:r>
    </w:p>
    <w:p w14:paraId="4BB3C0A0" w14:textId="51BD4314" w:rsidR="00D71887" w:rsidRPr="006E1815" w:rsidRDefault="00566DA0" w:rsidP="00B01D9A">
      <w:pPr>
        <w:pStyle w:val="ListParagraph"/>
        <w:numPr>
          <w:ilvl w:val="0"/>
          <w:numId w:val="38"/>
        </w:numPr>
        <w:autoSpaceDE w:val="0"/>
        <w:autoSpaceDN w:val="0"/>
        <w:adjustRightInd w:val="0"/>
        <w:jc w:val="both"/>
        <w:rPr>
          <w:color w:val="000000"/>
          <w:lang w:val="ru-RU"/>
        </w:rPr>
      </w:pPr>
      <w:r w:rsidRPr="006E1815">
        <w:rPr>
          <w:color w:val="000000"/>
          <w:lang w:val="ru-RU"/>
        </w:rPr>
        <w:t>Младен Будовић</w:t>
      </w:r>
      <w:r w:rsidR="00D71887" w:rsidRPr="006E1815">
        <w:rPr>
          <w:color w:val="000000"/>
          <w:lang w:val="ru-RU"/>
        </w:rPr>
        <w:t xml:space="preserve"> директор Дома здравља</w:t>
      </w:r>
    </w:p>
    <w:p w14:paraId="49F19E4E" w14:textId="77777777" w:rsidR="00D71887" w:rsidRPr="006E1815" w:rsidRDefault="00D71887" w:rsidP="00B01D9A">
      <w:pPr>
        <w:pStyle w:val="ListParagraph"/>
        <w:numPr>
          <w:ilvl w:val="0"/>
          <w:numId w:val="38"/>
        </w:numPr>
        <w:autoSpaceDE w:val="0"/>
        <w:autoSpaceDN w:val="0"/>
        <w:adjustRightInd w:val="0"/>
        <w:jc w:val="both"/>
        <w:rPr>
          <w:color w:val="000000"/>
          <w:lang w:val="ru-RU"/>
        </w:rPr>
      </w:pPr>
      <w:r w:rsidRPr="006E1815">
        <w:rPr>
          <w:color w:val="000000"/>
          <w:lang w:val="ru-RU"/>
        </w:rPr>
        <w:t>Љиљана Ковачевић,  директор Центра за социјални рад Нова Црња</w:t>
      </w:r>
    </w:p>
    <w:p w14:paraId="5552EA8E" w14:textId="77777777" w:rsidR="00D71887" w:rsidRPr="006E1815" w:rsidRDefault="00D71887" w:rsidP="00B01D9A">
      <w:pPr>
        <w:pStyle w:val="ListParagraph"/>
        <w:numPr>
          <w:ilvl w:val="0"/>
          <w:numId w:val="38"/>
        </w:numPr>
        <w:autoSpaceDE w:val="0"/>
        <w:autoSpaceDN w:val="0"/>
        <w:adjustRightInd w:val="0"/>
        <w:jc w:val="both"/>
        <w:rPr>
          <w:color w:val="000000"/>
          <w:lang w:val="ru-RU"/>
        </w:rPr>
      </w:pPr>
      <w:r w:rsidRPr="006E1815">
        <w:rPr>
          <w:color w:val="000000"/>
          <w:lang w:val="ru-RU"/>
        </w:rPr>
        <w:t>Зорица Степановић, Повереник за избеглице</w:t>
      </w:r>
    </w:p>
    <w:p w14:paraId="68FD29B7" w14:textId="77777777" w:rsidR="00D71887" w:rsidRPr="006E1815" w:rsidRDefault="00D71887" w:rsidP="00B01D9A">
      <w:pPr>
        <w:pStyle w:val="ListParagraph"/>
        <w:numPr>
          <w:ilvl w:val="0"/>
          <w:numId w:val="38"/>
        </w:numPr>
        <w:autoSpaceDE w:val="0"/>
        <w:autoSpaceDN w:val="0"/>
        <w:adjustRightInd w:val="0"/>
        <w:jc w:val="both"/>
        <w:rPr>
          <w:color w:val="000000"/>
          <w:lang w:val="ru-RU"/>
        </w:rPr>
      </w:pPr>
      <w:r w:rsidRPr="006E1815">
        <w:rPr>
          <w:color w:val="000000"/>
          <w:lang w:val="ru-RU"/>
        </w:rPr>
        <w:t>Владимир Зечевић, волонтер Црвеног крста</w:t>
      </w:r>
    </w:p>
    <w:p w14:paraId="53365368" w14:textId="77777777" w:rsidR="00D71887" w:rsidRPr="006E1815" w:rsidRDefault="00D71887" w:rsidP="00B01D9A">
      <w:pPr>
        <w:pStyle w:val="ListParagraph"/>
        <w:numPr>
          <w:ilvl w:val="0"/>
          <w:numId w:val="38"/>
        </w:numPr>
        <w:autoSpaceDE w:val="0"/>
        <w:autoSpaceDN w:val="0"/>
        <w:adjustRightInd w:val="0"/>
        <w:jc w:val="both"/>
        <w:rPr>
          <w:color w:val="000000"/>
          <w:lang w:val="ru-RU"/>
        </w:rPr>
      </w:pPr>
      <w:r w:rsidRPr="006E1815">
        <w:rPr>
          <w:color w:val="000000"/>
          <w:lang w:val="ru-RU"/>
        </w:rPr>
        <w:t>Невенка Миланков, запослена у Одељењу за привреду и локално економски развој Општинске управе општине Нова Црња</w:t>
      </w:r>
    </w:p>
    <w:p w14:paraId="0AAD65C4" w14:textId="77777777" w:rsidR="00473206" w:rsidRPr="006E1815" w:rsidRDefault="00473206" w:rsidP="00315086">
      <w:pPr>
        <w:autoSpaceDE w:val="0"/>
        <w:autoSpaceDN w:val="0"/>
        <w:adjustRightInd w:val="0"/>
        <w:jc w:val="both"/>
        <w:rPr>
          <w:color w:val="000000"/>
        </w:rPr>
      </w:pPr>
    </w:p>
    <w:p w14:paraId="3925C0AF" w14:textId="77777777" w:rsidR="00315086" w:rsidRPr="006E1815" w:rsidRDefault="00315086" w:rsidP="000301FE">
      <w:pPr>
        <w:autoSpaceDE w:val="0"/>
        <w:autoSpaceDN w:val="0"/>
        <w:adjustRightInd w:val="0"/>
        <w:ind w:firstLine="720"/>
        <w:jc w:val="both"/>
        <w:rPr>
          <w:color w:val="000000" w:themeColor="text1"/>
          <w:lang w:val="ru-RU"/>
        </w:rPr>
      </w:pPr>
      <w:r w:rsidRPr="006E1815">
        <w:rPr>
          <w:color w:val="000000" w:themeColor="text1"/>
          <w:lang w:val="ru-RU"/>
        </w:rPr>
        <w:t>Улога Савета</w:t>
      </w:r>
      <w:r w:rsidR="00502EB5" w:rsidRPr="006E1815">
        <w:rPr>
          <w:color w:val="000000" w:themeColor="text1"/>
          <w:lang w:val="ru-RU"/>
        </w:rPr>
        <w:t xml:space="preserve"> за миграције </w:t>
      </w:r>
      <w:r w:rsidR="00D22027" w:rsidRPr="006E1815">
        <w:rPr>
          <w:color w:val="000000" w:themeColor="text1"/>
          <w:lang w:val="ru-RU"/>
        </w:rPr>
        <w:t>општине</w:t>
      </w:r>
      <w:r w:rsidRPr="006E1815">
        <w:rPr>
          <w:color w:val="000000" w:themeColor="text1"/>
          <w:lang w:val="ru-RU"/>
        </w:rPr>
        <w:t xml:space="preserve"> била је да:</w:t>
      </w:r>
    </w:p>
    <w:p w14:paraId="785DC10D" w14:textId="77777777" w:rsidR="003E17D9" w:rsidRPr="006E1815" w:rsidRDefault="003E17D9" w:rsidP="000301FE">
      <w:pPr>
        <w:autoSpaceDE w:val="0"/>
        <w:autoSpaceDN w:val="0"/>
        <w:adjustRightInd w:val="0"/>
        <w:ind w:firstLine="720"/>
        <w:jc w:val="both"/>
        <w:rPr>
          <w:color w:val="000000" w:themeColor="text1"/>
          <w:lang w:val="ru-RU"/>
        </w:rPr>
      </w:pPr>
    </w:p>
    <w:p w14:paraId="3FC41ADD" w14:textId="77777777" w:rsidR="00315086" w:rsidRPr="006E1815" w:rsidRDefault="00315086" w:rsidP="00AF2C2D">
      <w:pPr>
        <w:widowControl w:val="0"/>
        <w:numPr>
          <w:ilvl w:val="0"/>
          <w:numId w:val="12"/>
        </w:numPr>
        <w:suppressAutoHyphens/>
        <w:autoSpaceDE w:val="0"/>
        <w:autoSpaceDN w:val="0"/>
        <w:adjustRightInd w:val="0"/>
        <w:spacing w:after="28"/>
        <w:jc w:val="both"/>
        <w:rPr>
          <w:color w:val="000000" w:themeColor="text1"/>
          <w:lang w:val="ru-RU"/>
        </w:rPr>
      </w:pPr>
      <w:r w:rsidRPr="006E1815">
        <w:rPr>
          <w:color w:val="000000" w:themeColor="text1"/>
          <w:lang w:val="ru-RU"/>
        </w:rPr>
        <w:t xml:space="preserve">Обезбеди потребне податке непосредно од циљних група и социјалних актера у систему подршке свим категоријама; </w:t>
      </w:r>
    </w:p>
    <w:p w14:paraId="614775F6" w14:textId="77777777" w:rsidR="00315086" w:rsidRPr="006E1815" w:rsidRDefault="00315086" w:rsidP="00AF2C2D">
      <w:pPr>
        <w:widowControl w:val="0"/>
        <w:numPr>
          <w:ilvl w:val="0"/>
          <w:numId w:val="12"/>
        </w:numPr>
        <w:suppressAutoHyphens/>
        <w:autoSpaceDE w:val="0"/>
        <w:autoSpaceDN w:val="0"/>
        <w:adjustRightInd w:val="0"/>
        <w:spacing w:after="28"/>
        <w:jc w:val="both"/>
        <w:rPr>
          <w:color w:val="000000" w:themeColor="text1"/>
          <w:lang w:val="ru-RU"/>
        </w:rPr>
      </w:pPr>
      <w:r w:rsidRPr="006E1815">
        <w:rPr>
          <w:color w:val="000000" w:themeColor="text1"/>
          <w:lang w:val="ru-RU"/>
        </w:rPr>
        <w:t xml:space="preserve">Размењује информације и учествује на састанцима од значаја за процес планирања; </w:t>
      </w:r>
    </w:p>
    <w:p w14:paraId="0D854ADE" w14:textId="77777777" w:rsidR="00315086" w:rsidRPr="006E1815" w:rsidRDefault="00315086" w:rsidP="00AF2C2D">
      <w:pPr>
        <w:widowControl w:val="0"/>
        <w:numPr>
          <w:ilvl w:val="0"/>
          <w:numId w:val="12"/>
        </w:numPr>
        <w:suppressAutoHyphens/>
        <w:autoSpaceDE w:val="0"/>
        <w:autoSpaceDN w:val="0"/>
        <w:adjustRightInd w:val="0"/>
        <w:spacing w:after="28"/>
        <w:jc w:val="both"/>
        <w:rPr>
          <w:color w:val="000000" w:themeColor="text1"/>
          <w:lang w:val="ru-RU"/>
        </w:rPr>
      </w:pPr>
      <w:r w:rsidRPr="006E1815">
        <w:rPr>
          <w:color w:val="000000" w:themeColor="text1"/>
          <w:lang w:val="ru-RU"/>
        </w:rPr>
        <w:t>Сарађује са члановима пројектног тима у изради ЛАПа и ажурно доставља све податке од значаја за документ;</w:t>
      </w:r>
    </w:p>
    <w:p w14:paraId="4D95DAB9" w14:textId="77777777" w:rsidR="00315086" w:rsidRPr="006E1815" w:rsidRDefault="00315086" w:rsidP="00AF2C2D">
      <w:pPr>
        <w:widowControl w:val="0"/>
        <w:numPr>
          <w:ilvl w:val="0"/>
          <w:numId w:val="12"/>
        </w:numPr>
        <w:suppressAutoHyphens/>
        <w:autoSpaceDE w:val="0"/>
        <w:autoSpaceDN w:val="0"/>
        <w:adjustRightInd w:val="0"/>
        <w:spacing w:after="28"/>
        <w:jc w:val="both"/>
        <w:rPr>
          <w:color w:val="000000" w:themeColor="text1"/>
          <w:lang w:val="ru-RU"/>
        </w:rPr>
      </w:pPr>
      <w:r w:rsidRPr="006E1815">
        <w:rPr>
          <w:color w:val="000000" w:themeColor="text1"/>
          <w:lang w:val="ru-RU"/>
        </w:rPr>
        <w:t xml:space="preserve">Примењује усвојене методе планирања током процеса планирања; </w:t>
      </w:r>
    </w:p>
    <w:p w14:paraId="08F4CE44" w14:textId="77777777" w:rsidR="00315086" w:rsidRPr="006E1815" w:rsidRDefault="00315086" w:rsidP="00AF2C2D">
      <w:pPr>
        <w:widowControl w:val="0"/>
        <w:numPr>
          <w:ilvl w:val="0"/>
          <w:numId w:val="12"/>
        </w:numPr>
        <w:suppressAutoHyphens/>
        <w:autoSpaceDE w:val="0"/>
        <w:autoSpaceDN w:val="0"/>
        <w:adjustRightInd w:val="0"/>
        <w:spacing w:after="28"/>
        <w:jc w:val="both"/>
        <w:rPr>
          <w:color w:val="000000" w:themeColor="text1"/>
          <w:lang w:val="ru-RU"/>
        </w:rPr>
      </w:pPr>
      <w:r w:rsidRPr="006E1815">
        <w:rPr>
          <w:color w:val="000000" w:themeColor="text1"/>
          <w:lang w:val="ru-RU"/>
        </w:rPr>
        <w:t xml:space="preserve">Дефинише циљеве, правце развоја и сарађује са различитим релевантним локалним и републичким актерима; </w:t>
      </w:r>
    </w:p>
    <w:p w14:paraId="3299BF20" w14:textId="77777777" w:rsidR="00315086" w:rsidRPr="006E1815" w:rsidRDefault="00315086" w:rsidP="00AF2C2D">
      <w:pPr>
        <w:widowControl w:val="0"/>
        <w:numPr>
          <w:ilvl w:val="0"/>
          <w:numId w:val="12"/>
        </w:numPr>
        <w:suppressAutoHyphens/>
        <w:autoSpaceDE w:val="0"/>
        <w:autoSpaceDN w:val="0"/>
        <w:adjustRightInd w:val="0"/>
        <w:jc w:val="both"/>
        <w:rPr>
          <w:color w:val="000000" w:themeColor="text1"/>
          <w:lang w:val="ru-RU"/>
        </w:rPr>
      </w:pPr>
      <w:r w:rsidRPr="006E1815">
        <w:rPr>
          <w:color w:val="000000" w:themeColor="text1"/>
          <w:lang w:val="ru-RU"/>
        </w:rPr>
        <w:t xml:space="preserve">Планира праћења и оцењивања успешности примене локалног акционог плана; </w:t>
      </w:r>
    </w:p>
    <w:p w14:paraId="4F45FFD9" w14:textId="77777777" w:rsidR="00D71887" w:rsidRPr="006E1815" w:rsidRDefault="00D71887" w:rsidP="00D71887">
      <w:pPr>
        <w:widowControl w:val="0"/>
        <w:suppressAutoHyphens/>
        <w:autoSpaceDE w:val="0"/>
        <w:autoSpaceDN w:val="0"/>
        <w:adjustRightInd w:val="0"/>
        <w:ind w:left="720"/>
        <w:jc w:val="both"/>
        <w:rPr>
          <w:color w:val="000000" w:themeColor="text1"/>
          <w:lang w:val="ru-RU"/>
        </w:rPr>
      </w:pPr>
    </w:p>
    <w:p w14:paraId="15439451" w14:textId="77777777" w:rsidR="00315086" w:rsidRPr="006E1815" w:rsidRDefault="00315086" w:rsidP="00F87669">
      <w:pPr>
        <w:widowControl w:val="0"/>
        <w:suppressAutoHyphens/>
        <w:autoSpaceDE w:val="0"/>
        <w:autoSpaceDN w:val="0"/>
        <w:adjustRightInd w:val="0"/>
        <w:ind w:left="432"/>
        <w:jc w:val="both"/>
        <w:rPr>
          <w:color w:val="000000"/>
          <w:lang w:val="ru-RU"/>
        </w:rPr>
      </w:pPr>
    </w:p>
    <w:p w14:paraId="3325BAE1" w14:textId="77777777" w:rsidR="00693860" w:rsidRDefault="00315086" w:rsidP="005356BD">
      <w:pPr>
        <w:autoSpaceDE w:val="0"/>
        <w:autoSpaceDN w:val="0"/>
        <w:adjustRightInd w:val="0"/>
        <w:ind w:firstLine="720"/>
        <w:jc w:val="both"/>
        <w:rPr>
          <w:color w:val="000000"/>
          <w:lang w:val="sr-Cyrl-RS"/>
        </w:rPr>
      </w:pPr>
      <w:r w:rsidRPr="006E1815">
        <w:rPr>
          <w:color w:val="000000"/>
          <w:lang w:val="ru-RU"/>
        </w:rPr>
        <w:t>Захваљујемо се свим члановима Савета за мигр</w:t>
      </w:r>
      <w:r w:rsidR="00502EB5" w:rsidRPr="006E1815">
        <w:rPr>
          <w:color w:val="000000"/>
          <w:lang w:val="ru-RU"/>
        </w:rPr>
        <w:t>ације</w:t>
      </w:r>
      <w:r w:rsidRPr="006E1815">
        <w:rPr>
          <w:color w:val="000000"/>
          <w:lang w:val="ru-RU"/>
        </w:rPr>
        <w:t>, Комесаријату за избеглице и миграције Републике Србије</w:t>
      </w:r>
      <w:r w:rsidR="00FB6FA9" w:rsidRPr="006E1815">
        <w:rPr>
          <w:color w:val="000000"/>
          <w:lang w:val="ru-RU"/>
        </w:rPr>
        <w:t xml:space="preserve"> </w:t>
      </w:r>
      <w:r w:rsidRPr="006E1815">
        <w:rPr>
          <w:color w:val="000000"/>
          <w:lang w:val="ru-RU"/>
        </w:rPr>
        <w:t>на стручној подршци у изради документа</w:t>
      </w:r>
      <w:r w:rsidR="002C376A" w:rsidRPr="006E1815">
        <w:rPr>
          <w:color w:val="000000"/>
        </w:rPr>
        <w:t>,</w:t>
      </w:r>
      <w:r w:rsidR="002C376A" w:rsidRPr="006E1815">
        <w:rPr>
          <w:color w:val="000000"/>
          <w:lang w:val="sr-Cyrl-RS"/>
        </w:rPr>
        <w:t xml:space="preserve"> као и свим другим организацијама, институцијама и група</w:t>
      </w:r>
      <w:r w:rsidR="005356BD" w:rsidRPr="006E1815">
        <w:rPr>
          <w:color w:val="000000"/>
          <w:lang w:val="sr-Cyrl-RS"/>
        </w:rPr>
        <w:t>ма</w:t>
      </w:r>
      <w:r w:rsidR="002C376A" w:rsidRPr="006E1815">
        <w:rPr>
          <w:color w:val="000000"/>
          <w:lang w:val="sr-Cyrl-RS"/>
        </w:rPr>
        <w:t>, које су биле укључене у процес израде.</w:t>
      </w:r>
    </w:p>
    <w:p w14:paraId="2C11E71F" w14:textId="77777777" w:rsidR="00693860" w:rsidRDefault="00693860" w:rsidP="005356BD">
      <w:pPr>
        <w:autoSpaceDE w:val="0"/>
        <w:autoSpaceDN w:val="0"/>
        <w:adjustRightInd w:val="0"/>
        <w:ind w:firstLine="720"/>
        <w:jc w:val="both"/>
        <w:rPr>
          <w:color w:val="000000"/>
          <w:lang w:val="sr-Cyrl-RS"/>
        </w:rPr>
      </w:pPr>
    </w:p>
    <w:p w14:paraId="32FC2356" w14:textId="77777777" w:rsidR="00693860" w:rsidRDefault="00693860" w:rsidP="005356BD">
      <w:pPr>
        <w:autoSpaceDE w:val="0"/>
        <w:autoSpaceDN w:val="0"/>
        <w:adjustRightInd w:val="0"/>
        <w:ind w:firstLine="720"/>
        <w:jc w:val="both"/>
        <w:rPr>
          <w:color w:val="000000"/>
          <w:lang w:val="sr-Cyrl-RS"/>
        </w:rPr>
      </w:pPr>
    </w:p>
    <w:p w14:paraId="0D40DE18" w14:textId="77777777" w:rsidR="00693860" w:rsidRDefault="00693860" w:rsidP="005356BD">
      <w:pPr>
        <w:autoSpaceDE w:val="0"/>
        <w:autoSpaceDN w:val="0"/>
        <w:adjustRightInd w:val="0"/>
        <w:ind w:firstLine="720"/>
        <w:jc w:val="both"/>
        <w:rPr>
          <w:color w:val="000000"/>
          <w:lang w:val="sr-Cyrl-RS"/>
        </w:rPr>
      </w:pPr>
    </w:p>
    <w:p w14:paraId="4872A177" w14:textId="77777777" w:rsidR="00693860" w:rsidRDefault="00693860" w:rsidP="005356BD">
      <w:pPr>
        <w:autoSpaceDE w:val="0"/>
        <w:autoSpaceDN w:val="0"/>
        <w:adjustRightInd w:val="0"/>
        <w:ind w:firstLine="720"/>
        <w:jc w:val="both"/>
        <w:rPr>
          <w:color w:val="000000"/>
          <w:lang w:val="sr-Cyrl-RS"/>
        </w:rPr>
      </w:pPr>
    </w:p>
    <w:p w14:paraId="26EC8A9E" w14:textId="77777777" w:rsidR="00693860" w:rsidRDefault="00693860" w:rsidP="005356BD">
      <w:pPr>
        <w:autoSpaceDE w:val="0"/>
        <w:autoSpaceDN w:val="0"/>
        <w:adjustRightInd w:val="0"/>
        <w:ind w:firstLine="720"/>
        <w:jc w:val="both"/>
        <w:rPr>
          <w:color w:val="000000"/>
          <w:lang w:val="sr-Cyrl-RS"/>
        </w:rPr>
      </w:pPr>
    </w:p>
    <w:p w14:paraId="058A59B0" w14:textId="77777777" w:rsidR="00693860" w:rsidRDefault="00693860" w:rsidP="005356BD">
      <w:pPr>
        <w:autoSpaceDE w:val="0"/>
        <w:autoSpaceDN w:val="0"/>
        <w:adjustRightInd w:val="0"/>
        <w:ind w:firstLine="720"/>
        <w:jc w:val="both"/>
        <w:rPr>
          <w:color w:val="000000"/>
          <w:lang w:val="sr-Cyrl-RS"/>
        </w:rPr>
      </w:pPr>
    </w:p>
    <w:p w14:paraId="5C9D944E" w14:textId="5B8E84D2" w:rsidR="00765ABA" w:rsidRPr="006E1815" w:rsidRDefault="002C376A" w:rsidP="005356BD">
      <w:pPr>
        <w:autoSpaceDE w:val="0"/>
        <w:autoSpaceDN w:val="0"/>
        <w:adjustRightInd w:val="0"/>
        <w:ind w:firstLine="720"/>
        <w:jc w:val="both"/>
        <w:rPr>
          <w:color w:val="000000"/>
          <w:lang w:val="sr-Cyrl-RS"/>
        </w:rPr>
      </w:pPr>
      <w:r w:rsidRPr="006E1815">
        <w:rPr>
          <w:color w:val="000000"/>
          <w:lang w:val="sr-Cyrl-RS"/>
        </w:rPr>
        <w:t xml:space="preserve"> </w:t>
      </w:r>
    </w:p>
    <w:p w14:paraId="244F6CF9" w14:textId="77777777" w:rsidR="00055899" w:rsidRPr="006E1815" w:rsidRDefault="005356BD" w:rsidP="006B508D">
      <w:pPr>
        <w:pStyle w:val="Heading1"/>
        <w:rPr>
          <w:rFonts w:cs="Times New Roman"/>
          <w:sz w:val="28"/>
        </w:rPr>
      </w:pPr>
      <w:bookmarkStart w:id="5" w:name="_Toc473197036"/>
      <w:bookmarkStart w:id="6" w:name="_Toc142649503"/>
      <w:r w:rsidRPr="006E1815">
        <w:rPr>
          <w:rFonts w:cs="Times New Roman"/>
          <w:color w:val="auto"/>
          <w:sz w:val="28"/>
        </w:rPr>
        <w:lastRenderedPageBreak/>
        <w:t>С</w:t>
      </w:r>
      <w:r w:rsidR="00933A01" w:rsidRPr="006E1815">
        <w:rPr>
          <w:rFonts w:cs="Times New Roman"/>
          <w:color w:val="auto"/>
          <w:sz w:val="28"/>
        </w:rPr>
        <w:t>ажетак</w:t>
      </w:r>
      <w:bookmarkEnd w:id="5"/>
      <w:bookmarkEnd w:id="6"/>
    </w:p>
    <w:p w14:paraId="161450DF" w14:textId="77777777" w:rsidR="00502EB5" w:rsidRPr="006E1815" w:rsidRDefault="00502EB5" w:rsidP="00055899">
      <w:pPr>
        <w:spacing w:line="360" w:lineRule="auto"/>
        <w:jc w:val="center"/>
        <w:rPr>
          <w:b/>
          <w:highlight w:val="yellow"/>
          <w:lang w:val="sr-Latn-CS"/>
        </w:rPr>
      </w:pPr>
    </w:p>
    <w:p w14:paraId="246F2845" w14:textId="2A1C59AE" w:rsidR="00502EB5" w:rsidRPr="006E1815" w:rsidRDefault="00502EB5" w:rsidP="00502EB5">
      <w:pPr>
        <w:autoSpaceDE w:val="0"/>
        <w:autoSpaceDN w:val="0"/>
        <w:adjustRightInd w:val="0"/>
        <w:ind w:firstLine="720"/>
        <w:jc w:val="both"/>
        <w:rPr>
          <w:bCs/>
          <w:color w:val="000000"/>
          <w:lang w:val="ru-RU"/>
        </w:rPr>
      </w:pPr>
      <w:r w:rsidRPr="006E1815">
        <w:rPr>
          <w:bCs/>
          <w:color w:val="000000"/>
          <w:lang w:val="ru-RU"/>
        </w:rPr>
        <w:t xml:space="preserve">Локални акциони план за </w:t>
      </w:r>
      <w:r w:rsidR="007739F2" w:rsidRPr="006E1815">
        <w:rPr>
          <w:bCs/>
          <w:lang w:val="sr-Latn-CS"/>
        </w:rPr>
        <w:t xml:space="preserve">за </w:t>
      </w:r>
      <w:r w:rsidR="0010481E" w:rsidRPr="006E1815">
        <w:rPr>
          <w:bCs/>
          <w:lang w:val="sr-Cyrl-RS"/>
        </w:rPr>
        <w:t>управљање миграцијама у  општини Нова Црња за</w:t>
      </w:r>
      <w:r w:rsidR="007A76A5" w:rsidRPr="006E1815">
        <w:rPr>
          <w:bCs/>
          <w:lang w:val="sr-Cyrl-RS"/>
        </w:rPr>
        <w:t xml:space="preserve"> период 202</w:t>
      </w:r>
      <w:r w:rsidR="00C919F1" w:rsidRPr="006E1815">
        <w:rPr>
          <w:bCs/>
          <w:lang w:val="sr-Cyrl-RS"/>
        </w:rPr>
        <w:t>6</w:t>
      </w:r>
      <w:r w:rsidR="007A76A5" w:rsidRPr="006E1815">
        <w:rPr>
          <w:bCs/>
          <w:lang w:val="sr-Cyrl-RS"/>
        </w:rPr>
        <w:t xml:space="preserve"> – 202</w:t>
      </w:r>
      <w:r w:rsidR="00C919F1" w:rsidRPr="006E1815">
        <w:rPr>
          <w:bCs/>
          <w:lang w:val="sr-Cyrl-RS"/>
        </w:rPr>
        <w:t>9</w:t>
      </w:r>
      <w:r w:rsidR="007A76A5" w:rsidRPr="006E1815">
        <w:rPr>
          <w:bCs/>
          <w:lang w:val="sr-Cyrl-RS"/>
        </w:rPr>
        <w:t>.</w:t>
      </w:r>
      <w:r w:rsidR="0010481E" w:rsidRPr="006E1815">
        <w:rPr>
          <w:bCs/>
          <w:lang w:val="sr-Cyrl-RS"/>
        </w:rPr>
        <w:t xml:space="preserve"> године </w:t>
      </w:r>
      <w:r w:rsidR="0010481E" w:rsidRPr="006E1815">
        <w:rPr>
          <w:bCs/>
          <w:color w:val="000000"/>
          <w:lang w:val="ru-RU"/>
        </w:rPr>
        <w:t xml:space="preserve">је </w:t>
      </w:r>
      <w:r w:rsidRPr="006E1815">
        <w:rPr>
          <w:bCs/>
          <w:color w:val="000000"/>
          <w:lang w:val="ru-RU"/>
        </w:rPr>
        <w:t>документ који изражава наставак дугорочног опреде</w:t>
      </w:r>
      <w:r w:rsidRPr="006E1815">
        <w:rPr>
          <w:bCs/>
          <w:color w:val="000000"/>
          <w:lang w:val="sr-Cyrl-CS"/>
        </w:rPr>
        <w:t>љ</w:t>
      </w:r>
      <w:r w:rsidRPr="006E1815">
        <w:rPr>
          <w:bCs/>
          <w:color w:val="000000"/>
          <w:lang w:val="ru-RU"/>
        </w:rPr>
        <w:t>ења општине да побољша услове живота и могућности за интеграцију у локалну заједницу.</w:t>
      </w:r>
    </w:p>
    <w:p w14:paraId="5768ADD1" w14:textId="77777777" w:rsidR="00502EB5" w:rsidRPr="006E1815" w:rsidRDefault="00502EB5" w:rsidP="00502EB5">
      <w:pPr>
        <w:autoSpaceDE w:val="0"/>
        <w:autoSpaceDN w:val="0"/>
        <w:adjustRightInd w:val="0"/>
        <w:ind w:firstLine="720"/>
        <w:jc w:val="both"/>
        <w:rPr>
          <w:bCs/>
          <w:color w:val="000000"/>
          <w:lang w:val="ru-RU"/>
        </w:rPr>
      </w:pPr>
      <w:r w:rsidRPr="006E1815">
        <w:rPr>
          <w:bCs/>
          <w:color w:val="000000"/>
          <w:lang w:val="ru-RU"/>
        </w:rPr>
        <w:t>Овим документом се утврђују општи и специфични циљеви везани за решавање проблема</w:t>
      </w:r>
      <w:r w:rsidR="0010481E" w:rsidRPr="006E1815">
        <w:rPr>
          <w:bCs/>
          <w:color w:val="000000"/>
          <w:lang w:val="ru-RU"/>
        </w:rPr>
        <w:t xml:space="preserve"> свих набројаних врста миграната</w:t>
      </w:r>
      <w:r w:rsidRPr="006E1815">
        <w:rPr>
          <w:bCs/>
          <w:color w:val="000000"/>
          <w:lang w:val="ru-RU"/>
        </w:rPr>
        <w:t>.</w:t>
      </w:r>
    </w:p>
    <w:p w14:paraId="65E10117" w14:textId="77777777" w:rsidR="00502EB5" w:rsidRPr="006E1815" w:rsidRDefault="00502EB5" w:rsidP="00502EB5">
      <w:pPr>
        <w:autoSpaceDE w:val="0"/>
        <w:autoSpaceDN w:val="0"/>
        <w:adjustRightInd w:val="0"/>
        <w:ind w:firstLine="720"/>
        <w:jc w:val="both"/>
        <w:rPr>
          <w:bCs/>
          <w:color w:val="000000"/>
          <w:lang w:val="ru-RU"/>
        </w:rPr>
      </w:pPr>
      <w:r w:rsidRPr="006E1815">
        <w:rPr>
          <w:bCs/>
          <w:color w:val="000000"/>
          <w:lang w:val="ru-RU"/>
        </w:rPr>
        <w:t xml:space="preserve">Локални акциони план (ЛАП) је усмерен према свим особама које су биле изложене </w:t>
      </w:r>
      <w:r w:rsidR="0010481E" w:rsidRPr="006E1815">
        <w:rPr>
          <w:bCs/>
          <w:color w:val="000000"/>
          <w:lang w:val="ru-RU"/>
        </w:rPr>
        <w:t>присилним миграцијама,</w:t>
      </w:r>
      <w:r w:rsidRPr="006E1815">
        <w:rPr>
          <w:bCs/>
          <w:color w:val="000000"/>
          <w:lang w:val="ru-RU"/>
        </w:rPr>
        <w:t xml:space="preserve"> егзистенцијалним потешкоћама</w:t>
      </w:r>
      <w:r w:rsidR="0010481E" w:rsidRPr="006E1815">
        <w:rPr>
          <w:bCs/>
          <w:color w:val="000000"/>
          <w:lang w:val="ru-RU"/>
        </w:rPr>
        <w:t xml:space="preserve"> и другим разлозима</w:t>
      </w:r>
      <w:r w:rsidRPr="006E1815">
        <w:rPr>
          <w:bCs/>
          <w:color w:val="000000"/>
          <w:lang w:val="ru-RU"/>
        </w:rPr>
        <w:t>,</w:t>
      </w:r>
      <w:r w:rsidR="0010481E" w:rsidRPr="006E1815">
        <w:rPr>
          <w:bCs/>
          <w:color w:val="000000"/>
          <w:lang w:val="ru-RU"/>
        </w:rPr>
        <w:t xml:space="preserve"> због којих су напустиле место свог предходног пребивалишта,</w:t>
      </w:r>
      <w:r w:rsidRPr="006E1815">
        <w:rPr>
          <w:bCs/>
          <w:color w:val="000000"/>
          <w:lang w:val="ru-RU"/>
        </w:rPr>
        <w:t xml:space="preserve"> а</w:t>
      </w:r>
      <w:r w:rsidR="0010481E" w:rsidRPr="006E1815">
        <w:rPr>
          <w:bCs/>
          <w:color w:val="000000"/>
          <w:lang w:val="ru-RU"/>
        </w:rPr>
        <w:t xml:space="preserve"> желе да</w:t>
      </w:r>
      <w:r w:rsidRPr="006E1815">
        <w:rPr>
          <w:bCs/>
          <w:color w:val="000000"/>
          <w:lang w:val="ru-RU"/>
        </w:rPr>
        <w:t xml:space="preserve"> живе на територији </w:t>
      </w:r>
      <w:r w:rsidR="00B14DD2" w:rsidRPr="006E1815">
        <w:rPr>
          <w:bCs/>
          <w:color w:val="000000"/>
          <w:lang w:val="ru-RU"/>
        </w:rPr>
        <w:t>општине</w:t>
      </w:r>
      <w:r w:rsidRPr="006E1815">
        <w:rPr>
          <w:bCs/>
          <w:color w:val="000000"/>
          <w:lang w:val="ru-RU"/>
        </w:rPr>
        <w:t>.</w:t>
      </w:r>
    </w:p>
    <w:p w14:paraId="03F3CB37" w14:textId="77777777" w:rsidR="00502EB5" w:rsidRPr="006E1815" w:rsidRDefault="00502EB5" w:rsidP="00502EB5">
      <w:pPr>
        <w:autoSpaceDE w:val="0"/>
        <w:autoSpaceDN w:val="0"/>
        <w:adjustRightInd w:val="0"/>
        <w:ind w:firstLine="720"/>
        <w:jc w:val="both"/>
        <w:rPr>
          <w:bCs/>
          <w:color w:val="000000"/>
          <w:lang w:val="ru-RU"/>
        </w:rPr>
      </w:pPr>
      <w:r w:rsidRPr="006E1815">
        <w:rPr>
          <w:bCs/>
          <w:color w:val="000000"/>
          <w:lang w:val="ru-RU"/>
        </w:rPr>
        <w:t>Полазећи од анализе потреба м</w:t>
      </w:r>
      <w:r w:rsidR="000301FE" w:rsidRPr="006E1815">
        <w:rPr>
          <w:bCs/>
          <w:color w:val="000000"/>
          <w:lang w:val="ru-RU"/>
        </w:rPr>
        <w:t xml:space="preserve">играната на територији </w:t>
      </w:r>
      <w:r w:rsidR="00867EB2" w:rsidRPr="006E1815">
        <w:rPr>
          <w:bCs/>
          <w:color w:val="000000"/>
          <w:lang w:val="ru-RU"/>
        </w:rPr>
        <w:t>општине</w:t>
      </w:r>
      <w:r w:rsidRPr="006E1815">
        <w:rPr>
          <w:bCs/>
          <w:color w:val="000000"/>
          <w:lang w:val="ru-RU"/>
        </w:rPr>
        <w:t xml:space="preserve"> а у складу са националним стратешким опредељењима дефинисан је један Општи циљ.</w:t>
      </w:r>
    </w:p>
    <w:p w14:paraId="3AC7BA1F" w14:textId="77777777" w:rsidR="00502EB5" w:rsidRPr="006E1815" w:rsidRDefault="00502EB5" w:rsidP="00502EB5">
      <w:pPr>
        <w:autoSpaceDE w:val="0"/>
        <w:autoSpaceDN w:val="0"/>
        <w:adjustRightInd w:val="0"/>
        <w:ind w:firstLine="720"/>
        <w:jc w:val="both"/>
        <w:rPr>
          <w:bCs/>
          <w:color w:val="000000"/>
          <w:lang w:val="ru-RU"/>
        </w:rPr>
      </w:pPr>
    </w:p>
    <w:p w14:paraId="1B3C197F" w14:textId="77777777" w:rsidR="00502EB5" w:rsidRPr="006E1815" w:rsidRDefault="00502EB5" w:rsidP="00502EB5">
      <w:pPr>
        <w:autoSpaceDE w:val="0"/>
        <w:autoSpaceDN w:val="0"/>
        <w:adjustRightInd w:val="0"/>
        <w:ind w:firstLine="720"/>
        <w:jc w:val="both"/>
        <w:rPr>
          <w:b/>
          <w:bCs/>
          <w:i/>
          <w:color w:val="000000" w:themeColor="text1"/>
          <w:lang w:val="ru-RU"/>
        </w:rPr>
      </w:pPr>
      <w:r w:rsidRPr="006E1815">
        <w:rPr>
          <w:b/>
          <w:bCs/>
          <w:i/>
          <w:color w:val="000000" w:themeColor="text1"/>
          <w:lang w:val="ru-RU"/>
        </w:rPr>
        <w:t>Општи циљ Локалног акционог плана за унапређење положаја избеглих, ИРЛ, повратника по споразуму о реадмисији и миграната:</w:t>
      </w:r>
    </w:p>
    <w:p w14:paraId="6BAAD5A1" w14:textId="77777777" w:rsidR="00502EB5" w:rsidRPr="006E1815" w:rsidRDefault="00502EB5" w:rsidP="00502EB5">
      <w:pPr>
        <w:autoSpaceDE w:val="0"/>
        <w:autoSpaceDN w:val="0"/>
        <w:adjustRightInd w:val="0"/>
        <w:jc w:val="both"/>
        <w:rPr>
          <w:b/>
          <w:bCs/>
          <w:i/>
          <w:color w:val="FF0000"/>
          <w:lang w:val="ru-RU"/>
        </w:rPr>
      </w:pPr>
    </w:p>
    <w:p w14:paraId="13D2800C" w14:textId="77777777" w:rsidR="00502EB5" w:rsidRPr="006E1815" w:rsidRDefault="007F6518" w:rsidP="00502EB5">
      <w:pPr>
        <w:autoSpaceDE w:val="0"/>
        <w:autoSpaceDN w:val="0"/>
        <w:adjustRightInd w:val="0"/>
        <w:jc w:val="both"/>
        <w:rPr>
          <w:b/>
          <w:color w:val="FF0000"/>
          <w:lang w:bidi="en-US"/>
        </w:rPr>
      </w:pPr>
      <w:r w:rsidRPr="006E1815">
        <w:rPr>
          <w:b/>
          <w:bCs/>
          <w:noProof/>
          <w:color w:val="FF0000"/>
        </w:rPr>
        <mc:AlternateContent>
          <mc:Choice Requires="wps">
            <w:drawing>
              <wp:anchor distT="0" distB="0" distL="114300" distR="114300" simplePos="0" relativeHeight="251657728" behindDoc="1" locked="0" layoutInCell="1" allowOverlap="1" wp14:anchorId="451B9DA7" wp14:editId="4F7BF80B">
                <wp:simplePos x="0" y="0"/>
                <wp:positionH relativeFrom="margin">
                  <wp:posOffset>200025</wp:posOffset>
                </wp:positionH>
                <wp:positionV relativeFrom="paragraph">
                  <wp:posOffset>186055</wp:posOffset>
                </wp:positionV>
                <wp:extent cx="5924550" cy="2124075"/>
                <wp:effectExtent l="0" t="0" r="19050" b="28575"/>
                <wp:wrapTight wrapText="bothSides">
                  <wp:wrapPolygon edited="0">
                    <wp:start x="0" y="0"/>
                    <wp:lineTo x="0" y="21697"/>
                    <wp:lineTo x="21600" y="21697"/>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124075"/>
                        </a:xfrm>
                        <a:prstGeom prst="rect">
                          <a:avLst/>
                        </a:prstGeom>
                        <a:solidFill>
                          <a:srgbClr val="FFFFFF"/>
                        </a:solidFill>
                        <a:ln w="9525">
                          <a:solidFill>
                            <a:srgbClr val="000000"/>
                          </a:solidFill>
                          <a:miter lim="800000"/>
                          <a:headEnd/>
                          <a:tailEnd/>
                        </a:ln>
                      </wps:spPr>
                      <wps:txbx>
                        <w:txbxContent>
                          <w:p w14:paraId="11A6BD9B" w14:textId="77777777" w:rsidR="003F5ED0" w:rsidRPr="007A76A5" w:rsidRDefault="003F5ED0" w:rsidP="00502EB5">
                            <w:pPr>
                              <w:jc w:val="both"/>
                              <w:rPr>
                                <w:rFonts w:asciiTheme="majorHAnsi" w:hAnsiTheme="majorHAnsi"/>
                                <w:b/>
                                <w:bCs/>
                                <w:sz w:val="20"/>
                              </w:rPr>
                            </w:pPr>
                          </w:p>
                          <w:p w14:paraId="44C48D91" w14:textId="77777777" w:rsidR="003F5ED0" w:rsidRPr="007A76A5" w:rsidRDefault="003F5ED0" w:rsidP="00D57D89">
                            <w:pPr>
                              <w:widowControl w:val="0"/>
                              <w:autoSpaceDE w:val="0"/>
                              <w:autoSpaceDN w:val="0"/>
                              <w:spacing w:before="100" w:line="259" w:lineRule="auto"/>
                              <w:ind w:left="680" w:right="622"/>
                              <w:jc w:val="both"/>
                              <w:outlineLvl w:val="0"/>
                              <w:rPr>
                                <w:rFonts w:asciiTheme="majorHAnsi" w:eastAsia="Georgia" w:hAnsiTheme="majorHAnsi" w:cs="Georgia"/>
                                <w:b/>
                                <w:bCs/>
                                <w:i/>
                                <w:iCs/>
                                <w:sz w:val="28"/>
                                <w:szCs w:val="28"/>
                              </w:rPr>
                            </w:pPr>
                            <w:r w:rsidRPr="007A76A5">
                              <w:rPr>
                                <w:rFonts w:asciiTheme="majorHAnsi" w:eastAsia="Georgia" w:hAnsiTheme="majorHAnsi" w:cs="Georgia"/>
                                <w:b/>
                                <w:bCs/>
                                <w:i/>
                                <w:iCs/>
                                <w:sz w:val="28"/>
                                <w:szCs w:val="28"/>
                              </w:rPr>
                              <w:t>Кроз</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свеобухватно</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управљање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миграцијама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створити</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услове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за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испуњавање</w:t>
                            </w:r>
                            <w:r w:rsidRPr="007A76A5">
                              <w:rPr>
                                <w:rFonts w:asciiTheme="majorHAnsi" w:eastAsia="Georgia" w:hAnsiTheme="majorHAnsi" w:cs="Georgia"/>
                                <w:b/>
                                <w:bCs/>
                                <w:i/>
                                <w:iCs/>
                                <w:spacing w:val="82"/>
                                <w:sz w:val="28"/>
                                <w:szCs w:val="28"/>
                              </w:rPr>
                              <w:t xml:space="preserve"> </w:t>
                            </w:r>
                            <w:proofErr w:type="gramStart"/>
                            <w:r w:rsidRPr="007A76A5">
                              <w:rPr>
                                <w:rFonts w:asciiTheme="majorHAnsi" w:eastAsia="Georgia" w:hAnsiTheme="majorHAnsi" w:cs="Georgia"/>
                                <w:b/>
                                <w:bCs/>
                                <w:i/>
                                <w:iCs/>
                                <w:sz w:val="28"/>
                                <w:szCs w:val="28"/>
                              </w:rPr>
                              <w:t>секторских</w:t>
                            </w:r>
                            <w:r>
                              <w:rPr>
                                <w:rFonts w:asciiTheme="majorHAnsi" w:eastAsia="Georgia" w:hAnsiTheme="majorHAnsi" w:cs="Georgia"/>
                                <w:b/>
                                <w:bCs/>
                                <w:i/>
                                <w:iCs/>
                                <w:sz w:val="28"/>
                                <w:szCs w:val="28"/>
                                <w:lang w:val="sr-Cyrl-RS"/>
                              </w:rPr>
                              <w:t xml:space="preserve"> </w:t>
                            </w:r>
                            <w:r w:rsidRPr="007A76A5">
                              <w:rPr>
                                <w:rFonts w:asciiTheme="majorHAnsi" w:eastAsia="Georgia" w:hAnsiTheme="majorHAnsi" w:cs="Georgia"/>
                                <w:b/>
                                <w:bCs/>
                                <w:i/>
                                <w:iCs/>
                                <w:spacing w:val="-79"/>
                                <w:sz w:val="28"/>
                                <w:szCs w:val="28"/>
                              </w:rPr>
                              <w:t xml:space="preserve"> </w:t>
                            </w:r>
                            <w:r w:rsidRPr="007A76A5">
                              <w:rPr>
                                <w:rFonts w:asciiTheme="majorHAnsi" w:eastAsia="Georgia" w:hAnsiTheme="majorHAnsi" w:cs="Georgia"/>
                                <w:b/>
                                <w:bCs/>
                                <w:i/>
                                <w:iCs/>
                                <w:sz w:val="28"/>
                                <w:szCs w:val="28"/>
                              </w:rPr>
                              <w:t>циљева</w:t>
                            </w:r>
                            <w:proofErr w:type="gramEnd"/>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као</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што</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су:</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побољшање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социјалног</w:t>
                            </w:r>
                            <w:r w:rsidRPr="007A76A5">
                              <w:rPr>
                                <w:rFonts w:asciiTheme="majorHAnsi" w:eastAsia="Georgia" w:hAnsiTheme="majorHAnsi" w:cs="Georgia"/>
                                <w:b/>
                                <w:bCs/>
                                <w:i/>
                                <w:iCs/>
                                <w:spacing w:val="-79"/>
                                <w:sz w:val="28"/>
                                <w:szCs w:val="28"/>
                              </w:rPr>
                              <w:t xml:space="preserve"> </w:t>
                            </w:r>
                            <w:r w:rsidRPr="007A76A5">
                              <w:rPr>
                                <w:rFonts w:asciiTheme="majorHAnsi" w:eastAsia="Georgia" w:hAnsiTheme="majorHAnsi" w:cs="Georgia"/>
                                <w:b/>
                                <w:bCs/>
                                <w:i/>
                                <w:iCs/>
                                <w:sz w:val="28"/>
                                <w:szCs w:val="28"/>
                              </w:rPr>
                              <w:t>положаја,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заштита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права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избеглих,</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интерно</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расељених</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лица,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повратника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миграната,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стварање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амбијента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за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коришћење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позитивних</w:t>
                            </w:r>
                            <w:r w:rsidRPr="007A76A5">
                              <w:rPr>
                                <w:rFonts w:asciiTheme="majorHAnsi" w:eastAsia="Georgia" w:hAnsiTheme="majorHAnsi" w:cs="Georgia"/>
                                <w:b/>
                                <w:bCs/>
                                <w:i/>
                                <w:iCs/>
                                <w:spacing w:val="-79"/>
                                <w:sz w:val="28"/>
                                <w:szCs w:val="28"/>
                              </w:rPr>
                              <w:t xml:space="preserve"> </w:t>
                            </w:r>
                            <w:r w:rsidRPr="007A76A5">
                              <w:rPr>
                                <w:rFonts w:asciiTheme="majorHAnsi" w:eastAsia="Georgia" w:hAnsiTheme="majorHAnsi" w:cs="Georgia"/>
                                <w:b/>
                                <w:bCs/>
                                <w:i/>
                                <w:iCs/>
                                <w:sz w:val="28"/>
                                <w:szCs w:val="28"/>
                              </w:rPr>
                              <w:t>развојних</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потенцијала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миграција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ублажавање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негативних</w:t>
                            </w:r>
                            <w:r w:rsidRPr="007A76A5">
                              <w:rPr>
                                <w:rFonts w:asciiTheme="majorHAnsi" w:eastAsia="Georgia" w:hAnsiTheme="majorHAnsi" w:cs="Georgia"/>
                                <w:b/>
                                <w:bCs/>
                                <w:i/>
                                <w:iCs/>
                                <w:spacing w:val="-2"/>
                                <w:sz w:val="28"/>
                                <w:szCs w:val="28"/>
                              </w:rPr>
                              <w:t xml:space="preserve"> </w:t>
                            </w:r>
                            <w:r w:rsidRPr="007A76A5">
                              <w:rPr>
                                <w:rFonts w:asciiTheme="majorHAnsi" w:eastAsia="Georgia" w:hAnsiTheme="majorHAnsi" w:cs="Georgia"/>
                                <w:b/>
                                <w:bCs/>
                                <w:i/>
                                <w:iCs/>
                                <w:sz w:val="28"/>
                                <w:szCs w:val="28"/>
                              </w:rPr>
                              <w:t>ефеката</w:t>
                            </w:r>
                            <w:r w:rsidRPr="007A76A5">
                              <w:rPr>
                                <w:rFonts w:asciiTheme="majorHAnsi" w:eastAsia="Georgia" w:hAnsiTheme="majorHAnsi" w:cs="Georgia"/>
                                <w:b/>
                                <w:bCs/>
                                <w:i/>
                                <w:iCs/>
                                <w:spacing w:val="-2"/>
                                <w:sz w:val="28"/>
                                <w:szCs w:val="28"/>
                              </w:rPr>
                              <w:t xml:space="preserve"> </w:t>
                            </w:r>
                            <w:r w:rsidRPr="007A76A5">
                              <w:rPr>
                                <w:rFonts w:asciiTheme="majorHAnsi" w:eastAsia="Georgia" w:hAnsiTheme="majorHAnsi" w:cs="Georgia"/>
                                <w:b/>
                                <w:bCs/>
                                <w:i/>
                                <w:iCs/>
                                <w:sz w:val="28"/>
                                <w:szCs w:val="28"/>
                              </w:rPr>
                              <w:t>одлива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становништв</w:t>
                            </w:r>
                          </w:p>
                          <w:p w14:paraId="4377DE99" w14:textId="77777777" w:rsidR="003F5ED0" w:rsidRPr="002D4D5C" w:rsidRDefault="003F5ED0" w:rsidP="002D4D5C">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451B9DA7" id="_x0000_t202" coordsize="21600,21600" o:spt="202" path="m,l,21600r21600,l21600,xe">
                <v:stroke joinstyle="miter"/>
                <v:path gradientshapeok="t" o:connecttype="rect"/>
              </v:shapetype>
              <v:shape id="Text Box 2" o:spid="_x0000_s1026" type="#_x0000_t202" style="position:absolute;left:0;text-align:left;margin-left:15.75pt;margin-top:14.65pt;width:466.5pt;height:167.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8SJAIAAEcEAAAOAAAAZHJzL2Uyb0RvYy54bWysU9uO2yAQfa/Uf0C8N74objZWnNU221SV&#10;tttKu/0AjHGMCowLJPb26ztgb5reXqrygBhmOMycM7O5HrUiJ2GdBFPRbJFSIgyHRppDRT8/7l9d&#10;UeI8Mw1TYERFn4Sj19uXLzZDX4ocOlCNsARBjCuHvqKd932ZJI53QjO3gF4YdLZgNfNo2kPSWDYg&#10;ulZJnqavkwFs01vgwjm8vZ2cdBvx21Zw/7FtnfBEVRRz83G3ca/Dnmw3rDxY1neSz2mwf8hCM2nw&#10;0zPULfOMHK38DUpLbsFB6xccdAJtK7mINWA1WfpLNQ8d60WsBclx/Zkm9/9g+f3pkyWyqWierSgx&#10;TKNIj2L05A2MJA/8DL0rMeyhx0A/4jXqHGt1/R3wL44Y2HXMHMSNtTB0gjWYXxZeJhdPJxwXQOrh&#10;AzT4DTt6iEBja3UgD+kgiI46PZ21CalwvCzW+bIo0MXRl2f5Ml0V8Q9WPj/vrfPvBGgSDhW1KH6E&#10;Z6c750M6rHwOCb85ULLZS6WiYQ/1TllyYtgo+7hm9J/ClCFDRddFXkwM/BUijetPEFp67HgldUWv&#10;zkGsDLy9NU3sR8+kms6YsjIzkYG7iUU/1uMsTA3NE1JqYepsnEQ8dGC/UTJgV1fUfT0yKyhR7w3K&#10;ss6WyzAG0VgWqxwNe+mpLz3McISqqKdkOu58HJ1AmIEblK+Vkdig85TJnCt2a+R7nqwwDpd2jPox&#10;/9vvAAAA//8DAFBLAwQUAAYACAAAACEAn4iCL98AAAAJAQAADwAAAGRycy9kb3ducmV2LnhtbEyP&#10;wU7DMAyG70i8Q2QkLoilW0dpS9MJIYHgBgPBNWu8tqJxSpJ15e0xJzja36/fn6vNbAcxoQ+9IwXL&#10;RQICqXGmp1bB2+v9ZQ4iRE1GD45QwTcG2NSnJ5UujTvSC07b2AouoVBqBV2MYyllaDq0OizciMRs&#10;77zVkUffSuP1kcvtIFdJkkmre+ILnR7xrsPmc3uwCvL14/QRntLn9ybbD0W8uJ4evrxS52fz7Q2I&#10;iHP8C8OvPqtDzU47dyATxKAgXV5xUsGqSEEwL7I1L3YMsjQHWVfy/wf1DwAAAP//AwBQSwECLQAU&#10;AAYACAAAACEAtoM4kv4AAADhAQAAEwAAAAAAAAAAAAAAAAAAAAAAW0NvbnRlbnRfVHlwZXNdLnht&#10;bFBLAQItABQABgAIAAAAIQA4/SH/1gAAAJQBAAALAAAAAAAAAAAAAAAAAC8BAABfcmVscy8ucmVs&#10;c1BLAQItABQABgAIAAAAIQARHs8SJAIAAEcEAAAOAAAAAAAAAAAAAAAAAC4CAABkcnMvZTJvRG9j&#10;LnhtbFBLAQItABQABgAIAAAAIQCfiIIv3wAAAAkBAAAPAAAAAAAAAAAAAAAAAH4EAABkcnMvZG93&#10;bnJldi54bWxQSwUGAAAAAAQABADzAAAAigUAAAAA&#10;">
                <v:textbox>
                  <w:txbxContent>
                    <w:p w14:paraId="11A6BD9B" w14:textId="77777777" w:rsidR="003F5ED0" w:rsidRPr="007A76A5" w:rsidRDefault="003F5ED0" w:rsidP="00502EB5">
                      <w:pPr>
                        <w:jc w:val="both"/>
                        <w:rPr>
                          <w:rFonts w:asciiTheme="majorHAnsi" w:hAnsiTheme="majorHAnsi"/>
                          <w:b/>
                          <w:bCs/>
                          <w:sz w:val="20"/>
                        </w:rPr>
                      </w:pPr>
                    </w:p>
                    <w:p w14:paraId="44C48D91" w14:textId="77777777" w:rsidR="003F5ED0" w:rsidRPr="007A76A5" w:rsidRDefault="003F5ED0" w:rsidP="00D57D89">
                      <w:pPr>
                        <w:widowControl w:val="0"/>
                        <w:autoSpaceDE w:val="0"/>
                        <w:autoSpaceDN w:val="0"/>
                        <w:spacing w:before="100" w:line="259" w:lineRule="auto"/>
                        <w:ind w:left="680" w:right="622"/>
                        <w:jc w:val="both"/>
                        <w:outlineLvl w:val="0"/>
                        <w:rPr>
                          <w:rFonts w:asciiTheme="majorHAnsi" w:eastAsia="Georgia" w:hAnsiTheme="majorHAnsi" w:cs="Georgia"/>
                          <w:b/>
                          <w:bCs/>
                          <w:i/>
                          <w:iCs/>
                          <w:sz w:val="28"/>
                          <w:szCs w:val="28"/>
                        </w:rPr>
                      </w:pPr>
                      <w:r w:rsidRPr="007A76A5">
                        <w:rPr>
                          <w:rFonts w:asciiTheme="majorHAnsi" w:eastAsia="Georgia" w:hAnsiTheme="majorHAnsi" w:cs="Georgia"/>
                          <w:b/>
                          <w:bCs/>
                          <w:i/>
                          <w:iCs/>
                          <w:sz w:val="28"/>
                          <w:szCs w:val="28"/>
                        </w:rPr>
                        <w:t>Кроз</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свеобухватно</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управљање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миграцијама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створити</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услове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за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испуњавање</w:t>
                      </w:r>
                      <w:r w:rsidRPr="007A76A5">
                        <w:rPr>
                          <w:rFonts w:asciiTheme="majorHAnsi" w:eastAsia="Georgia" w:hAnsiTheme="majorHAnsi" w:cs="Georgia"/>
                          <w:b/>
                          <w:bCs/>
                          <w:i/>
                          <w:iCs/>
                          <w:spacing w:val="82"/>
                          <w:sz w:val="28"/>
                          <w:szCs w:val="28"/>
                        </w:rPr>
                        <w:t xml:space="preserve"> </w:t>
                      </w:r>
                      <w:proofErr w:type="gramStart"/>
                      <w:r w:rsidRPr="007A76A5">
                        <w:rPr>
                          <w:rFonts w:asciiTheme="majorHAnsi" w:eastAsia="Georgia" w:hAnsiTheme="majorHAnsi" w:cs="Georgia"/>
                          <w:b/>
                          <w:bCs/>
                          <w:i/>
                          <w:iCs/>
                          <w:sz w:val="28"/>
                          <w:szCs w:val="28"/>
                        </w:rPr>
                        <w:t>секторских</w:t>
                      </w:r>
                      <w:r>
                        <w:rPr>
                          <w:rFonts w:asciiTheme="majorHAnsi" w:eastAsia="Georgia" w:hAnsiTheme="majorHAnsi" w:cs="Georgia"/>
                          <w:b/>
                          <w:bCs/>
                          <w:i/>
                          <w:iCs/>
                          <w:sz w:val="28"/>
                          <w:szCs w:val="28"/>
                          <w:lang w:val="sr-Cyrl-RS"/>
                        </w:rPr>
                        <w:t xml:space="preserve"> </w:t>
                      </w:r>
                      <w:r w:rsidRPr="007A76A5">
                        <w:rPr>
                          <w:rFonts w:asciiTheme="majorHAnsi" w:eastAsia="Georgia" w:hAnsiTheme="majorHAnsi" w:cs="Georgia"/>
                          <w:b/>
                          <w:bCs/>
                          <w:i/>
                          <w:iCs/>
                          <w:spacing w:val="-79"/>
                          <w:sz w:val="28"/>
                          <w:szCs w:val="28"/>
                        </w:rPr>
                        <w:t xml:space="preserve"> </w:t>
                      </w:r>
                      <w:r w:rsidRPr="007A76A5">
                        <w:rPr>
                          <w:rFonts w:asciiTheme="majorHAnsi" w:eastAsia="Georgia" w:hAnsiTheme="majorHAnsi" w:cs="Georgia"/>
                          <w:b/>
                          <w:bCs/>
                          <w:i/>
                          <w:iCs/>
                          <w:sz w:val="28"/>
                          <w:szCs w:val="28"/>
                        </w:rPr>
                        <w:t>циљева</w:t>
                      </w:r>
                      <w:proofErr w:type="gramEnd"/>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као</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што</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су:</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побољшање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социјалног</w:t>
                      </w:r>
                      <w:r w:rsidRPr="007A76A5">
                        <w:rPr>
                          <w:rFonts w:asciiTheme="majorHAnsi" w:eastAsia="Georgia" w:hAnsiTheme="majorHAnsi" w:cs="Georgia"/>
                          <w:b/>
                          <w:bCs/>
                          <w:i/>
                          <w:iCs/>
                          <w:spacing w:val="-79"/>
                          <w:sz w:val="28"/>
                          <w:szCs w:val="28"/>
                        </w:rPr>
                        <w:t xml:space="preserve"> </w:t>
                      </w:r>
                      <w:r w:rsidRPr="007A76A5">
                        <w:rPr>
                          <w:rFonts w:asciiTheme="majorHAnsi" w:eastAsia="Georgia" w:hAnsiTheme="majorHAnsi" w:cs="Georgia"/>
                          <w:b/>
                          <w:bCs/>
                          <w:i/>
                          <w:iCs/>
                          <w:sz w:val="28"/>
                          <w:szCs w:val="28"/>
                        </w:rPr>
                        <w:t>положаја,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заштита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права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избеглих,</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интерно</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расељених</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лица,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повратника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миграната,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стварање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амбијента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за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коришћење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позитивних</w:t>
                      </w:r>
                      <w:r w:rsidRPr="007A76A5">
                        <w:rPr>
                          <w:rFonts w:asciiTheme="majorHAnsi" w:eastAsia="Georgia" w:hAnsiTheme="majorHAnsi" w:cs="Georgia"/>
                          <w:b/>
                          <w:bCs/>
                          <w:i/>
                          <w:iCs/>
                          <w:spacing w:val="-79"/>
                          <w:sz w:val="28"/>
                          <w:szCs w:val="28"/>
                        </w:rPr>
                        <w:t xml:space="preserve"> </w:t>
                      </w:r>
                      <w:r w:rsidRPr="007A76A5">
                        <w:rPr>
                          <w:rFonts w:asciiTheme="majorHAnsi" w:eastAsia="Georgia" w:hAnsiTheme="majorHAnsi" w:cs="Georgia"/>
                          <w:b/>
                          <w:bCs/>
                          <w:i/>
                          <w:iCs/>
                          <w:sz w:val="28"/>
                          <w:szCs w:val="28"/>
                        </w:rPr>
                        <w:t>развојних</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потенцијала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миграција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и</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ублажавање</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негативних</w:t>
                      </w:r>
                      <w:r w:rsidRPr="007A76A5">
                        <w:rPr>
                          <w:rFonts w:asciiTheme="majorHAnsi" w:eastAsia="Georgia" w:hAnsiTheme="majorHAnsi" w:cs="Georgia"/>
                          <w:b/>
                          <w:bCs/>
                          <w:i/>
                          <w:iCs/>
                          <w:spacing w:val="-2"/>
                          <w:sz w:val="28"/>
                          <w:szCs w:val="28"/>
                        </w:rPr>
                        <w:t xml:space="preserve"> </w:t>
                      </w:r>
                      <w:r w:rsidRPr="007A76A5">
                        <w:rPr>
                          <w:rFonts w:asciiTheme="majorHAnsi" w:eastAsia="Georgia" w:hAnsiTheme="majorHAnsi" w:cs="Georgia"/>
                          <w:b/>
                          <w:bCs/>
                          <w:i/>
                          <w:iCs/>
                          <w:sz w:val="28"/>
                          <w:szCs w:val="28"/>
                        </w:rPr>
                        <w:t>ефеката</w:t>
                      </w:r>
                      <w:r w:rsidRPr="007A76A5">
                        <w:rPr>
                          <w:rFonts w:asciiTheme="majorHAnsi" w:eastAsia="Georgia" w:hAnsiTheme="majorHAnsi" w:cs="Georgia"/>
                          <w:b/>
                          <w:bCs/>
                          <w:i/>
                          <w:iCs/>
                          <w:spacing w:val="-2"/>
                          <w:sz w:val="28"/>
                          <w:szCs w:val="28"/>
                        </w:rPr>
                        <w:t xml:space="preserve"> </w:t>
                      </w:r>
                      <w:r w:rsidRPr="007A76A5">
                        <w:rPr>
                          <w:rFonts w:asciiTheme="majorHAnsi" w:eastAsia="Georgia" w:hAnsiTheme="majorHAnsi" w:cs="Georgia"/>
                          <w:b/>
                          <w:bCs/>
                          <w:i/>
                          <w:iCs/>
                          <w:sz w:val="28"/>
                          <w:szCs w:val="28"/>
                        </w:rPr>
                        <w:t>одлива</w:t>
                      </w:r>
                      <w:r w:rsidRPr="007A76A5">
                        <w:rPr>
                          <w:rFonts w:asciiTheme="majorHAnsi" w:eastAsia="Georgia" w:hAnsiTheme="majorHAnsi" w:cs="Georgia"/>
                          <w:b/>
                          <w:bCs/>
                          <w:i/>
                          <w:iCs/>
                          <w:spacing w:val="-1"/>
                          <w:sz w:val="28"/>
                          <w:szCs w:val="28"/>
                        </w:rPr>
                        <w:t xml:space="preserve"> </w:t>
                      </w:r>
                      <w:r w:rsidRPr="007A76A5">
                        <w:rPr>
                          <w:rFonts w:asciiTheme="majorHAnsi" w:eastAsia="Georgia" w:hAnsiTheme="majorHAnsi" w:cs="Georgia"/>
                          <w:b/>
                          <w:bCs/>
                          <w:i/>
                          <w:iCs/>
                          <w:sz w:val="28"/>
                          <w:szCs w:val="28"/>
                        </w:rPr>
                        <w:t>становништв</w:t>
                      </w:r>
                    </w:p>
                    <w:p w14:paraId="4377DE99" w14:textId="77777777" w:rsidR="003F5ED0" w:rsidRPr="002D4D5C" w:rsidRDefault="003F5ED0" w:rsidP="002D4D5C">
                      <w:pPr>
                        <w:rPr>
                          <w:sz w:val="22"/>
                        </w:rPr>
                      </w:pPr>
                    </w:p>
                  </w:txbxContent>
                </v:textbox>
                <w10:wrap type="tight" anchorx="margin"/>
              </v:shape>
            </w:pict>
          </mc:Fallback>
        </mc:AlternateContent>
      </w:r>
    </w:p>
    <w:p w14:paraId="0D86F7E5" w14:textId="77777777" w:rsidR="00502EB5" w:rsidRPr="006E1815" w:rsidRDefault="00502EB5" w:rsidP="00502EB5">
      <w:pPr>
        <w:widowControl w:val="0"/>
        <w:suppressAutoHyphens/>
        <w:spacing w:after="120"/>
        <w:jc w:val="both"/>
        <w:rPr>
          <w:rFonts w:eastAsia="Lucida Sans Unicode"/>
          <w:color w:val="FF0000"/>
          <w:u w:val="single"/>
          <w:lang w:val="ru-RU" w:bidi="en-US"/>
        </w:rPr>
      </w:pPr>
    </w:p>
    <w:p w14:paraId="0DE0D420" w14:textId="64E39704" w:rsidR="00D57D89" w:rsidRPr="006E1815" w:rsidRDefault="00D57D89" w:rsidP="00BA2DCC">
      <w:pPr>
        <w:widowControl w:val="0"/>
        <w:autoSpaceDE w:val="0"/>
        <w:autoSpaceDN w:val="0"/>
        <w:spacing w:before="145" w:line="256" w:lineRule="auto"/>
        <w:ind w:left="680"/>
        <w:jc w:val="both"/>
        <w:rPr>
          <w:rFonts w:eastAsia="Georgia"/>
        </w:rPr>
      </w:pPr>
      <w:r w:rsidRPr="006E1815">
        <w:rPr>
          <w:rFonts w:eastAsia="Georgia"/>
          <w:u w:val="single"/>
        </w:rPr>
        <w:t>На</w:t>
      </w:r>
      <w:r w:rsidRPr="006E1815">
        <w:rPr>
          <w:rFonts w:eastAsia="Georgia"/>
          <w:spacing w:val="10"/>
          <w:u w:val="single"/>
        </w:rPr>
        <w:t xml:space="preserve"> </w:t>
      </w:r>
      <w:r w:rsidRPr="006E1815">
        <w:rPr>
          <w:rFonts w:eastAsia="Georgia"/>
          <w:u w:val="single"/>
        </w:rPr>
        <w:t>основу</w:t>
      </w:r>
      <w:r w:rsidRPr="006E1815">
        <w:rPr>
          <w:rFonts w:eastAsia="Georgia"/>
          <w:spacing w:val="13"/>
          <w:u w:val="single"/>
        </w:rPr>
        <w:t xml:space="preserve"> </w:t>
      </w:r>
      <w:r w:rsidRPr="006E1815">
        <w:rPr>
          <w:rFonts w:eastAsia="Georgia"/>
          <w:u w:val="single"/>
        </w:rPr>
        <w:t>овако</w:t>
      </w:r>
      <w:r w:rsidRPr="006E1815">
        <w:rPr>
          <w:rFonts w:eastAsia="Georgia"/>
          <w:spacing w:val="7"/>
          <w:u w:val="single"/>
        </w:rPr>
        <w:t xml:space="preserve"> </w:t>
      </w:r>
      <w:r w:rsidRPr="006E1815">
        <w:rPr>
          <w:rFonts w:eastAsia="Georgia"/>
          <w:u w:val="single"/>
        </w:rPr>
        <w:t>постављеног</w:t>
      </w:r>
      <w:r w:rsidRPr="006E1815">
        <w:rPr>
          <w:rFonts w:eastAsia="Georgia"/>
          <w:spacing w:val="12"/>
          <w:u w:val="single"/>
        </w:rPr>
        <w:t xml:space="preserve"> </w:t>
      </w:r>
      <w:r w:rsidRPr="006E1815">
        <w:rPr>
          <w:rFonts w:eastAsia="Georgia"/>
          <w:u w:val="single"/>
        </w:rPr>
        <w:t>општег</w:t>
      </w:r>
      <w:r w:rsidRPr="006E1815">
        <w:rPr>
          <w:rFonts w:eastAsia="Georgia"/>
          <w:spacing w:val="8"/>
          <w:u w:val="single"/>
        </w:rPr>
        <w:t xml:space="preserve"> </w:t>
      </w:r>
      <w:r w:rsidRPr="006E1815">
        <w:rPr>
          <w:rFonts w:eastAsia="Georgia"/>
          <w:u w:val="single"/>
        </w:rPr>
        <w:t>циља,</w:t>
      </w:r>
      <w:r w:rsidRPr="006E1815">
        <w:rPr>
          <w:rFonts w:eastAsia="Georgia"/>
          <w:spacing w:val="10"/>
          <w:u w:val="single"/>
        </w:rPr>
        <w:t xml:space="preserve"> </w:t>
      </w:r>
      <w:r w:rsidRPr="006E1815">
        <w:rPr>
          <w:rFonts w:eastAsia="Georgia"/>
          <w:u w:val="single"/>
        </w:rPr>
        <w:t>формулисани</w:t>
      </w:r>
      <w:r w:rsidRPr="006E1815">
        <w:rPr>
          <w:rFonts w:eastAsia="Georgia"/>
          <w:spacing w:val="11"/>
          <w:u w:val="single"/>
        </w:rPr>
        <w:t xml:space="preserve"> </w:t>
      </w:r>
      <w:r w:rsidRPr="006E1815">
        <w:rPr>
          <w:rFonts w:eastAsia="Georgia"/>
          <w:u w:val="single"/>
        </w:rPr>
        <w:t>су</w:t>
      </w:r>
      <w:r w:rsidRPr="006E1815">
        <w:rPr>
          <w:rFonts w:eastAsia="Georgia"/>
          <w:spacing w:val="11"/>
          <w:u w:val="single"/>
        </w:rPr>
        <w:t xml:space="preserve"> </w:t>
      </w:r>
      <w:r w:rsidRPr="006E1815">
        <w:rPr>
          <w:rFonts w:eastAsia="Georgia"/>
          <w:u w:val="single"/>
        </w:rPr>
        <w:t>следећи</w:t>
      </w:r>
      <w:r w:rsidRPr="006E1815">
        <w:rPr>
          <w:rFonts w:eastAsia="Georgia"/>
          <w:spacing w:val="11"/>
          <w:u w:val="single"/>
        </w:rPr>
        <w:t xml:space="preserve"> </w:t>
      </w:r>
      <w:proofErr w:type="gramStart"/>
      <w:r w:rsidRPr="006E1815">
        <w:rPr>
          <w:rFonts w:eastAsia="Georgia"/>
          <w:u w:val="single"/>
        </w:rPr>
        <w:t>специфични</w:t>
      </w:r>
      <w:r w:rsidRPr="006E1815">
        <w:rPr>
          <w:rFonts w:eastAsia="Georgia"/>
          <w:spacing w:val="-55"/>
        </w:rPr>
        <w:t xml:space="preserve"> </w:t>
      </w:r>
      <w:r w:rsidR="00566DA0" w:rsidRPr="006E1815">
        <w:rPr>
          <w:rFonts w:eastAsia="Georgia"/>
          <w:spacing w:val="-55"/>
          <w:lang w:val="sr-Cyrl-RS"/>
        </w:rPr>
        <w:t xml:space="preserve"> </w:t>
      </w:r>
      <w:r w:rsidRPr="006E1815">
        <w:rPr>
          <w:rFonts w:eastAsia="Georgia"/>
          <w:u w:val="single"/>
        </w:rPr>
        <w:t>циљеви</w:t>
      </w:r>
      <w:proofErr w:type="gramEnd"/>
      <w:r w:rsidRPr="006E1815">
        <w:rPr>
          <w:rFonts w:eastAsia="Georgia"/>
          <w:spacing w:val="-2"/>
          <w:u w:val="single"/>
        </w:rPr>
        <w:t xml:space="preserve"> </w:t>
      </w:r>
      <w:r w:rsidRPr="006E1815">
        <w:rPr>
          <w:rFonts w:eastAsia="Georgia"/>
          <w:u w:val="single"/>
        </w:rPr>
        <w:t>који</w:t>
      </w:r>
      <w:r w:rsidRPr="006E1815">
        <w:rPr>
          <w:rFonts w:eastAsia="Georgia"/>
          <w:spacing w:val="-4"/>
          <w:u w:val="single"/>
        </w:rPr>
        <w:t xml:space="preserve"> </w:t>
      </w:r>
      <w:r w:rsidRPr="006E1815">
        <w:rPr>
          <w:rFonts w:eastAsia="Georgia"/>
          <w:u w:val="single"/>
        </w:rPr>
        <w:t>су</w:t>
      </w:r>
      <w:r w:rsidRPr="006E1815">
        <w:rPr>
          <w:rFonts w:eastAsia="Georgia"/>
          <w:spacing w:val="-4"/>
          <w:u w:val="single"/>
        </w:rPr>
        <w:t xml:space="preserve"> </w:t>
      </w:r>
      <w:r w:rsidRPr="006E1815">
        <w:rPr>
          <w:rFonts w:eastAsia="Georgia"/>
          <w:u w:val="single"/>
        </w:rPr>
        <w:t>релевантни</w:t>
      </w:r>
      <w:r w:rsidRPr="006E1815">
        <w:rPr>
          <w:rFonts w:eastAsia="Georgia"/>
          <w:spacing w:val="-2"/>
          <w:u w:val="single"/>
        </w:rPr>
        <w:t xml:space="preserve"> </w:t>
      </w:r>
      <w:r w:rsidRPr="006E1815">
        <w:rPr>
          <w:rFonts w:eastAsia="Georgia"/>
          <w:u w:val="single"/>
        </w:rPr>
        <w:t>за</w:t>
      </w:r>
      <w:r w:rsidRPr="006E1815">
        <w:rPr>
          <w:rFonts w:eastAsia="Georgia"/>
          <w:spacing w:val="-2"/>
          <w:u w:val="single"/>
        </w:rPr>
        <w:t xml:space="preserve"> </w:t>
      </w:r>
      <w:r w:rsidRPr="006E1815">
        <w:rPr>
          <w:rFonts w:eastAsia="Georgia"/>
          <w:u w:val="single"/>
        </w:rPr>
        <w:t>остваривање</w:t>
      </w:r>
      <w:r w:rsidRPr="006E1815">
        <w:rPr>
          <w:rFonts w:eastAsia="Georgia"/>
          <w:spacing w:val="-3"/>
          <w:u w:val="single"/>
        </w:rPr>
        <w:t xml:space="preserve"> </w:t>
      </w:r>
      <w:r w:rsidRPr="006E1815">
        <w:rPr>
          <w:rFonts w:eastAsia="Georgia"/>
          <w:u w:val="single"/>
        </w:rPr>
        <w:t>општег</w:t>
      </w:r>
      <w:r w:rsidRPr="006E1815">
        <w:rPr>
          <w:rFonts w:eastAsia="Georgia"/>
          <w:spacing w:val="-1"/>
          <w:u w:val="single"/>
        </w:rPr>
        <w:t xml:space="preserve"> </w:t>
      </w:r>
      <w:r w:rsidRPr="006E1815">
        <w:rPr>
          <w:rFonts w:eastAsia="Georgia"/>
          <w:u w:val="single"/>
        </w:rPr>
        <w:t>циља</w:t>
      </w:r>
      <w:r w:rsidRPr="006E1815">
        <w:rPr>
          <w:rFonts w:eastAsia="Georgia"/>
          <w:spacing w:val="-3"/>
          <w:u w:val="single"/>
        </w:rPr>
        <w:t xml:space="preserve"> </w:t>
      </w:r>
      <w:r w:rsidRPr="006E1815">
        <w:rPr>
          <w:rFonts w:eastAsia="Georgia"/>
          <w:u w:val="single"/>
        </w:rPr>
        <w:t>у</w:t>
      </w:r>
      <w:r w:rsidRPr="006E1815">
        <w:rPr>
          <w:rFonts w:eastAsia="Georgia"/>
          <w:spacing w:val="-4"/>
          <w:u w:val="single"/>
        </w:rPr>
        <w:t xml:space="preserve"> </w:t>
      </w:r>
      <w:r w:rsidRPr="006E1815">
        <w:rPr>
          <w:rFonts w:eastAsia="Georgia"/>
          <w:u w:val="single"/>
        </w:rPr>
        <w:t>периоду</w:t>
      </w:r>
      <w:r w:rsidRPr="006E1815">
        <w:rPr>
          <w:rFonts w:eastAsia="Georgia"/>
          <w:spacing w:val="-1"/>
          <w:u w:val="single"/>
        </w:rPr>
        <w:t xml:space="preserve"> </w:t>
      </w:r>
      <w:r w:rsidRPr="006E1815">
        <w:rPr>
          <w:rFonts w:eastAsia="Georgia"/>
          <w:u w:val="single"/>
        </w:rPr>
        <w:t>од</w:t>
      </w:r>
      <w:r w:rsidRPr="006E1815">
        <w:rPr>
          <w:rFonts w:eastAsia="Georgia"/>
          <w:spacing w:val="-4"/>
          <w:u w:val="single"/>
        </w:rPr>
        <w:t xml:space="preserve"> </w:t>
      </w:r>
      <w:r w:rsidR="007A76A5" w:rsidRPr="006E1815">
        <w:rPr>
          <w:rFonts w:eastAsia="Georgia"/>
          <w:u w:val="single"/>
        </w:rPr>
        <w:t>202</w:t>
      </w:r>
      <w:r w:rsidR="00C919F1" w:rsidRPr="006E1815">
        <w:rPr>
          <w:rFonts w:eastAsia="Georgia"/>
          <w:u w:val="single"/>
          <w:lang w:val="sr-Cyrl-RS"/>
        </w:rPr>
        <w:t>6</w:t>
      </w:r>
      <w:r w:rsidR="007A76A5" w:rsidRPr="006E1815">
        <w:rPr>
          <w:rFonts w:eastAsia="Georgia"/>
          <w:u w:val="single"/>
        </w:rPr>
        <w:t>-202</w:t>
      </w:r>
      <w:r w:rsidR="00C919F1" w:rsidRPr="006E1815">
        <w:rPr>
          <w:rFonts w:eastAsia="Georgia"/>
          <w:u w:val="single"/>
          <w:lang w:val="sr-Cyrl-RS"/>
        </w:rPr>
        <w:t>9</w:t>
      </w:r>
      <w:r w:rsidRPr="006E1815">
        <w:rPr>
          <w:rFonts w:eastAsia="Georgia"/>
          <w:u w:val="single"/>
        </w:rPr>
        <w:t>.</w:t>
      </w:r>
    </w:p>
    <w:p w14:paraId="0536917E" w14:textId="77777777" w:rsidR="002D4D5C" w:rsidRPr="006E1815" w:rsidRDefault="002D4D5C" w:rsidP="00BA2DCC">
      <w:pPr>
        <w:jc w:val="both"/>
        <w:rPr>
          <w:rFonts w:eastAsia="Lucida Sans Unicode"/>
          <w:color w:val="FF0000"/>
        </w:rPr>
      </w:pPr>
    </w:p>
    <w:p w14:paraId="1978354A" w14:textId="77777777" w:rsidR="00D57D89" w:rsidRPr="006E1815" w:rsidRDefault="00D57D89" w:rsidP="00D57D89">
      <w:pPr>
        <w:pStyle w:val="Heading2"/>
        <w:ind w:left="1210" w:right="1224"/>
        <w:rPr>
          <w:color w:val="auto"/>
          <w:szCs w:val="28"/>
        </w:rPr>
      </w:pPr>
      <w:r w:rsidRPr="006E1815">
        <w:rPr>
          <w:color w:val="auto"/>
          <w:w w:val="80"/>
          <w:szCs w:val="28"/>
        </w:rPr>
        <w:t>СПЕЦИФИЧНИ</w:t>
      </w:r>
      <w:r w:rsidRPr="006E1815">
        <w:rPr>
          <w:color w:val="auto"/>
          <w:spacing w:val="22"/>
          <w:w w:val="80"/>
          <w:szCs w:val="28"/>
        </w:rPr>
        <w:t xml:space="preserve"> </w:t>
      </w:r>
      <w:r w:rsidRPr="006E1815">
        <w:rPr>
          <w:color w:val="auto"/>
          <w:w w:val="80"/>
          <w:szCs w:val="28"/>
        </w:rPr>
        <w:t>ЦИЉЕВИ</w:t>
      </w:r>
    </w:p>
    <w:p w14:paraId="33A1194C" w14:textId="77777777" w:rsidR="00D57D89" w:rsidRPr="006E1815" w:rsidRDefault="00D57D89" w:rsidP="00D57D89">
      <w:pPr>
        <w:pStyle w:val="BodyText"/>
        <w:spacing w:before="4"/>
        <w:rPr>
          <w:rFonts w:ascii="Times New Roman" w:hAnsi="Times New Roman" w:cs="Times New Roman"/>
          <w:b/>
        </w:rPr>
      </w:pPr>
    </w:p>
    <w:p w14:paraId="4654420A" w14:textId="210B0FD8" w:rsidR="00CC3C38" w:rsidRPr="006E1815" w:rsidRDefault="00D57D89" w:rsidP="00CC3C38">
      <w:pPr>
        <w:pStyle w:val="ListParagraph"/>
        <w:numPr>
          <w:ilvl w:val="0"/>
          <w:numId w:val="44"/>
        </w:numPr>
        <w:jc w:val="both"/>
        <w:rPr>
          <w:lang w:val="sr-Cyrl-RS"/>
        </w:rPr>
      </w:pPr>
      <w:r w:rsidRPr="006E1815">
        <w:t xml:space="preserve">До краја </w:t>
      </w:r>
      <w:r w:rsidR="007A76A5" w:rsidRPr="006E1815">
        <w:t>202</w:t>
      </w:r>
      <w:r w:rsidR="00C919F1" w:rsidRPr="006E1815">
        <w:rPr>
          <w:lang w:val="sr-Cyrl-RS"/>
        </w:rPr>
        <w:t>9</w:t>
      </w:r>
      <w:r w:rsidRPr="006E1815">
        <w:t>. године у складу са демографском политиком општине, тј. у циљу</w:t>
      </w:r>
      <w:r w:rsidR="00CC3C38" w:rsidRPr="006E1815">
        <w:rPr>
          <w:lang w:val="sr-Cyrl-RS"/>
        </w:rPr>
        <w:t xml:space="preserve"> </w:t>
      </w:r>
      <w:r w:rsidR="00CC3C38" w:rsidRPr="006E1815">
        <w:t>ублажавања негативних ефеката одлива становништва, трајно решити стамбено питање за најмање 10 породица избеглих, ИРЛ, повратника</w:t>
      </w:r>
      <w:r w:rsidR="00CC3C38" w:rsidRPr="006E1815">
        <w:rPr>
          <w:lang w:val="sr-Cyrl-RS"/>
        </w:rPr>
        <w:t xml:space="preserve">као и осталих из категорије миграната, </w:t>
      </w:r>
      <w:r w:rsidR="00CC3C38" w:rsidRPr="006E1815">
        <w:t>који не живе у својим кућама, откупом најмање 10 одговарајућих сеоских кућа са окућницом и доделом пакета грађевинског материјала за адаптацију предметне сеоске куће.</w:t>
      </w:r>
    </w:p>
    <w:p w14:paraId="1C9FA5C7" w14:textId="637AC690" w:rsidR="00D57D89" w:rsidRPr="006405C8" w:rsidRDefault="00D57D89" w:rsidP="006405C8">
      <w:pPr>
        <w:jc w:val="both"/>
        <w:rPr>
          <w:lang w:val="sr-Cyrl-RS"/>
        </w:rPr>
      </w:pPr>
    </w:p>
    <w:p w14:paraId="33A780F6" w14:textId="77E668F0" w:rsidR="00D57D89" w:rsidRPr="006E1815" w:rsidRDefault="00EC4472" w:rsidP="00CC3C38">
      <w:pPr>
        <w:pStyle w:val="ListParagraph"/>
        <w:numPr>
          <w:ilvl w:val="0"/>
          <w:numId w:val="44"/>
        </w:numPr>
        <w:jc w:val="both"/>
      </w:pPr>
      <w:r w:rsidRPr="006E1815">
        <w:t>До краја 202</w:t>
      </w:r>
      <w:r w:rsidR="00C919F1" w:rsidRPr="006E1815">
        <w:rPr>
          <w:lang w:val="sr-Cyrl-RS"/>
        </w:rPr>
        <w:t>9</w:t>
      </w:r>
      <w:r w:rsidR="00D57D89" w:rsidRPr="006E1815">
        <w:t xml:space="preserve">. године. трајно решити стамбено питање </w:t>
      </w:r>
      <w:r w:rsidR="00BA2DCC" w:rsidRPr="006E1815">
        <w:t>за најмање 2</w:t>
      </w:r>
      <w:r w:rsidR="00D57D89" w:rsidRPr="006E1815">
        <w:t>0 породица избеглих,</w:t>
      </w:r>
      <w:r w:rsidR="00996CDC" w:rsidRPr="006E1815">
        <w:t xml:space="preserve"> </w:t>
      </w:r>
      <w:r w:rsidR="00CC3C38" w:rsidRPr="006E1815">
        <w:t>ИРЛ,</w:t>
      </w:r>
      <w:r w:rsidR="00D57D89" w:rsidRPr="006E1815">
        <w:t xml:space="preserve"> повратника</w:t>
      </w:r>
      <w:r w:rsidR="00996CDC" w:rsidRPr="006E1815">
        <w:rPr>
          <w:lang w:val="sr-Latn-RS"/>
        </w:rPr>
        <w:t>,</w:t>
      </w:r>
      <w:r w:rsidR="00566DA0" w:rsidRPr="006E1815">
        <w:rPr>
          <w:lang w:val="sr-Cyrl-RS"/>
        </w:rPr>
        <w:t xml:space="preserve"> </w:t>
      </w:r>
      <w:r w:rsidR="00D57D89" w:rsidRPr="006E1815">
        <w:t>кроз доделу пакета грађевинског материјала за извођење радова на властитом стамбеном објекту ради побољшања услова становања или за завршетак започете градње на недовршеном стамбеном објекту.</w:t>
      </w:r>
    </w:p>
    <w:p w14:paraId="3C0B23A7" w14:textId="77777777" w:rsidR="00EC4472" w:rsidRPr="006E1815" w:rsidRDefault="00EC4472" w:rsidP="00EC4472">
      <w:pPr>
        <w:pStyle w:val="ListParagraph"/>
        <w:jc w:val="both"/>
      </w:pPr>
    </w:p>
    <w:p w14:paraId="12637FAF" w14:textId="5D54AA55" w:rsidR="00D57D89" w:rsidRPr="006E1815" w:rsidRDefault="00EC4472" w:rsidP="00CC3C38">
      <w:pPr>
        <w:pStyle w:val="ListParagraph"/>
        <w:numPr>
          <w:ilvl w:val="0"/>
          <w:numId w:val="44"/>
        </w:numPr>
        <w:jc w:val="both"/>
      </w:pPr>
      <w:r w:rsidRPr="006E1815">
        <w:t>До краја 202</w:t>
      </w:r>
      <w:r w:rsidR="00C919F1" w:rsidRPr="006E1815">
        <w:rPr>
          <w:lang w:val="sr-Cyrl-RS"/>
        </w:rPr>
        <w:t>9</w:t>
      </w:r>
      <w:r w:rsidR="00D57D89" w:rsidRPr="006E1815">
        <w:t xml:space="preserve">. године у сарадњи са Комесаријатом за избеглице и миграције и другим донаторима обезбедити средства за економско оснаживање кроз доходовне </w:t>
      </w:r>
      <w:r w:rsidR="00D57D89" w:rsidRPr="006E1815">
        <w:lastRenderedPageBreak/>
        <w:t>активности, самозапошљавање за најм</w:t>
      </w:r>
      <w:r w:rsidR="00CC3C38" w:rsidRPr="006E1815">
        <w:t>ање 20 породица избеглица, ИРЛ,</w:t>
      </w:r>
      <w:r w:rsidR="00D57D89" w:rsidRPr="006E1815">
        <w:t xml:space="preserve"> повратника</w:t>
      </w:r>
      <w:r w:rsidR="00CC3C38" w:rsidRPr="006E1815">
        <w:rPr>
          <w:lang w:val="sr-Cyrl-RS"/>
        </w:rPr>
        <w:t xml:space="preserve"> као и осталих из категорије миграната,</w:t>
      </w:r>
      <w:r w:rsidR="00D57D89" w:rsidRPr="006E1815">
        <w:t xml:space="preserve"> и кроз сарадњу са Националном службом за запошљавање, Саветом за запошљавање општине</w:t>
      </w:r>
      <w:r w:rsidRPr="006E1815">
        <w:rPr>
          <w:lang w:val="sr-Cyrl-RS"/>
        </w:rPr>
        <w:t xml:space="preserve"> </w:t>
      </w:r>
      <w:r w:rsidR="00BA2DCC" w:rsidRPr="006E1815">
        <w:t>Нова Црња</w:t>
      </w:r>
      <w:r w:rsidR="00D57D89" w:rsidRPr="006E1815">
        <w:t xml:space="preserve">, покрајинским Секретаријатима и невладим организацијама укључити избеглице, ИРЛ и повратнике у актуелне програме преквалификације, доквалификације, јавних радова и самозапошљавања и тиме им побољшати могућности </w:t>
      </w:r>
      <w:r w:rsidR="00BA2DCC" w:rsidRPr="006E1815">
        <w:t>запошљавања</w:t>
      </w:r>
    </w:p>
    <w:p w14:paraId="0E261107" w14:textId="77777777" w:rsidR="00BA2DCC" w:rsidRPr="006E1815" w:rsidRDefault="00BA2DCC" w:rsidP="00EC4472">
      <w:pPr>
        <w:pStyle w:val="ListParagraph"/>
      </w:pPr>
    </w:p>
    <w:p w14:paraId="5FD720A8" w14:textId="782080A3" w:rsidR="00794A1B" w:rsidRDefault="00D57D89" w:rsidP="008C53D7">
      <w:pPr>
        <w:pStyle w:val="ListParagraph"/>
        <w:numPr>
          <w:ilvl w:val="0"/>
          <w:numId w:val="44"/>
        </w:numPr>
        <w:jc w:val="both"/>
      </w:pPr>
      <w:r w:rsidRPr="006E1815">
        <w:t xml:space="preserve">До краја </w:t>
      </w:r>
      <w:r w:rsidR="00EC4472" w:rsidRPr="006E1815">
        <w:t>202</w:t>
      </w:r>
      <w:r w:rsidR="00C919F1" w:rsidRPr="006E1815">
        <w:rPr>
          <w:lang w:val="sr-Cyrl-RS"/>
        </w:rPr>
        <w:t>9</w:t>
      </w:r>
      <w:r w:rsidRPr="006E1815">
        <w:t>. године омогућити јачање капацитета институција локалне самоуправе у управљању миграцијама кроз обуку кадрова за израду пројектних предлога у циљу обезбеђивања средстава намењених мигрантима</w:t>
      </w:r>
      <w:bookmarkStart w:id="7" w:name="_Hlk163126855"/>
      <w:r w:rsidR="00794A1B" w:rsidRPr="006E1815">
        <w:rPr>
          <w:lang w:val="sr-Cyrl-RS"/>
        </w:rPr>
        <w:t>Д</w:t>
      </w:r>
      <w:r w:rsidR="00794A1B" w:rsidRPr="006E1815">
        <w:t xml:space="preserve">о </w:t>
      </w:r>
      <w:r w:rsidR="00794A1B" w:rsidRPr="006E1815">
        <w:rPr>
          <w:lang w:val="sr-Cyrl-RS"/>
        </w:rPr>
        <w:t xml:space="preserve">краја </w:t>
      </w:r>
      <w:r w:rsidR="00794A1B" w:rsidRPr="006E1815">
        <w:t>2027. године успоставити и ојачати везе и сарадњу са</w:t>
      </w:r>
      <w:r w:rsidR="00794A1B" w:rsidRPr="006E1815">
        <w:rPr>
          <w:lang w:val="sr-Cyrl-RS"/>
        </w:rPr>
        <w:t xml:space="preserve"> </w:t>
      </w:r>
      <w:r w:rsidR="00794A1B" w:rsidRPr="006E1815">
        <w:t>припадницима дијаспоре на територији општине Нова Црња, креирањем базе података и мреже потенцијалних повратника из дијаспоре ради јачања економског развоја општине.</w:t>
      </w:r>
    </w:p>
    <w:p w14:paraId="11F3F6DC" w14:textId="77777777" w:rsidR="006405C8" w:rsidRPr="006E1815" w:rsidRDefault="006405C8" w:rsidP="006405C8">
      <w:pPr>
        <w:jc w:val="both"/>
      </w:pPr>
    </w:p>
    <w:p w14:paraId="5B0CC67D" w14:textId="2A12050F" w:rsidR="00794A1B" w:rsidRPr="006E1815" w:rsidRDefault="00794A1B" w:rsidP="00137110">
      <w:pPr>
        <w:pStyle w:val="ListParagraph"/>
        <w:widowControl w:val="0"/>
        <w:numPr>
          <w:ilvl w:val="0"/>
          <w:numId w:val="44"/>
        </w:numPr>
        <w:tabs>
          <w:tab w:val="left" w:pos="991"/>
        </w:tabs>
        <w:autoSpaceDE w:val="0"/>
        <w:autoSpaceDN w:val="0"/>
        <w:ind w:right="237"/>
        <w:jc w:val="both"/>
      </w:pPr>
      <w:r w:rsidRPr="006E1815">
        <w:rPr>
          <w:lang w:val="sr-Cyrl-RS"/>
        </w:rPr>
        <w:t xml:space="preserve">До краја </w:t>
      </w:r>
      <w:r w:rsidRPr="006E1815">
        <w:t>202</w:t>
      </w:r>
      <w:r w:rsidR="00C919F1" w:rsidRPr="006E1815">
        <w:rPr>
          <w:lang w:val="sr-Cyrl-RS"/>
        </w:rPr>
        <w:t>9</w:t>
      </w:r>
      <w:r w:rsidRPr="006E1815">
        <w:rPr>
          <w:lang w:val="sr-Cyrl-RS"/>
        </w:rPr>
        <w:t>. године</w:t>
      </w:r>
      <w:r w:rsidRPr="006E1815">
        <w:t xml:space="preserve"> повећати ниво свести о проблему трговине људима као облика модерног ропства, организацијом најмање 4 трибине са темом превенције трговине људима намењених најширој јавности и-или државним и невладиним представницима који раде са групама под ризиком. </w:t>
      </w:r>
    </w:p>
    <w:bookmarkEnd w:id="7"/>
    <w:p w14:paraId="1427941C" w14:textId="77777777" w:rsidR="00D57D89" w:rsidRPr="006E1815" w:rsidRDefault="00D57D89" w:rsidP="00EC4472">
      <w:pPr>
        <w:pStyle w:val="ListParagraph"/>
      </w:pPr>
    </w:p>
    <w:p w14:paraId="6ECA4872" w14:textId="731EC01D" w:rsidR="00944E0A" w:rsidRPr="006E1815" w:rsidRDefault="00D57D89" w:rsidP="006405C8">
      <w:pPr>
        <w:ind w:firstLine="720"/>
        <w:jc w:val="both"/>
        <w:rPr>
          <w:lang w:val="sr-Latn-CS"/>
        </w:rPr>
      </w:pPr>
      <w:r w:rsidRPr="006E1815">
        <w:t>Процењује се да ће за реализацију Локалног плана у п</w:t>
      </w:r>
      <w:r w:rsidR="00EC4472" w:rsidRPr="006E1815">
        <w:t>ериоду 202</w:t>
      </w:r>
      <w:r w:rsidR="00C919F1" w:rsidRPr="006E1815">
        <w:rPr>
          <w:lang w:val="sr-Cyrl-RS"/>
        </w:rPr>
        <w:t>6</w:t>
      </w:r>
      <w:r w:rsidR="00EC4472" w:rsidRPr="006E1815">
        <w:t xml:space="preserve"> - 202</w:t>
      </w:r>
      <w:r w:rsidR="00C919F1" w:rsidRPr="006E1815">
        <w:rPr>
          <w:lang w:val="sr-Cyrl-RS"/>
        </w:rPr>
        <w:t>9</w:t>
      </w:r>
      <w:r w:rsidRPr="006E1815">
        <w:t xml:space="preserve">. године бити укупно потребно да се издвоји </w:t>
      </w:r>
      <w:r w:rsidR="002E0A7A" w:rsidRPr="006E1815">
        <w:t>око 4</w:t>
      </w:r>
      <w:r w:rsidRPr="006E1815">
        <w:t xml:space="preserve"> милиона РСД из локалног буџета, а из донаторских средстава и других извора планирано је да се обезбеди око </w:t>
      </w:r>
      <w:r w:rsidR="002E0A7A" w:rsidRPr="006E1815">
        <w:t>40</w:t>
      </w:r>
      <w:r w:rsidRPr="006E1815">
        <w:t xml:space="preserve"> милиона РСД</w:t>
      </w:r>
      <w:r w:rsidR="00C919F1" w:rsidRPr="006E1815">
        <w:rPr>
          <w:lang w:val="sr-Cyrl-RS"/>
        </w:rPr>
        <w:t>.</w:t>
      </w:r>
    </w:p>
    <w:p w14:paraId="614A332A" w14:textId="77777777" w:rsidR="00944E0A" w:rsidRPr="006E1815" w:rsidRDefault="00944E0A" w:rsidP="00082FB5">
      <w:pPr>
        <w:rPr>
          <w:lang w:val="sr-Latn-CS"/>
        </w:rPr>
      </w:pPr>
    </w:p>
    <w:p w14:paraId="0021501F" w14:textId="3812FD4E" w:rsidR="00933A01" w:rsidRPr="006E1815" w:rsidRDefault="00933A01" w:rsidP="00CC074E">
      <w:pPr>
        <w:pStyle w:val="Heading1"/>
        <w:rPr>
          <w:rFonts w:cs="Times New Roman"/>
          <w:color w:val="auto"/>
        </w:rPr>
      </w:pPr>
      <w:bookmarkStart w:id="8" w:name="_Toc473197037"/>
      <w:bookmarkStart w:id="9" w:name="_Toc142649504"/>
      <w:r w:rsidRPr="006E1815">
        <w:rPr>
          <w:rFonts w:cs="Times New Roman"/>
          <w:color w:val="auto"/>
        </w:rPr>
        <w:t xml:space="preserve">ПОГЛАВЉЕ </w:t>
      </w:r>
      <w:r w:rsidR="00F87669" w:rsidRPr="006E1815">
        <w:rPr>
          <w:rFonts w:cs="Times New Roman"/>
          <w:color w:val="auto"/>
        </w:rPr>
        <w:t>1</w:t>
      </w:r>
      <w:r w:rsidR="006B508D" w:rsidRPr="006E1815">
        <w:rPr>
          <w:rFonts w:cs="Times New Roman"/>
          <w:color w:val="auto"/>
        </w:rPr>
        <w:t xml:space="preserve">. </w:t>
      </w:r>
      <w:r w:rsidR="00055899" w:rsidRPr="006E1815">
        <w:rPr>
          <w:rFonts w:cs="Times New Roman"/>
          <w:color w:val="auto"/>
        </w:rPr>
        <w:t xml:space="preserve">Основни </w:t>
      </w:r>
      <w:r w:rsidRPr="006E1815">
        <w:rPr>
          <w:rFonts w:cs="Times New Roman"/>
          <w:color w:val="auto"/>
        </w:rPr>
        <w:t xml:space="preserve">подаци о </w:t>
      </w:r>
      <w:r w:rsidR="00F7750C" w:rsidRPr="006E1815">
        <w:rPr>
          <w:rFonts w:cs="Times New Roman"/>
          <w:color w:val="auto"/>
        </w:rPr>
        <w:t>општини</w:t>
      </w:r>
      <w:bookmarkEnd w:id="8"/>
      <w:bookmarkEnd w:id="9"/>
    </w:p>
    <w:p w14:paraId="190B6059" w14:textId="77777777" w:rsidR="006B508D" w:rsidRPr="006E1815" w:rsidRDefault="006B508D" w:rsidP="006B508D"/>
    <w:p w14:paraId="647BFAD1" w14:textId="77777777" w:rsidR="00EC4472" w:rsidRPr="006E1815" w:rsidRDefault="00EC4472" w:rsidP="00EC4472">
      <w:pPr>
        <w:pStyle w:val="Heading2"/>
        <w:jc w:val="left"/>
        <w:rPr>
          <w:color w:val="auto"/>
        </w:rPr>
      </w:pPr>
      <w:r w:rsidRPr="006E1815">
        <w:rPr>
          <w:color w:val="auto"/>
          <w:lang w:val="sr-Cyrl-RS"/>
        </w:rPr>
        <w:t xml:space="preserve">1.1. </w:t>
      </w:r>
      <w:r w:rsidRPr="006E1815">
        <w:rPr>
          <w:color w:val="auto"/>
        </w:rPr>
        <w:t>Административни и географски положај</w:t>
      </w:r>
    </w:p>
    <w:p w14:paraId="03520CE3" w14:textId="77777777" w:rsidR="00EC4472" w:rsidRPr="006E1815" w:rsidRDefault="00EC4472" w:rsidP="00A267A5">
      <w:pPr>
        <w:jc w:val="both"/>
        <w:rPr>
          <w:lang w:val="ru-RU"/>
        </w:rPr>
      </w:pPr>
      <w:r w:rsidRPr="006E1815">
        <w:rPr>
          <w:noProof/>
        </w:rPr>
        <w:drawing>
          <wp:anchor distT="0" distB="0" distL="114300" distR="114300" simplePos="0" relativeHeight="251667968" behindDoc="0" locked="0" layoutInCell="1" allowOverlap="1" wp14:anchorId="61E798CF" wp14:editId="0CDE1CBC">
            <wp:simplePos x="0" y="0"/>
            <wp:positionH relativeFrom="column">
              <wp:posOffset>3786996</wp:posOffset>
            </wp:positionH>
            <wp:positionV relativeFrom="paragraph">
              <wp:posOffset>759496</wp:posOffset>
            </wp:positionV>
            <wp:extent cx="2132965" cy="2057400"/>
            <wp:effectExtent l="0" t="0" r="635" b="0"/>
            <wp:wrapSquare wrapText="bothSides"/>
            <wp:docPr id="2" name="Picture 2" descr="File:Nova Crnja 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Nova Crnja Mun.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578"/>
                    <a:stretch/>
                  </pic:blipFill>
                  <pic:spPr bwMode="auto">
                    <a:xfrm>
                      <a:off x="0" y="0"/>
                      <a:ext cx="2132965" cy="20574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1815">
        <w:rPr>
          <w:lang w:val="ru-RU"/>
        </w:rPr>
        <w:t xml:space="preserve">Општина Нова Црња се налази се у север-североисточном делу Србије, односно источном делу Војводине уз границу са Румунијом, односно Европском Унијом, са којом је повезана међународним граничним прелазом Српска Црња.  Административно, Општина припада средњо-банатском управном округу и простире се на 273 </w:t>
      </w:r>
      <w:r w:rsidRPr="006E1815">
        <w:rPr>
          <w:i/>
        </w:rPr>
        <w:t>km</w:t>
      </w:r>
      <w:r w:rsidRPr="006E1815">
        <w:rPr>
          <w:vertAlign w:val="superscript"/>
          <w:lang w:val="ru-RU"/>
        </w:rPr>
        <w:t>2</w:t>
      </w:r>
      <w:r w:rsidRPr="006E1815">
        <w:rPr>
          <w:lang w:val="ru-RU"/>
        </w:rPr>
        <w:t xml:space="preserve"> на којој живи нешто више од 9.000 становника. Спада у ред мањих општина у Србији и Војводини, а граничи се са општином Кикинда на западу, општином Житиште на југу и делом на истоку,  док је на западу и делом на северу, граница Општине истовремено и државна граница према Румунији.</w:t>
      </w:r>
    </w:p>
    <w:p w14:paraId="7DC507CC" w14:textId="77777777" w:rsidR="00EC4472" w:rsidRPr="006E1815" w:rsidRDefault="00EC4472" w:rsidP="00A267A5">
      <w:pPr>
        <w:jc w:val="both"/>
        <w:rPr>
          <w:lang w:val="ru-RU"/>
        </w:rPr>
      </w:pPr>
      <w:r w:rsidRPr="006E1815">
        <w:rPr>
          <w:lang w:val="ru-RU"/>
        </w:rPr>
        <w:t>Општину Нова Црња образује општински центар Нова Црња, и 5 насељених места: Александрово, Војвода Степа,  Радојево, Српска Црња и Тоба.</w:t>
      </w:r>
    </w:p>
    <w:p w14:paraId="0AC92B2E" w14:textId="77777777" w:rsidR="00EC4472" w:rsidRPr="006E1815" w:rsidRDefault="00EC4472" w:rsidP="00A267A5">
      <w:pPr>
        <w:spacing w:after="60"/>
        <w:jc w:val="both"/>
        <w:rPr>
          <w:lang w:val="ru-RU"/>
        </w:rPr>
      </w:pPr>
      <w:r w:rsidRPr="006E1815">
        <w:rPr>
          <w:lang w:val="ru-RU"/>
        </w:rPr>
        <w:t xml:space="preserve">Главна одредница положаја је близина границе са Румунијом до које се са територије Општине стиже државним путем </w:t>
      </w:r>
      <w:r w:rsidRPr="006E1815">
        <w:t>I</w:t>
      </w:r>
      <w:r w:rsidRPr="006E1815">
        <w:rPr>
          <w:lang w:val="sr-Cyrl-RS"/>
        </w:rPr>
        <w:t>Б</w:t>
      </w:r>
      <w:r w:rsidRPr="006E1815">
        <w:rPr>
          <w:lang w:val="ru-RU"/>
        </w:rPr>
        <w:t xml:space="preserve"> реда. Удаљеност општинског средишта Нове Црње од неких значајнијих центара је следећа:</w:t>
      </w:r>
    </w:p>
    <w:p w14:paraId="628A36E3" w14:textId="77777777" w:rsidR="00EC4472" w:rsidRPr="006E1815" w:rsidRDefault="00EC4472" w:rsidP="00EC4472">
      <w:pPr>
        <w:pStyle w:val="ListParagraph"/>
        <w:numPr>
          <w:ilvl w:val="0"/>
          <w:numId w:val="41"/>
        </w:numPr>
        <w:spacing w:after="60" w:line="276" w:lineRule="auto"/>
        <w:jc w:val="both"/>
        <w:rPr>
          <w:lang w:val="ru-RU"/>
        </w:rPr>
      </w:pPr>
      <w:r w:rsidRPr="006E1815">
        <w:rPr>
          <w:lang w:val="ru-RU"/>
        </w:rPr>
        <w:t>Зрењанин:</w:t>
      </w:r>
      <w:r w:rsidRPr="006E1815">
        <w:rPr>
          <w:lang w:val="ru-RU"/>
        </w:rPr>
        <w:tab/>
      </w:r>
      <w:r w:rsidRPr="006E1815">
        <w:rPr>
          <w:lang w:val="ru-RU"/>
        </w:rPr>
        <w:tab/>
      </w:r>
      <w:r w:rsidRPr="006E1815">
        <w:rPr>
          <w:lang w:val="ru-RU"/>
        </w:rPr>
        <w:tab/>
        <w:t xml:space="preserve">    44  </w:t>
      </w:r>
      <w:r w:rsidRPr="006E1815">
        <w:rPr>
          <w:i/>
          <w:lang w:val="ru-RU"/>
        </w:rPr>
        <w:t>km</w:t>
      </w:r>
    </w:p>
    <w:p w14:paraId="6B687EA0" w14:textId="77777777" w:rsidR="00EC4472" w:rsidRPr="006E1815" w:rsidRDefault="00EC4472" w:rsidP="00EC4472">
      <w:pPr>
        <w:pStyle w:val="ListParagraph"/>
        <w:numPr>
          <w:ilvl w:val="0"/>
          <w:numId w:val="41"/>
        </w:numPr>
        <w:spacing w:after="60" w:line="276" w:lineRule="auto"/>
        <w:jc w:val="both"/>
        <w:rPr>
          <w:lang w:val="ru-RU"/>
        </w:rPr>
      </w:pPr>
      <w:r w:rsidRPr="006E1815">
        <w:rPr>
          <w:lang w:val="ru-RU"/>
        </w:rPr>
        <w:t>Темишвар (Румунија):</w:t>
      </w:r>
      <w:r w:rsidRPr="006E1815">
        <w:rPr>
          <w:lang w:val="ru-RU"/>
        </w:rPr>
        <w:tab/>
        <w:t xml:space="preserve">    62 </w:t>
      </w:r>
      <w:r w:rsidRPr="006E1815">
        <w:rPr>
          <w:i/>
          <w:lang w:val="ru-RU"/>
        </w:rPr>
        <w:t>km</w:t>
      </w:r>
    </w:p>
    <w:p w14:paraId="22CEAA00" w14:textId="77777777" w:rsidR="00EC4472" w:rsidRPr="006E1815" w:rsidRDefault="00EC4472" w:rsidP="00EC4472">
      <w:pPr>
        <w:pStyle w:val="ListParagraph"/>
        <w:numPr>
          <w:ilvl w:val="0"/>
          <w:numId w:val="41"/>
        </w:numPr>
        <w:spacing w:after="60" w:line="276" w:lineRule="auto"/>
        <w:jc w:val="both"/>
        <w:rPr>
          <w:lang w:val="ru-RU"/>
        </w:rPr>
      </w:pPr>
      <w:r w:rsidRPr="006E1815">
        <w:rPr>
          <w:lang w:val="ru-RU"/>
        </w:rPr>
        <w:t xml:space="preserve">Нови Сад: </w:t>
      </w:r>
      <w:r w:rsidRPr="006E1815">
        <w:rPr>
          <w:lang w:val="ru-RU"/>
        </w:rPr>
        <w:tab/>
      </w:r>
      <w:r w:rsidRPr="006E1815">
        <w:rPr>
          <w:lang w:val="ru-RU"/>
        </w:rPr>
        <w:tab/>
      </w:r>
      <w:r w:rsidRPr="006E1815">
        <w:rPr>
          <w:lang w:val="ru-RU"/>
        </w:rPr>
        <w:tab/>
        <w:t xml:space="preserve">    95 </w:t>
      </w:r>
      <w:r w:rsidRPr="006E1815">
        <w:rPr>
          <w:i/>
          <w:lang w:val="ru-RU"/>
        </w:rPr>
        <w:t>km</w:t>
      </w:r>
    </w:p>
    <w:p w14:paraId="6D5C8ECD" w14:textId="77777777" w:rsidR="00EC4472" w:rsidRPr="006E1815" w:rsidRDefault="00EC4472" w:rsidP="00EC4472">
      <w:pPr>
        <w:pStyle w:val="ListParagraph"/>
        <w:numPr>
          <w:ilvl w:val="0"/>
          <w:numId w:val="41"/>
        </w:numPr>
        <w:spacing w:after="60" w:line="276" w:lineRule="auto"/>
        <w:ind w:left="714" w:hanging="357"/>
        <w:contextualSpacing w:val="0"/>
        <w:jc w:val="both"/>
        <w:rPr>
          <w:lang w:val="ru-RU"/>
        </w:rPr>
      </w:pPr>
      <w:r w:rsidRPr="006E1815">
        <w:rPr>
          <w:lang w:val="ru-RU"/>
        </w:rPr>
        <w:t xml:space="preserve">Београд: </w:t>
      </w:r>
      <w:r w:rsidRPr="006E1815">
        <w:rPr>
          <w:lang w:val="ru-RU"/>
        </w:rPr>
        <w:tab/>
      </w:r>
      <w:r w:rsidRPr="006E1815">
        <w:rPr>
          <w:lang w:val="ru-RU"/>
        </w:rPr>
        <w:tab/>
      </w:r>
      <w:r w:rsidRPr="006E1815">
        <w:rPr>
          <w:lang w:val="ru-RU"/>
        </w:rPr>
        <w:tab/>
        <w:t xml:space="preserve">  112 </w:t>
      </w:r>
      <w:r w:rsidRPr="006E1815">
        <w:rPr>
          <w:i/>
          <w:lang w:val="ru-RU"/>
        </w:rPr>
        <w:t>km</w:t>
      </w:r>
    </w:p>
    <w:p w14:paraId="12DF2F48" w14:textId="77777777" w:rsidR="00EC4472" w:rsidRPr="006E1815" w:rsidRDefault="00EC4472" w:rsidP="00EC4472">
      <w:pPr>
        <w:rPr>
          <w:lang w:val="ru-RU"/>
        </w:rPr>
      </w:pPr>
    </w:p>
    <w:p w14:paraId="1725AAB6" w14:textId="77777777" w:rsidR="00BA496B" w:rsidRPr="006E1815" w:rsidRDefault="00BA496B" w:rsidP="00EC4472">
      <w:pPr>
        <w:rPr>
          <w:lang w:val="ru-RU"/>
        </w:rPr>
      </w:pPr>
    </w:p>
    <w:p w14:paraId="1B12BB85" w14:textId="77777777" w:rsidR="00EC4472" w:rsidRPr="006E1815" w:rsidRDefault="00EC4472" w:rsidP="00EC4472">
      <w:pPr>
        <w:pStyle w:val="Heading2"/>
        <w:jc w:val="left"/>
        <w:rPr>
          <w:color w:val="auto"/>
          <w:lang w:val="ru-RU"/>
        </w:rPr>
      </w:pPr>
      <w:r w:rsidRPr="006E1815">
        <w:rPr>
          <w:color w:val="auto"/>
          <w:lang w:val="sr-Cyrl-RS"/>
        </w:rPr>
        <w:t xml:space="preserve">1.2. </w:t>
      </w:r>
      <w:r w:rsidRPr="006E1815">
        <w:rPr>
          <w:color w:val="auto"/>
          <w:lang w:val="ru-RU"/>
        </w:rPr>
        <w:t>Кратак историјат Општине</w:t>
      </w:r>
    </w:p>
    <w:p w14:paraId="38B0A805" w14:textId="77777777" w:rsidR="00EC4472" w:rsidRPr="006E1815" w:rsidRDefault="00EC4472" w:rsidP="00EC4472">
      <w:pPr>
        <w:rPr>
          <w:lang w:val="ru-RU"/>
        </w:rPr>
      </w:pPr>
    </w:p>
    <w:p w14:paraId="6C2AA553" w14:textId="77777777" w:rsidR="00EC4472" w:rsidRPr="006E1815" w:rsidRDefault="00EC4472" w:rsidP="00EC4472">
      <w:pPr>
        <w:spacing w:line="265" w:lineRule="auto"/>
        <w:jc w:val="both"/>
        <w:rPr>
          <w:spacing w:val="-4"/>
          <w:lang w:val="ru-RU"/>
        </w:rPr>
      </w:pPr>
      <w:r w:rsidRPr="006E1815">
        <w:rPr>
          <w:spacing w:val="-4"/>
          <w:lang w:val="ru-RU"/>
        </w:rPr>
        <w:t>Историјат Општине, односно њених насељених места је сличан историјату других мањих општина широм Војводине. Карактеристичан је по бројним колонизацијама и миграциј</w:t>
      </w:r>
      <w:r w:rsidR="0018226D" w:rsidRPr="006E1815">
        <w:rPr>
          <w:spacing w:val="-4"/>
          <w:lang w:val="ru-RU"/>
        </w:rPr>
        <w:t>а</w:t>
      </w:r>
      <w:r w:rsidRPr="006E1815">
        <w:rPr>
          <w:spacing w:val="-4"/>
          <w:lang w:val="ru-RU"/>
        </w:rPr>
        <w:t xml:space="preserve">ма становништва (праћених честим променама назива насеља), као и технолошког и административног прилагођавања у одређеном временском тренутку. </w:t>
      </w:r>
      <w:r w:rsidR="00F907F9" w:rsidRPr="006E1815">
        <w:rPr>
          <w:spacing w:val="-4"/>
          <w:lang w:val="ru-RU"/>
        </w:rPr>
        <w:t xml:space="preserve"> </w:t>
      </w:r>
    </w:p>
    <w:p w14:paraId="3B15555E" w14:textId="77777777" w:rsidR="00F907F9" w:rsidRPr="006E1815" w:rsidRDefault="00F907F9" w:rsidP="00EC4472">
      <w:pPr>
        <w:spacing w:line="265" w:lineRule="auto"/>
        <w:jc w:val="both"/>
        <w:rPr>
          <w:spacing w:val="-4"/>
          <w:lang w:val="ru-RU"/>
        </w:rPr>
      </w:pPr>
    </w:p>
    <w:p w14:paraId="3C78C67F" w14:textId="77777777" w:rsidR="00EC4472" w:rsidRPr="006E1815" w:rsidRDefault="00EC4472" w:rsidP="00EC4472">
      <w:pPr>
        <w:spacing w:line="265" w:lineRule="auto"/>
        <w:jc w:val="both"/>
        <w:rPr>
          <w:spacing w:val="-2"/>
          <w:lang w:val="ru-RU"/>
        </w:rPr>
      </w:pPr>
      <w:r w:rsidRPr="006E1815">
        <w:rPr>
          <w:spacing w:val="-2"/>
          <w:lang w:val="ru-RU"/>
        </w:rPr>
        <w:t xml:space="preserve">Данашњи административни центар општине, насељено место </w:t>
      </w:r>
      <w:r w:rsidRPr="006E1815">
        <w:rPr>
          <w:b/>
          <w:spacing w:val="-2"/>
          <w:lang w:val="ru-RU"/>
        </w:rPr>
        <w:t>Нова Црња</w:t>
      </w:r>
      <w:r w:rsidRPr="006E1815">
        <w:rPr>
          <w:spacing w:val="-2"/>
          <w:lang w:val="ru-RU"/>
        </w:rPr>
        <w:t xml:space="preserve">, почело је да се развија 2-3 </w:t>
      </w:r>
      <w:r w:rsidRPr="006E1815">
        <w:rPr>
          <w:i/>
          <w:spacing w:val="-2"/>
          <w:lang w:val="sr-Latn-RS"/>
        </w:rPr>
        <w:t>km</w:t>
      </w:r>
      <w:r w:rsidRPr="006E1815">
        <w:rPr>
          <w:spacing w:val="-2"/>
          <w:lang w:val="ru-RU"/>
        </w:rPr>
        <w:t xml:space="preserve"> југозападно од данашње локације, на делу пустаре Бузитово, </w:t>
      </w:r>
      <w:r w:rsidRPr="006E1815">
        <w:rPr>
          <w:spacing w:val="-2"/>
          <w:lang w:val="sr-Cyrl-RS"/>
        </w:rPr>
        <w:t xml:space="preserve">по којој је првобитно и названо. Тада, </w:t>
      </w:r>
      <w:r w:rsidRPr="006E1815">
        <w:rPr>
          <w:spacing w:val="-2"/>
          <w:lang w:val="ru-RU"/>
        </w:rPr>
        <w:t xml:space="preserve">1792. год., </w:t>
      </w:r>
      <w:r w:rsidRPr="006E1815">
        <w:rPr>
          <w:spacing w:val="-2"/>
          <w:lang w:val="sr-Cyrl-RS"/>
        </w:rPr>
        <w:t>је в</w:t>
      </w:r>
      <w:r w:rsidRPr="006E1815">
        <w:rPr>
          <w:spacing w:val="-2"/>
          <w:lang w:val="ru-RU"/>
        </w:rPr>
        <w:t xml:space="preserve">елепоседник Чекоњић довео прву групу досељеника, коју су чинили кметови Мађари, да би преузили део обрадивог земљишта на тридесетогодишњу отплату. Касније се назив мења у Мађар Црња који је због доминантно мађарског живља, задржан до 1922. год., када је након проширења насеље преименовано у Нова Црња. Још пре Првог светског рата село је добило жупу, вођена је матична књига рођених, саграђена је прва школска зграда, као и црква. Такође су изграђене две зграде општине, ископан је први атарски бунар, пуштена је у саобраћај железничка пруга, изграђен је и парни млин, а били су формирани ватрогасно друштво и кредитна банка. Овако успешан развој насеља прекинут је Првим светским ратом. После завршетка рата, аграрном реформом, становницима Нове Црње није додељено земљиште, а положај сиромашних радника постао је све тежи. Застој у развоју насеља и привреде траје и током Другог светског рата.  </w:t>
      </w:r>
    </w:p>
    <w:p w14:paraId="0063DDB1" w14:textId="77777777" w:rsidR="00F907F9" w:rsidRPr="006E1815" w:rsidRDefault="00F907F9" w:rsidP="00EC4472">
      <w:pPr>
        <w:spacing w:line="265" w:lineRule="auto"/>
        <w:jc w:val="both"/>
        <w:rPr>
          <w:spacing w:val="-2"/>
          <w:lang w:val="ru-RU"/>
        </w:rPr>
      </w:pPr>
    </w:p>
    <w:p w14:paraId="123C83D4" w14:textId="77777777" w:rsidR="00EC4472" w:rsidRPr="006E1815" w:rsidRDefault="00EC4472" w:rsidP="00EC4472">
      <w:pPr>
        <w:spacing w:line="265" w:lineRule="auto"/>
        <w:jc w:val="both"/>
        <w:rPr>
          <w:lang w:val="ru-RU"/>
        </w:rPr>
      </w:pPr>
      <w:r w:rsidRPr="006E1815">
        <w:rPr>
          <w:lang w:val="ru-RU"/>
        </w:rPr>
        <w:t xml:space="preserve">Насељено место </w:t>
      </w:r>
      <w:r w:rsidRPr="006E1815">
        <w:rPr>
          <w:b/>
          <w:lang w:val="ru-RU"/>
        </w:rPr>
        <w:t>Српска Црња</w:t>
      </w:r>
      <w:r w:rsidRPr="006E1815">
        <w:rPr>
          <w:lang w:val="ru-RU"/>
        </w:rPr>
        <w:t xml:space="preserve"> старо је више од 600 година и у својој дугој историји врло често је мењала структуру становништва.  У њој су од 1373. год. до данас, досељавали, живели и одлазили Срби, Мађари, Румуни, Немци, Роми и други народи. Седам већих и три мање колонизације до сада само су допуњавале број становика јер се Српска Црња од свог постанка до данас, никада није расељавала. У великој битци, која је на овом простору вођена 1696. год. између аустроугарске војске и Турака, село је скоро потпуно уништено</w:t>
      </w:r>
      <w:r w:rsidRPr="006E1815">
        <w:rPr>
          <w:lang w:val="sr-Cyrl-RS"/>
        </w:rPr>
        <w:t>.</w:t>
      </w:r>
      <w:r w:rsidRPr="006E1815">
        <w:rPr>
          <w:lang w:val="ru-RU"/>
        </w:rPr>
        <w:t xml:space="preserve"> За релативно кратко време ово насеље је поново обновљено српским живљем. У </w:t>
      </w:r>
      <w:r w:rsidRPr="006E1815">
        <w:t>XVIII</w:t>
      </w:r>
      <w:r w:rsidRPr="006E1815">
        <w:rPr>
          <w:lang w:val="ru-RU"/>
        </w:rPr>
        <w:t xml:space="preserve"> веку немачка етничка заједница је формира</w:t>
      </w:r>
      <w:r w:rsidRPr="006E1815">
        <w:rPr>
          <w:lang w:val="sr-Cyrl-RS"/>
        </w:rPr>
        <w:t>ла</w:t>
      </w:r>
      <w:r w:rsidRPr="006E1815">
        <w:rPr>
          <w:lang w:val="ru-RU"/>
        </w:rPr>
        <w:t xml:space="preserve"> нови део насеља под називом Немачка Црња. Српска Црња је кроз своју историју носила бројне називе и то: Старо Селиште, затим Черња, Црна Греда, па Олеш или Олаш, и коначно Српска Црња. Ту се, између осталих мање или више значајних личности, 1832. год. родио великан српске књижевности, сликар и изузетни родољуб Ђура Јакшћ. </w:t>
      </w:r>
    </w:p>
    <w:p w14:paraId="369A1C28" w14:textId="77777777" w:rsidR="00F907F9" w:rsidRPr="006E1815" w:rsidRDefault="00F907F9" w:rsidP="00EC4472">
      <w:pPr>
        <w:spacing w:line="265" w:lineRule="auto"/>
        <w:jc w:val="both"/>
        <w:rPr>
          <w:lang w:val="ru-RU"/>
        </w:rPr>
      </w:pPr>
    </w:p>
    <w:p w14:paraId="5136FEF5" w14:textId="77777777" w:rsidR="00EC4472" w:rsidRPr="006E1815" w:rsidRDefault="00EC4472" w:rsidP="00EC4472">
      <w:pPr>
        <w:spacing w:line="265" w:lineRule="auto"/>
        <w:jc w:val="both"/>
        <w:rPr>
          <w:lang w:val="ru-RU"/>
        </w:rPr>
      </w:pPr>
      <w:r w:rsidRPr="006E1815">
        <w:rPr>
          <w:b/>
          <w:lang w:val="ru-RU"/>
        </w:rPr>
        <w:t>Александрово</w:t>
      </w:r>
      <w:r w:rsidRPr="006E1815">
        <w:rPr>
          <w:lang w:val="ru-RU"/>
        </w:rPr>
        <w:t xml:space="preserve"> припада групи новијих насеобина. Формирало га је колонизовано становништво након Првог светског рата, након доношења Уредбе из 1920 год., на основу које је додељивано земљиште за насељавање добровољцима из Великог рата. Први становници су били углавном Личани и мањим делом Банаћани из његовог источног дела. Насеље је првобитно (1922. год.) понело име Александрово, да би 1943. год. било преименовано у Банатско Александрово, како се звало до 1947. год. када мења име у Велике Ливаде. Распадом СФРЈ, насељу се 1992. год. враћа првобитно име  Александрово. </w:t>
      </w:r>
    </w:p>
    <w:p w14:paraId="45DFD38C" w14:textId="77777777" w:rsidR="00F907F9" w:rsidRPr="006E1815" w:rsidRDefault="00F907F9" w:rsidP="00EC4472">
      <w:pPr>
        <w:spacing w:line="265" w:lineRule="auto"/>
        <w:jc w:val="both"/>
        <w:rPr>
          <w:lang w:val="ru-RU"/>
        </w:rPr>
      </w:pPr>
    </w:p>
    <w:p w14:paraId="36C373D5" w14:textId="77777777" w:rsidR="00EC4472" w:rsidRPr="006E1815" w:rsidRDefault="00EC4472" w:rsidP="00EC4472">
      <w:pPr>
        <w:spacing w:line="265" w:lineRule="auto"/>
        <w:jc w:val="both"/>
        <w:rPr>
          <w:lang w:val="ru-RU"/>
        </w:rPr>
      </w:pPr>
      <w:r w:rsidRPr="006E1815">
        <w:rPr>
          <w:lang w:val="ru-RU"/>
        </w:rPr>
        <w:t xml:space="preserve">Насеље </w:t>
      </w:r>
      <w:r w:rsidRPr="006E1815">
        <w:rPr>
          <w:b/>
          <w:lang w:val="ru-RU"/>
        </w:rPr>
        <w:t>Војвода Степа</w:t>
      </w:r>
      <w:r w:rsidRPr="006E1815">
        <w:rPr>
          <w:lang w:val="ru-RU"/>
        </w:rPr>
        <w:t xml:space="preserve"> почело је да се формира 1922. год. када су приспеле прве породице досељеника из Херцеговине и Лике, а касније и из Црне Горе и других делова Баната. Карактеристична је и група досељеника названа оптанти, који су етнички Срби који су до формирања Краљевине СХС живели у пограничним областима Мађарске и Румуније. Како </w:t>
      </w:r>
      <w:r w:rsidRPr="006E1815">
        <w:rPr>
          <w:lang w:val="ru-RU"/>
        </w:rPr>
        <w:lastRenderedPageBreak/>
        <w:t>су ове области, након утврђивања нових граница припале поменутим земљама, они су се изјаснили за промену држављанства и повратак у матичну земљу.</w:t>
      </w:r>
    </w:p>
    <w:p w14:paraId="033F8148" w14:textId="77777777" w:rsidR="00F907F9" w:rsidRPr="006E1815" w:rsidRDefault="00F907F9" w:rsidP="00EC4472">
      <w:pPr>
        <w:spacing w:line="265" w:lineRule="auto"/>
        <w:jc w:val="both"/>
        <w:rPr>
          <w:lang w:val="ru-RU"/>
        </w:rPr>
      </w:pPr>
    </w:p>
    <w:p w14:paraId="364F64E6" w14:textId="77777777" w:rsidR="00EC4472" w:rsidRPr="006E1815" w:rsidRDefault="00EC4472" w:rsidP="00EC4472">
      <w:pPr>
        <w:spacing w:line="265" w:lineRule="auto"/>
        <w:jc w:val="both"/>
        <w:rPr>
          <w:lang w:val="ru-RU"/>
        </w:rPr>
      </w:pPr>
      <w:r w:rsidRPr="006E1815">
        <w:rPr>
          <w:b/>
          <w:lang w:val="ru-RU"/>
        </w:rPr>
        <w:t>Радојево</w:t>
      </w:r>
      <w:r w:rsidRPr="006E1815">
        <w:rPr>
          <w:lang w:val="ru-RU"/>
        </w:rPr>
        <w:t xml:space="preserve"> се први пут помиње још 1334. год. под именом Петерда, која се налазила два километра северно од данашње локације. Насеље је било окружено водом и сматра се да је то било српско насеље. Становништо се бавило претежно сточарством и ловом. Каснијим исушивањем земљишта земљорадња је постала све важнија делатност. Становништво је боравило у земуницама делимично укопаним у земљу, где су владали изузетно лоши услови. Претпоставља се да је досељавање новог становништва,  Срба и Румуна,  започето 1768. год., а да је ново насеље, на новој локацији  формирано 1770/71. год.  Из поштовања према грофу Кларију који је иницирао ово насељавање, досељеници су насеље назвали Кларија. Почетком XIX века досељава се и 20 племићких породица из Хрватске. Своје садашње име село Радојево је добило после Другог светског рата, 1947. год.</w:t>
      </w:r>
    </w:p>
    <w:p w14:paraId="1EDE98CF" w14:textId="77777777" w:rsidR="00F907F9" w:rsidRPr="006E1815" w:rsidRDefault="00F907F9" w:rsidP="00EC4472">
      <w:pPr>
        <w:spacing w:line="265" w:lineRule="auto"/>
        <w:jc w:val="both"/>
        <w:rPr>
          <w:lang w:val="ru-RU"/>
        </w:rPr>
      </w:pPr>
    </w:p>
    <w:p w14:paraId="5C991217" w14:textId="77777777" w:rsidR="00EC4472" w:rsidRPr="006E1815" w:rsidRDefault="00EC4472" w:rsidP="00EC4472">
      <w:pPr>
        <w:spacing w:after="60" w:line="265" w:lineRule="auto"/>
        <w:jc w:val="both"/>
        <w:rPr>
          <w:spacing w:val="-2"/>
          <w:lang w:val="ru-RU"/>
        </w:rPr>
      </w:pPr>
      <w:r w:rsidRPr="006E1815">
        <w:rPr>
          <w:spacing w:val="-2"/>
          <w:lang w:val="ru-RU"/>
        </w:rPr>
        <w:t xml:space="preserve">Према историјским подацима, </w:t>
      </w:r>
      <w:r w:rsidRPr="006E1815">
        <w:rPr>
          <w:b/>
          <w:spacing w:val="-2"/>
          <w:lang w:val="ru-RU"/>
        </w:rPr>
        <w:t>Тоба</w:t>
      </w:r>
      <w:r w:rsidRPr="006E1815">
        <w:rPr>
          <w:spacing w:val="-2"/>
          <w:lang w:val="ru-RU"/>
        </w:rPr>
        <w:t xml:space="preserve"> је настала у </w:t>
      </w:r>
      <w:r w:rsidRPr="006E1815">
        <w:rPr>
          <w:spacing w:val="-2"/>
        </w:rPr>
        <w:t>XVIII</w:t>
      </w:r>
      <w:r w:rsidRPr="006E1815">
        <w:rPr>
          <w:spacing w:val="-2"/>
          <w:lang w:val="ru-RU"/>
        </w:rPr>
        <w:t xml:space="preserve"> веку. Од зачетка првог насеља до 1848. год. </w:t>
      </w:r>
      <w:r w:rsidRPr="006E1815">
        <w:rPr>
          <w:spacing w:val="-2"/>
          <w:lang w:val="sr-Cyrl-RS"/>
        </w:rPr>
        <w:t>ч</w:t>
      </w:r>
      <w:r w:rsidRPr="006E1815">
        <w:rPr>
          <w:spacing w:val="-2"/>
          <w:lang w:val="ru-RU"/>
        </w:rPr>
        <w:t>итав</w:t>
      </w:r>
      <w:r w:rsidRPr="006E1815">
        <w:rPr>
          <w:spacing w:val="-2"/>
        </w:rPr>
        <w:t>a</w:t>
      </w:r>
      <w:r w:rsidRPr="006E1815">
        <w:rPr>
          <w:spacing w:val="-2"/>
          <w:lang w:val="sr-Cyrl-RS"/>
        </w:rPr>
        <w:t xml:space="preserve"> </w:t>
      </w:r>
      <w:r w:rsidRPr="006E1815">
        <w:rPr>
          <w:spacing w:val="-2"/>
          <w:lang w:val="ru-RU"/>
        </w:rPr>
        <w:t>територија чинила је велику самосталну пустару под називом Велика Тоба. Временом овом насељу се прикључују још четири околна мајура. Године 1869. год. насеље је припадало Торонталској жупанији, општини Жомбољ, и било је насељено мађарским и немачким живљем. Значајнији јавни објекти подигнути су у насељу од 1811. до 1928. год. Најстарија зграда је бивша зграда општинског одбора, сада месне канцеларије. Затим следи изградња католичке цркве. Сви остали јавни објекти подигнути су после Првог светског рата.</w:t>
      </w:r>
    </w:p>
    <w:p w14:paraId="0458B8F2" w14:textId="77777777" w:rsidR="00EC4472" w:rsidRPr="006E1815" w:rsidRDefault="00F907F9" w:rsidP="00EC4472">
      <w:pPr>
        <w:keepNext/>
        <w:keepLines/>
        <w:spacing w:before="200" w:after="360"/>
        <w:outlineLvl w:val="1"/>
        <w:rPr>
          <w:rFonts w:eastAsiaTheme="majorEastAsia"/>
          <w:b/>
          <w:bCs/>
          <w:sz w:val="28"/>
          <w:szCs w:val="26"/>
          <w:lang w:val="ru-RU"/>
        </w:rPr>
      </w:pPr>
      <w:r w:rsidRPr="006E1815">
        <w:rPr>
          <w:rFonts w:eastAsiaTheme="majorEastAsia"/>
          <w:b/>
          <w:bCs/>
          <w:sz w:val="28"/>
          <w:szCs w:val="26"/>
          <w:lang w:val="sr-Cyrl-RS"/>
        </w:rPr>
        <w:t>1</w:t>
      </w:r>
      <w:r w:rsidR="00EC4472" w:rsidRPr="006E1815">
        <w:rPr>
          <w:rFonts w:eastAsiaTheme="majorEastAsia"/>
          <w:b/>
          <w:bCs/>
          <w:sz w:val="28"/>
          <w:szCs w:val="26"/>
          <w:lang w:val="sr-Cyrl-RS"/>
        </w:rPr>
        <w:t xml:space="preserve">.3. </w:t>
      </w:r>
      <w:r w:rsidR="00EC4472" w:rsidRPr="006E1815">
        <w:rPr>
          <w:rFonts w:eastAsiaTheme="majorEastAsia"/>
          <w:b/>
          <w:bCs/>
          <w:sz w:val="28"/>
          <w:szCs w:val="26"/>
          <w:lang w:val="ru-RU"/>
        </w:rPr>
        <w:t>Општи подаци о становништву</w:t>
      </w:r>
    </w:p>
    <w:p w14:paraId="5ABBD17D" w14:textId="7AC17AB7" w:rsidR="00EC4472" w:rsidRPr="006E1815" w:rsidRDefault="00EC4472" w:rsidP="00F907F9">
      <w:pPr>
        <w:jc w:val="both"/>
        <w:rPr>
          <w:lang w:val="ru-RU"/>
        </w:rPr>
      </w:pPr>
      <w:r w:rsidRPr="006E1815">
        <w:rPr>
          <w:lang w:val="ru-RU"/>
        </w:rPr>
        <w:t>Према последњем Попису из 20</w:t>
      </w:r>
      <w:r w:rsidR="00F33853" w:rsidRPr="006E1815">
        <w:rPr>
          <w:lang w:val="ru-RU"/>
        </w:rPr>
        <w:t>22</w:t>
      </w:r>
      <w:r w:rsidRPr="006E1815">
        <w:rPr>
          <w:lang w:val="ru-RU"/>
        </w:rPr>
        <w:t xml:space="preserve">. год. укупан број становника општине Нова Црња, је износио </w:t>
      </w:r>
      <w:r w:rsidR="00F33853" w:rsidRPr="006E1815">
        <w:rPr>
          <w:lang w:val="ru-RU"/>
        </w:rPr>
        <w:t>8.264</w:t>
      </w:r>
      <w:r w:rsidRPr="006E1815">
        <w:rPr>
          <w:lang w:val="ru-RU"/>
        </w:rPr>
        <w:t>, што је у односу на 20</w:t>
      </w:r>
      <w:r w:rsidR="00F33853" w:rsidRPr="006E1815">
        <w:rPr>
          <w:lang w:val="ru-RU"/>
        </w:rPr>
        <w:t>11</w:t>
      </w:r>
      <w:r w:rsidRPr="006E1815">
        <w:rPr>
          <w:lang w:val="ru-RU"/>
        </w:rPr>
        <w:t xml:space="preserve">. год. представљао пад од чак </w:t>
      </w:r>
      <w:r w:rsidR="009A7660" w:rsidRPr="006E1815">
        <w:rPr>
          <w:lang w:val="ru-RU"/>
        </w:rPr>
        <w:t>1.958</w:t>
      </w:r>
      <w:r w:rsidRPr="006E1815">
        <w:rPr>
          <w:lang w:val="ru-RU"/>
        </w:rPr>
        <w:t xml:space="preserve"> становника. Ово је било знатно више у поређењу са просеком на нивоу средњобанатске области (9,88%), а нарочито у поређењу са нивоом АП Војводине (4,87%) и просеком на нивоу Републике Србије (3,52%).  Недвосмислено је да ови подаци указују на забрињавајућу чињеницу о депопулацији Општине!</w:t>
      </w:r>
    </w:p>
    <w:p w14:paraId="241BAEE1" w14:textId="77777777" w:rsidR="00BA496B" w:rsidRPr="006E1815" w:rsidRDefault="00BA496B" w:rsidP="00F907F9">
      <w:pPr>
        <w:jc w:val="both"/>
        <w:rPr>
          <w:lang w:val="ru-RU"/>
        </w:rPr>
      </w:pPr>
    </w:p>
    <w:p w14:paraId="5510A2A3" w14:textId="6B8DAB6D" w:rsidR="00EC4472" w:rsidRPr="006E1815" w:rsidRDefault="00EC4472" w:rsidP="00EC4472">
      <w:pPr>
        <w:suppressAutoHyphens/>
        <w:spacing w:after="60"/>
        <w:ind w:left="1276" w:hanging="1276"/>
        <w:rPr>
          <w:rFonts w:eastAsia="Calibri"/>
          <w:i/>
          <w:color w:val="0070C0"/>
          <w:sz w:val="22"/>
          <w:lang w:val="ru-RU" w:eastAsia="ar-SA"/>
        </w:rPr>
      </w:pPr>
      <w:r w:rsidRPr="006E1815">
        <w:rPr>
          <w:rFonts w:eastAsia="Calibri"/>
          <w:b/>
          <w:i/>
          <w:color w:val="0070C0"/>
          <w:sz w:val="22"/>
          <w:lang w:val="sr-Cyrl-CS" w:eastAsia="ar-SA"/>
        </w:rPr>
        <w:t xml:space="preserve">Табела </w:t>
      </w:r>
      <w:r w:rsidR="00452AA1" w:rsidRPr="006E1815">
        <w:rPr>
          <w:rFonts w:eastAsia="Calibri"/>
          <w:b/>
          <w:i/>
          <w:color w:val="0070C0"/>
          <w:sz w:val="22"/>
          <w:lang w:val="sr-Cyrl-CS" w:eastAsia="ar-SA"/>
        </w:rPr>
        <w:t>1.3.</w:t>
      </w:r>
      <w:r w:rsidRPr="006E1815">
        <w:rPr>
          <w:rFonts w:eastAsia="Calibri"/>
          <w:b/>
          <w:i/>
          <w:color w:val="0070C0"/>
          <w:sz w:val="22"/>
          <w:lang w:val="ru-RU" w:eastAsia="ar-SA"/>
        </w:rPr>
        <w:t>:</w:t>
      </w:r>
      <w:r w:rsidRPr="006E1815">
        <w:rPr>
          <w:rFonts w:eastAsia="Calibri"/>
          <w:i/>
          <w:color w:val="0070C0"/>
          <w:sz w:val="22"/>
          <w:lang w:val="sr-Cyrl-CS" w:eastAsia="ar-SA"/>
        </w:rPr>
        <w:t xml:space="preserve"> Кретање броја становника у Новој Црњи и насељеним местима Општине, према с</w:t>
      </w:r>
      <w:r w:rsidRPr="006E1815">
        <w:rPr>
          <w:rFonts w:eastAsia="Calibri"/>
          <w:i/>
          <w:color w:val="0070C0"/>
          <w:sz w:val="22"/>
          <w:lang w:val="ru-RU" w:eastAsia="ar-SA"/>
        </w:rPr>
        <w:t>проведеним пописима до 20</w:t>
      </w:r>
      <w:r w:rsidR="00C919F1" w:rsidRPr="006E1815">
        <w:rPr>
          <w:rFonts w:eastAsia="Calibri"/>
          <w:i/>
          <w:color w:val="0070C0"/>
          <w:sz w:val="22"/>
          <w:lang w:val="ru-RU" w:eastAsia="ar-SA"/>
        </w:rPr>
        <w:t>22</w:t>
      </w:r>
      <w:r w:rsidRPr="006E1815">
        <w:rPr>
          <w:rFonts w:eastAsia="Calibri"/>
          <w:i/>
          <w:color w:val="0070C0"/>
          <w:sz w:val="22"/>
          <w:lang w:val="ru-RU" w:eastAsia="ar-SA"/>
        </w:rPr>
        <w:t>. год.</w:t>
      </w:r>
    </w:p>
    <w:tbl>
      <w:tblPr>
        <w:tblpPr w:leftFromText="180" w:rightFromText="180" w:vertAnchor="text" w:horzAnchor="margin" w:tblpY="10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10"/>
        <w:gridCol w:w="875"/>
        <w:gridCol w:w="903"/>
        <w:gridCol w:w="887"/>
        <w:gridCol w:w="891"/>
        <w:gridCol w:w="872"/>
        <w:gridCol w:w="866"/>
        <w:gridCol w:w="862"/>
        <w:gridCol w:w="771"/>
        <w:gridCol w:w="833"/>
      </w:tblGrid>
      <w:tr w:rsidR="00130D3D" w:rsidRPr="006E1815" w14:paraId="1CCBB388" w14:textId="77777777" w:rsidTr="00243DCD">
        <w:trPr>
          <w:trHeight w:val="377"/>
        </w:trPr>
        <w:tc>
          <w:tcPr>
            <w:tcW w:w="1710"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7A3C2A31" w14:textId="77777777" w:rsidR="00243DCD" w:rsidRPr="006E1815" w:rsidRDefault="00243DCD" w:rsidP="00F907F9">
            <w:pPr>
              <w:widowControl w:val="0"/>
              <w:suppressAutoHyphens/>
              <w:spacing w:line="260" w:lineRule="exact"/>
              <w:ind w:left="34"/>
              <w:jc w:val="center"/>
              <w:rPr>
                <w:rFonts w:eastAsia="Lucida Sans Unicode"/>
                <w:b/>
                <w:iCs/>
                <w:color w:val="FFFFFF"/>
                <w:sz w:val="18"/>
                <w:szCs w:val="18"/>
                <w:lang w:val="sr-Cyrl-RS" w:eastAsia="ar-SA"/>
              </w:rPr>
            </w:pPr>
            <w:r w:rsidRPr="006E1815">
              <w:rPr>
                <w:rFonts w:eastAsia="Lucida Sans Unicode"/>
                <w:b/>
                <w:iCs/>
                <w:color w:val="FFFFFF"/>
                <w:sz w:val="18"/>
                <w:szCs w:val="18"/>
                <w:lang w:val="sr-Cyrl-RS" w:eastAsia="ar-SA"/>
              </w:rPr>
              <w:t>Насеље</w:t>
            </w:r>
          </w:p>
        </w:tc>
        <w:tc>
          <w:tcPr>
            <w:tcW w:w="875"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712B97FA" w14:textId="77777777" w:rsidR="00243DCD" w:rsidRPr="006E1815" w:rsidRDefault="00243DCD" w:rsidP="00F907F9">
            <w:pPr>
              <w:jc w:val="center"/>
              <w:rPr>
                <w:b/>
                <w:color w:val="FFFFFF" w:themeColor="background1"/>
                <w:sz w:val="18"/>
                <w:szCs w:val="18"/>
              </w:rPr>
            </w:pPr>
            <w:r w:rsidRPr="006E1815">
              <w:rPr>
                <w:b/>
                <w:color w:val="FFFFFF" w:themeColor="background1"/>
                <w:sz w:val="18"/>
                <w:szCs w:val="18"/>
              </w:rPr>
              <w:t>1948.</w:t>
            </w:r>
          </w:p>
        </w:tc>
        <w:tc>
          <w:tcPr>
            <w:tcW w:w="903"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30724D87" w14:textId="77777777" w:rsidR="00243DCD" w:rsidRPr="006E1815" w:rsidRDefault="00243DCD" w:rsidP="00F907F9">
            <w:pPr>
              <w:jc w:val="center"/>
              <w:rPr>
                <w:b/>
                <w:color w:val="FFFFFF" w:themeColor="background1"/>
                <w:sz w:val="18"/>
                <w:szCs w:val="18"/>
              </w:rPr>
            </w:pPr>
            <w:r w:rsidRPr="006E1815">
              <w:rPr>
                <w:b/>
                <w:color w:val="FFFFFF" w:themeColor="background1"/>
                <w:sz w:val="18"/>
                <w:szCs w:val="18"/>
              </w:rPr>
              <w:t>1953.</w:t>
            </w:r>
          </w:p>
        </w:tc>
        <w:tc>
          <w:tcPr>
            <w:tcW w:w="887"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2C1509B0" w14:textId="77777777" w:rsidR="00243DCD" w:rsidRPr="006E1815" w:rsidRDefault="00243DCD" w:rsidP="00F907F9">
            <w:pPr>
              <w:jc w:val="center"/>
              <w:rPr>
                <w:b/>
                <w:color w:val="FFFFFF" w:themeColor="background1"/>
                <w:sz w:val="18"/>
                <w:szCs w:val="18"/>
              </w:rPr>
            </w:pPr>
            <w:r w:rsidRPr="006E1815">
              <w:rPr>
                <w:b/>
                <w:color w:val="FFFFFF" w:themeColor="background1"/>
                <w:sz w:val="18"/>
                <w:szCs w:val="18"/>
              </w:rPr>
              <w:t>1961.</w:t>
            </w:r>
          </w:p>
        </w:tc>
        <w:tc>
          <w:tcPr>
            <w:tcW w:w="891"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3E217004" w14:textId="77777777" w:rsidR="00243DCD" w:rsidRPr="006E1815" w:rsidRDefault="00243DCD" w:rsidP="00F907F9">
            <w:pPr>
              <w:jc w:val="center"/>
              <w:rPr>
                <w:b/>
                <w:color w:val="FFFFFF" w:themeColor="background1"/>
                <w:sz w:val="18"/>
                <w:szCs w:val="18"/>
              </w:rPr>
            </w:pPr>
            <w:r w:rsidRPr="006E1815">
              <w:rPr>
                <w:b/>
                <w:color w:val="FFFFFF" w:themeColor="background1"/>
                <w:sz w:val="18"/>
                <w:szCs w:val="18"/>
              </w:rPr>
              <w:t>1971.</w:t>
            </w:r>
          </w:p>
        </w:tc>
        <w:tc>
          <w:tcPr>
            <w:tcW w:w="87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23D32372" w14:textId="77777777" w:rsidR="00243DCD" w:rsidRPr="006E1815" w:rsidRDefault="00243DCD" w:rsidP="00F907F9">
            <w:pPr>
              <w:jc w:val="center"/>
              <w:rPr>
                <w:b/>
                <w:color w:val="FFFFFF" w:themeColor="background1"/>
                <w:sz w:val="18"/>
                <w:szCs w:val="18"/>
              </w:rPr>
            </w:pPr>
            <w:r w:rsidRPr="006E1815">
              <w:rPr>
                <w:b/>
                <w:color w:val="FFFFFF" w:themeColor="background1"/>
                <w:sz w:val="18"/>
                <w:szCs w:val="18"/>
              </w:rPr>
              <w:t>1981.</w:t>
            </w:r>
          </w:p>
        </w:tc>
        <w:tc>
          <w:tcPr>
            <w:tcW w:w="866"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760385A8" w14:textId="77777777" w:rsidR="00243DCD" w:rsidRPr="006E1815" w:rsidRDefault="00243DCD" w:rsidP="00F907F9">
            <w:pPr>
              <w:jc w:val="center"/>
              <w:rPr>
                <w:b/>
                <w:color w:val="FFFFFF" w:themeColor="background1"/>
                <w:sz w:val="18"/>
                <w:szCs w:val="18"/>
              </w:rPr>
            </w:pPr>
            <w:r w:rsidRPr="006E1815">
              <w:rPr>
                <w:b/>
                <w:color w:val="FFFFFF" w:themeColor="background1"/>
                <w:sz w:val="18"/>
                <w:szCs w:val="18"/>
              </w:rPr>
              <w:t>1991.</w:t>
            </w:r>
          </w:p>
        </w:tc>
        <w:tc>
          <w:tcPr>
            <w:tcW w:w="86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002B758C" w14:textId="77777777" w:rsidR="00243DCD" w:rsidRPr="006E1815" w:rsidRDefault="00243DCD" w:rsidP="00F907F9">
            <w:pPr>
              <w:jc w:val="center"/>
              <w:rPr>
                <w:b/>
                <w:color w:val="FFFFFF" w:themeColor="background1"/>
                <w:sz w:val="18"/>
                <w:szCs w:val="18"/>
              </w:rPr>
            </w:pPr>
            <w:r w:rsidRPr="006E1815">
              <w:rPr>
                <w:b/>
                <w:color w:val="FFFFFF" w:themeColor="background1"/>
                <w:sz w:val="18"/>
                <w:szCs w:val="18"/>
              </w:rPr>
              <w:t>2002.</w:t>
            </w:r>
          </w:p>
        </w:tc>
        <w:tc>
          <w:tcPr>
            <w:tcW w:w="771"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1E49248C" w14:textId="77777777" w:rsidR="00243DCD" w:rsidRPr="006E1815" w:rsidRDefault="00243DCD" w:rsidP="00F907F9">
            <w:pPr>
              <w:jc w:val="center"/>
              <w:rPr>
                <w:b/>
                <w:color w:val="FFFFFF" w:themeColor="background1"/>
                <w:sz w:val="18"/>
                <w:szCs w:val="18"/>
              </w:rPr>
            </w:pPr>
            <w:r w:rsidRPr="006E1815">
              <w:rPr>
                <w:b/>
                <w:color w:val="FFFFFF" w:themeColor="background1"/>
                <w:sz w:val="18"/>
                <w:szCs w:val="18"/>
              </w:rPr>
              <w:t>2011.</w:t>
            </w:r>
          </w:p>
        </w:tc>
        <w:tc>
          <w:tcPr>
            <w:tcW w:w="833"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tcPr>
          <w:p w14:paraId="770BDA89" w14:textId="77777777" w:rsidR="00243DCD" w:rsidRPr="006E1815" w:rsidRDefault="00130D3D" w:rsidP="00130D3D">
            <w:pPr>
              <w:jc w:val="center"/>
              <w:rPr>
                <w:b/>
                <w:color w:val="FFFFFF" w:themeColor="background1"/>
                <w:sz w:val="18"/>
                <w:szCs w:val="18"/>
                <w:lang w:val="sr-Cyrl-RS"/>
              </w:rPr>
            </w:pPr>
            <w:r w:rsidRPr="006E1815">
              <w:rPr>
                <w:b/>
                <w:color w:val="FFFFFF" w:themeColor="background1"/>
                <w:sz w:val="18"/>
                <w:szCs w:val="18"/>
                <w:lang w:val="sr-Cyrl-RS"/>
              </w:rPr>
              <w:t>2022.</w:t>
            </w:r>
          </w:p>
        </w:tc>
      </w:tr>
      <w:tr w:rsidR="00130D3D" w:rsidRPr="006E1815" w14:paraId="6BCA815E" w14:textId="77777777" w:rsidTr="00243DCD">
        <w:trPr>
          <w:trHeight w:val="383"/>
        </w:trPr>
        <w:tc>
          <w:tcPr>
            <w:tcW w:w="171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DB32253" w14:textId="77777777" w:rsidR="00243DCD" w:rsidRPr="006E1815" w:rsidRDefault="00243DCD" w:rsidP="00F907F9">
            <w:pPr>
              <w:rPr>
                <w:b/>
                <w:sz w:val="18"/>
                <w:szCs w:val="18"/>
                <w:lang w:val="sr-Cyrl-RS"/>
              </w:rPr>
            </w:pPr>
            <w:r w:rsidRPr="006E1815">
              <w:rPr>
                <w:b/>
                <w:sz w:val="18"/>
                <w:szCs w:val="18"/>
              </w:rPr>
              <w:t>Нова Црња</w:t>
            </w:r>
          </w:p>
        </w:tc>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C38B3A6" w14:textId="77777777" w:rsidR="00243DCD" w:rsidRPr="006E1815" w:rsidRDefault="00243DCD" w:rsidP="00F907F9">
            <w:pPr>
              <w:jc w:val="right"/>
              <w:rPr>
                <w:sz w:val="18"/>
                <w:szCs w:val="18"/>
              </w:rPr>
            </w:pPr>
            <w:r w:rsidRPr="006E1815">
              <w:rPr>
                <w:sz w:val="18"/>
                <w:szCs w:val="18"/>
              </w:rPr>
              <w:t>3.185</w:t>
            </w:r>
          </w:p>
        </w:tc>
        <w:tc>
          <w:tcPr>
            <w:tcW w:w="9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650DDEA" w14:textId="77777777" w:rsidR="00243DCD" w:rsidRPr="006E1815" w:rsidRDefault="00243DCD" w:rsidP="00F907F9">
            <w:pPr>
              <w:jc w:val="right"/>
              <w:rPr>
                <w:sz w:val="18"/>
                <w:szCs w:val="18"/>
              </w:rPr>
            </w:pPr>
            <w:r w:rsidRPr="006E1815">
              <w:rPr>
                <w:sz w:val="18"/>
                <w:szCs w:val="18"/>
              </w:rPr>
              <w:t>3.310</w:t>
            </w:r>
          </w:p>
        </w:tc>
        <w:tc>
          <w:tcPr>
            <w:tcW w:w="88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75E4886" w14:textId="77777777" w:rsidR="00243DCD" w:rsidRPr="006E1815" w:rsidRDefault="00243DCD" w:rsidP="00F907F9">
            <w:pPr>
              <w:jc w:val="right"/>
              <w:rPr>
                <w:sz w:val="18"/>
                <w:szCs w:val="18"/>
              </w:rPr>
            </w:pPr>
            <w:r w:rsidRPr="006E1815">
              <w:rPr>
                <w:sz w:val="18"/>
                <w:szCs w:val="18"/>
              </w:rPr>
              <w:t>3.317</w:t>
            </w:r>
          </w:p>
        </w:tc>
        <w:tc>
          <w:tcPr>
            <w:tcW w:w="89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71139CF" w14:textId="77777777" w:rsidR="00243DCD" w:rsidRPr="006E1815" w:rsidRDefault="00243DCD" w:rsidP="00F907F9">
            <w:pPr>
              <w:jc w:val="right"/>
              <w:rPr>
                <w:sz w:val="18"/>
                <w:szCs w:val="18"/>
              </w:rPr>
            </w:pPr>
            <w:r w:rsidRPr="006E1815">
              <w:rPr>
                <w:sz w:val="18"/>
                <w:szCs w:val="18"/>
              </w:rPr>
              <w:t>2.911</w:t>
            </w:r>
          </w:p>
        </w:tc>
        <w:tc>
          <w:tcPr>
            <w:tcW w:w="87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AE3A139" w14:textId="77777777" w:rsidR="00243DCD" w:rsidRPr="006E1815" w:rsidRDefault="00243DCD" w:rsidP="00F907F9">
            <w:pPr>
              <w:jc w:val="right"/>
              <w:rPr>
                <w:sz w:val="18"/>
                <w:szCs w:val="18"/>
              </w:rPr>
            </w:pPr>
            <w:r w:rsidRPr="006E1815">
              <w:rPr>
                <w:sz w:val="18"/>
                <w:szCs w:val="18"/>
              </w:rPr>
              <w:t>2.739</w:t>
            </w:r>
          </w:p>
        </w:tc>
        <w:tc>
          <w:tcPr>
            <w:tcW w:w="86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9ACFE9E" w14:textId="77777777" w:rsidR="00243DCD" w:rsidRPr="006E1815" w:rsidRDefault="00243DCD" w:rsidP="00F907F9">
            <w:pPr>
              <w:jc w:val="right"/>
              <w:rPr>
                <w:sz w:val="18"/>
                <w:szCs w:val="18"/>
              </w:rPr>
            </w:pPr>
            <w:r w:rsidRPr="006E1815">
              <w:rPr>
                <w:sz w:val="18"/>
                <w:szCs w:val="18"/>
              </w:rPr>
              <w:t>2.326</w:t>
            </w:r>
          </w:p>
        </w:tc>
        <w:tc>
          <w:tcPr>
            <w:tcW w:w="8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CB0D76E" w14:textId="77777777" w:rsidR="00243DCD" w:rsidRPr="006E1815" w:rsidRDefault="00243DCD" w:rsidP="00F907F9">
            <w:pPr>
              <w:jc w:val="right"/>
              <w:rPr>
                <w:sz w:val="18"/>
                <w:szCs w:val="18"/>
              </w:rPr>
            </w:pPr>
            <w:r w:rsidRPr="006E1815">
              <w:rPr>
                <w:sz w:val="18"/>
                <w:szCs w:val="18"/>
              </w:rPr>
              <w:t>1.861</w:t>
            </w:r>
          </w:p>
        </w:tc>
        <w:tc>
          <w:tcPr>
            <w:tcW w:w="77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7455D3E" w14:textId="77777777" w:rsidR="00243DCD" w:rsidRPr="006E1815" w:rsidRDefault="00243DCD" w:rsidP="00F907F9">
            <w:pPr>
              <w:jc w:val="right"/>
              <w:rPr>
                <w:sz w:val="18"/>
                <w:szCs w:val="18"/>
              </w:rPr>
            </w:pPr>
            <w:r w:rsidRPr="006E1815">
              <w:rPr>
                <w:sz w:val="18"/>
                <w:szCs w:val="18"/>
              </w:rPr>
              <w:t>1.491</w:t>
            </w:r>
          </w:p>
        </w:tc>
        <w:tc>
          <w:tcPr>
            <w:tcW w:w="83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6B16FBE5" w14:textId="77777777" w:rsidR="00243DCD" w:rsidRPr="006E1815" w:rsidRDefault="00130D3D" w:rsidP="00F907F9">
            <w:pPr>
              <w:jc w:val="right"/>
              <w:rPr>
                <w:sz w:val="18"/>
                <w:szCs w:val="18"/>
                <w:lang w:val="sr-Cyrl-RS"/>
              </w:rPr>
            </w:pPr>
            <w:r w:rsidRPr="006E1815">
              <w:rPr>
                <w:sz w:val="18"/>
                <w:szCs w:val="18"/>
                <w:lang w:val="sr-Cyrl-RS"/>
              </w:rPr>
              <w:t>1.108</w:t>
            </w:r>
          </w:p>
        </w:tc>
      </w:tr>
      <w:tr w:rsidR="00130D3D" w:rsidRPr="006E1815" w14:paraId="593795EB" w14:textId="77777777" w:rsidTr="00243DCD">
        <w:trPr>
          <w:trHeight w:val="383"/>
        </w:trPr>
        <w:tc>
          <w:tcPr>
            <w:tcW w:w="171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2D1D2AE" w14:textId="77777777" w:rsidR="00243DCD" w:rsidRPr="006E1815" w:rsidRDefault="00243DCD" w:rsidP="00F907F9">
            <w:pPr>
              <w:rPr>
                <w:b/>
                <w:sz w:val="18"/>
                <w:szCs w:val="18"/>
              </w:rPr>
            </w:pPr>
            <w:r w:rsidRPr="006E1815">
              <w:rPr>
                <w:b/>
                <w:sz w:val="18"/>
                <w:szCs w:val="18"/>
              </w:rPr>
              <w:t>Александрово</w:t>
            </w:r>
          </w:p>
        </w:tc>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68C4DD4" w14:textId="77777777" w:rsidR="00243DCD" w:rsidRPr="006E1815" w:rsidRDefault="00243DCD" w:rsidP="00F907F9">
            <w:pPr>
              <w:jc w:val="right"/>
              <w:rPr>
                <w:sz w:val="18"/>
                <w:szCs w:val="18"/>
              </w:rPr>
            </w:pPr>
            <w:r w:rsidRPr="006E1815">
              <w:rPr>
                <w:sz w:val="18"/>
                <w:szCs w:val="18"/>
              </w:rPr>
              <w:t>4.564</w:t>
            </w:r>
          </w:p>
        </w:tc>
        <w:tc>
          <w:tcPr>
            <w:tcW w:w="9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F929814" w14:textId="77777777" w:rsidR="00243DCD" w:rsidRPr="006E1815" w:rsidRDefault="00243DCD" w:rsidP="00F907F9">
            <w:pPr>
              <w:jc w:val="right"/>
              <w:rPr>
                <w:sz w:val="18"/>
                <w:szCs w:val="18"/>
              </w:rPr>
            </w:pPr>
            <w:r w:rsidRPr="006E1815">
              <w:rPr>
                <w:sz w:val="18"/>
                <w:szCs w:val="18"/>
              </w:rPr>
              <w:t>4.615</w:t>
            </w:r>
          </w:p>
        </w:tc>
        <w:tc>
          <w:tcPr>
            <w:tcW w:w="88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5E11DD8" w14:textId="77777777" w:rsidR="00243DCD" w:rsidRPr="006E1815" w:rsidRDefault="00243DCD" w:rsidP="00F907F9">
            <w:pPr>
              <w:jc w:val="right"/>
              <w:rPr>
                <w:sz w:val="18"/>
                <w:szCs w:val="18"/>
              </w:rPr>
            </w:pPr>
            <w:r w:rsidRPr="006E1815">
              <w:rPr>
                <w:sz w:val="18"/>
                <w:szCs w:val="18"/>
              </w:rPr>
              <w:t>4.034</w:t>
            </w:r>
          </w:p>
        </w:tc>
        <w:tc>
          <w:tcPr>
            <w:tcW w:w="89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842B47E" w14:textId="77777777" w:rsidR="00243DCD" w:rsidRPr="006E1815" w:rsidRDefault="00243DCD" w:rsidP="00F907F9">
            <w:pPr>
              <w:jc w:val="right"/>
              <w:rPr>
                <w:sz w:val="18"/>
                <w:szCs w:val="18"/>
              </w:rPr>
            </w:pPr>
            <w:r w:rsidRPr="006E1815">
              <w:rPr>
                <w:sz w:val="18"/>
                <w:szCs w:val="18"/>
              </w:rPr>
              <w:t>3.406</w:t>
            </w:r>
          </w:p>
        </w:tc>
        <w:tc>
          <w:tcPr>
            <w:tcW w:w="87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2133B7D" w14:textId="77777777" w:rsidR="00243DCD" w:rsidRPr="006E1815" w:rsidRDefault="00243DCD" w:rsidP="00F907F9">
            <w:pPr>
              <w:jc w:val="right"/>
              <w:rPr>
                <w:sz w:val="18"/>
                <w:szCs w:val="18"/>
              </w:rPr>
            </w:pPr>
            <w:r w:rsidRPr="006E1815">
              <w:rPr>
                <w:sz w:val="18"/>
                <w:szCs w:val="18"/>
              </w:rPr>
              <w:t>3.061</w:t>
            </w:r>
          </w:p>
        </w:tc>
        <w:tc>
          <w:tcPr>
            <w:tcW w:w="86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6DDEBAD" w14:textId="77777777" w:rsidR="00243DCD" w:rsidRPr="006E1815" w:rsidRDefault="00243DCD" w:rsidP="00F907F9">
            <w:pPr>
              <w:jc w:val="right"/>
              <w:rPr>
                <w:sz w:val="18"/>
                <w:szCs w:val="18"/>
              </w:rPr>
            </w:pPr>
            <w:r w:rsidRPr="006E1815">
              <w:rPr>
                <w:sz w:val="18"/>
                <w:szCs w:val="18"/>
              </w:rPr>
              <w:t>2.870</w:t>
            </w:r>
          </w:p>
        </w:tc>
        <w:tc>
          <w:tcPr>
            <w:tcW w:w="8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AA70758" w14:textId="77777777" w:rsidR="00243DCD" w:rsidRPr="006E1815" w:rsidRDefault="00243DCD" w:rsidP="00F907F9">
            <w:pPr>
              <w:jc w:val="right"/>
              <w:rPr>
                <w:sz w:val="18"/>
                <w:szCs w:val="18"/>
              </w:rPr>
            </w:pPr>
            <w:r w:rsidRPr="006E1815">
              <w:rPr>
                <w:sz w:val="18"/>
                <w:szCs w:val="18"/>
              </w:rPr>
              <w:t>2.665</w:t>
            </w:r>
          </w:p>
        </w:tc>
        <w:tc>
          <w:tcPr>
            <w:tcW w:w="77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4D176FC" w14:textId="77777777" w:rsidR="00243DCD" w:rsidRPr="006E1815" w:rsidRDefault="00243DCD" w:rsidP="00F907F9">
            <w:pPr>
              <w:jc w:val="right"/>
              <w:rPr>
                <w:sz w:val="18"/>
                <w:szCs w:val="18"/>
              </w:rPr>
            </w:pPr>
            <w:r w:rsidRPr="006E1815">
              <w:rPr>
                <w:sz w:val="18"/>
                <w:szCs w:val="18"/>
              </w:rPr>
              <w:t>2.124</w:t>
            </w:r>
          </w:p>
        </w:tc>
        <w:tc>
          <w:tcPr>
            <w:tcW w:w="83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52CE8E58" w14:textId="77777777" w:rsidR="00243DCD" w:rsidRPr="006E1815" w:rsidRDefault="00130D3D" w:rsidP="00F907F9">
            <w:pPr>
              <w:jc w:val="right"/>
              <w:rPr>
                <w:sz w:val="18"/>
                <w:szCs w:val="18"/>
                <w:lang w:val="sr-Cyrl-RS"/>
              </w:rPr>
            </w:pPr>
            <w:r w:rsidRPr="006E1815">
              <w:rPr>
                <w:sz w:val="18"/>
                <w:szCs w:val="18"/>
                <w:lang w:val="sr-Cyrl-RS"/>
              </w:rPr>
              <w:t>1.835</w:t>
            </w:r>
          </w:p>
        </w:tc>
      </w:tr>
      <w:tr w:rsidR="00130D3D" w:rsidRPr="006E1815" w14:paraId="41136B64" w14:textId="77777777" w:rsidTr="00243DCD">
        <w:trPr>
          <w:trHeight w:val="383"/>
        </w:trPr>
        <w:tc>
          <w:tcPr>
            <w:tcW w:w="171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vAlign w:val="center"/>
          </w:tcPr>
          <w:p w14:paraId="447F2AF1" w14:textId="77777777" w:rsidR="00243DCD" w:rsidRPr="006E1815" w:rsidRDefault="00243DCD" w:rsidP="00F907F9">
            <w:pPr>
              <w:rPr>
                <w:b/>
                <w:sz w:val="18"/>
                <w:szCs w:val="18"/>
              </w:rPr>
            </w:pPr>
            <w:r w:rsidRPr="006E1815">
              <w:rPr>
                <w:b/>
                <w:sz w:val="18"/>
                <w:szCs w:val="18"/>
              </w:rPr>
              <w:t>Војвода Степа</w:t>
            </w:r>
          </w:p>
        </w:tc>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D9F3FD5" w14:textId="77777777" w:rsidR="00243DCD" w:rsidRPr="006E1815" w:rsidRDefault="00243DCD" w:rsidP="00F907F9">
            <w:pPr>
              <w:jc w:val="right"/>
              <w:rPr>
                <w:sz w:val="18"/>
                <w:szCs w:val="18"/>
              </w:rPr>
            </w:pPr>
            <w:r w:rsidRPr="006E1815">
              <w:rPr>
                <w:sz w:val="18"/>
                <w:szCs w:val="18"/>
              </w:rPr>
              <w:t>2.832</w:t>
            </w:r>
          </w:p>
        </w:tc>
        <w:tc>
          <w:tcPr>
            <w:tcW w:w="9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160B7E1" w14:textId="77777777" w:rsidR="00243DCD" w:rsidRPr="006E1815" w:rsidRDefault="00243DCD" w:rsidP="00F907F9">
            <w:pPr>
              <w:jc w:val="right"/>
              <w:rPr>
                <w:sz w:val="18"/>
                <w:szCs w:val="18"/>
              </w:rPr>
            </w:pPr>
            <w:r w:rsidRPr="006E1815">
              <w:rPr>
                <w:sz w:val="18"/>
                <w:szCs w:val="18"/>
              </w:rPr>
              <w:t>3.076</w:t>
            </w:r>
          </w:p>
        </w:tc>
        <w:tc>
          <w:tcPr>
            <w:tcW w:w="88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67B02FD" w14:textId="77777777" w:rsidR="00243DCD" w:rsidRPr="006E1815" w:rsidRDefault="00243DCD" w:rsidP="00F907F9">
            <w:pPr>
              <w:jc w:val="right"/>
              <w:rPr>
                <w:sz w:val="18"/>
                <w:szCs w:val="18"/>
              </w:rPr>
            </w:pPr>
            <w:r w:rsidRPr="006E1815">
              <w:rPr>
                <w:sz w:val="18"/>
                <w:szCs w:val="18"/>
              </w:rPr>
              <w:t>2.857</w:t>
            </w:r>
          </w:p>
        </w:tc>
        <w:tc>
          <w:tcPr>
            <w:tcW w:w="89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82E6BFE" w14:textId="77777777" w:rsidR="00243DCD" w:rsidRPr="006E1815" w:rsidRDefault="00243DCD" w:rsidP="00F907F9">
            <w:pPr>
              <w:jc w:val="right"/>
              <w:rPr>
                <w:sz w:val="18"/>
                <w:szCs w:val="18"/>
              </w:rPr>
            </w:pPr>
            <w:r w:rsidRPr="006E1815">
              <w:rPr>
                <w:sz w:val="18"/>
                <w:szCs w:val="18"/>
              </w:rPr>
              <w:t>2.518</w:t>
            </w:r>
          </w:p>
        </w:tc>
        <w:tc>
          <w:tcPr>
            <w:tcW w:w="87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7F1BF13" w14:textId="77777777" w:rsidR="00243DCD" w:rsidRPr="006E1815" w:rsidRDefault="00243DCD" w:rsidP="00F907F9">
            <w:pPr>
              <w:jc w:val="right"/>
              <w:rPr>
                <w:sz w:val="18"/>
                <w:szCs w:val="18"/>
              </w:rPr>
            </w:pPr>
            <w:r w:rsidRPr="006E1815">
              <w:rPr>
                <w:sz w:val="18"/>
                <w:szCs w:val="18"/>
              </w:rPr>
              <w:t>2.032</w:t>
            </w:r>
          </w:p>
        </w:tc>
        <w:tc>
          <w:tcPr>
            <w:tcW w:w="86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03C008A" w14:textId="77777777" w:rsidR="00243DCD" w:rsidRPr="006E1815" w:rsidRDefault="00243DCD" w:rsidP="00F907F9">
            <w:pPr>
              <w:jc w:val="right"/>
              <w:rPr>
                <w:sz w:val="18"/>
                <w:szCs w:val="18"/>
              </w:rPr>
            </w:pPr>
            <w:r w:rsidRPr="006E1815">
              <w:rPr>
                <w:sz w:val="18"/>
                <w:szCs w:val="18"/>
              </w:rPr>
              <w:t>1.812</w:t>
            </w:r>
          </w:p>
        </w:tc>
        <w:tc>
          <w:tcPr>
            <w:tcW w:w="8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8ED704C" w14:textId="77777777" w:rsidR="00243DCD" w:rsidRPr="006E1815" w:rsidRDefault="00243DCD" w:rsidP="00F907F9">
            <w:pPr>
              <w:jc w:val="right"/>
              <w:rPr>
                <w:sz w:val="18"/>
                <w:szCs w:val="18"/>
              </w:rPr>
            </w:pPr>
            <w:r w:rsidRPr="006E1815">
              <w:rPr>
                <w:sz w:val="18"/>
                <w:szCs w:val="18"/>
              </w:rPr>
              <w:t>1.720</w:t>
            </w:r>
          </w:p>
        </w:tc>
        <w:tc>
          <w:tcPr>
            <w:tcW w:w="77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7F9D600" w14:textId="77777777" w:rsidR="00243DCD" w:rsidRPr="006E1815" w:rsidRDefault="00243DCD" w:rsidP="00F907F9">
            <w:pPr>
              <w:jc w:val="right"/>
              <w:rPr>
                <w:sz w:val="18"/>
                <w:szCs w:val="18"/>
              </w:rPr>
            </w:pPr>
            <w:r w:rsidRPr="006E1815">
              <w:rPr>
                <w:sz w:val="18"/>
                <w:szCs w:val="18"/>
              </w:rPr>
              <w:t>1.366</w:t>
            </w:r>
          </w:p>
        </w:tc>
        <w:tc>
          <w:tcPr>
            <w:tcW w:w="83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66936EED" w14:textId="77777777" w:rsidR="00243DCD" w:rsidRPr="006E1815" w:rsidRDefault="00130D3D" w:rsidP="00130D3D">
            <w:pPr>
              <w:jc w:val="center"/>
              <w:rPr>
                <w:sz w:val="18"/>
                <w:szCs w:val="18"/>
                <w:lang w:val="sr-Cyrl-RS"/>
              </w:rPr>
            </w:pPr>
            <w:r w:rsidRPr="006E1815">
              <w:rPr>
                <w:sz w:val="18"/>
                <w:szCs w:val="18"/>
                <w:lang w:val="sr-Cyrl-RS"/>
              </w:rPr>
              <w:t>1.116</w:t>
            </w:r>
          </w:p>
        </w:tc>
      </w:tr>
      <w:tr w:rsidR="00130D3D" w:rsidRPr="006E1815" w14:paraId="29087158" w14:textId="77777777" w:rsidTr="00243DCD">
        <w:trPr>
          <w:trHeight w:val="383"/>
        </w:trPr>
        <w:tc>
          <w:tcPr>
            <w:tcW w:w="171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vAlign w:val="center"/>
          </w:tcPr>
          <w:p w14:paraId="210BA762" w14:textId="77777777" w:rsidR="00243DCD" w:rsidRPr="006E1815" w:rsidRDefault="00243DCD" w:rsidP="00F907F9">
            <w:pPr>
              <w:rPr>
                <w:b/>
                <w:sz w:val="18"/>
                <w:szCs w:val="18"/>
              </w:rPr>
            </w:pPr>
            <w:r w:rsidRPr="006E1815">
              <w:rPr>
                <w:b/>
                <w:sz w:val="18"/>
                <w:szCs w:val="18"/>
              </w:rPr>
              <w:t>Радојево</w:t>
            </w:r>
          </w:p>
        </w:tc>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7211C16" w14:textId="77777777" w:rsidR="00243DCD" w:rsidRPr="006E1815" w:rsidRDefault="00243DCD" w:rsidP="00F907F9">
            <w:pPr>
              <w:jc w:val="right"/>
              <w:rPr>
                <w:sz w:val="18"/>
                <w:szCs w:val="18"/>
              </w:rPr>
            </w:pPr>
            <w:r w:rsidRPr="006E1815">
              <w:rPr>
                <w:sz w:val="18"/>
                <w:szCs w:val="18"/>
              </w:rPr>
              <w:t>2.869</w:t>
            </w:r>
          </w:p>
        </w:tc>
        <w:tc>
          <w:tcPr>
            <w:tcW w:w="9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C3F6EC1" w14:textId="77777777" w:rsidR="00243DCD" w:rsidRPr="006E1815" w:rsidRDefault="00243DCD" w:rsidP="00F907F9">
            <w:pPr>
              <w:jc w:val="right"/>
              <w:rPr>
                <w:sz w:val="18"/>
                <w:szCs w:val="18"/>
              </w:rPr>
            </w:pPr>
            <w:r w:rsidRPr="006E1815">
              <w:rPr>
                <w:sz w:val="18"/>
                <w:szCs w:val="18"/>
              </w:rPr>
              <w:t>2.915</w:t>
            </w:r>
          </w:p>
        </w:tc>
        <w:tc>
          <w:tcPr>
            <w:tcW w:w="88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888B822" w14:textId="77777777" w:rsidR="00243DCD" w:rsidRPr="006E1815" w:rsidRDefault="00243DCD" w:rsidP="00F907F9">
            <w:pPr>
              <w:jc w:val="right"/>
              <w:rPr>
                <w:sz w:val="18"/>
                <w:szCs w:val="18"/>
              </w:rPr>
            </w:pPr>
            <w:r w:rsidRPr="006E1815">
              <w:rPr>
                <w:sz w:val="18"/>
                <w:szCs w:val="18"/>
              </w:rPr>
              <w:t>2.595</w:t>
            </w:r>
          </w:p>
        </w:tc>
        <w:tc>
          <w:tcPr>
            <w:tcW w:w="89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00CB7E8" w14:textId="77777777" w:rsidR="00243DCD" w:rsidRPr="006E1815" w:rsidRDefault="00243DCD" w:rsidP="00F907F9">
            <w:pPr>
              <w:jc w:val="right"/>
              <w:rPr>
                <w:sz w:val="18"/>
                <w:szCs w:val="18"/>
              </w:rPr>
            </w:pPr>
            <w:r w:rsidRPr="006E1815">
              <w:rPr>
                <w:sz w:val="18"/>
                <w:szCs w:val="18"/>
              </w:rPr>
              <w:t>2.230</w:t>
            </w:r>
          </w:p>
        </w:tc>
        <w:tc>
          <w:tcPr>
            <w:tcW w:w="87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2F82B08" w14:textId="77777777" w:rsidR="00243DCD" w:rsidRPr="006E1815" w:rsidRDefault="00243DCD" w:rsidP="00F907F9">
            <w:pPr>
              <w:jc w:val="right"/>
              <w:rPr>
                <w:sz w:val="18"/>
                <w:szCs w:val="18"/>
              </w:rPr>
            </w:pPr>
            <w:r w:rsidRPr="006E1815">
              <w:rPr>
                <w:sz w:val="18"/>
                <w:szCs w:val="18"/>
              </w:rPr>
              <w:t>1.872</w:t>
            </w:r>
          </w:p>
        </w:tc>
        <w:tc>
          <w:tcPr>
            <w:tcW w:w="86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5978D06" w14:textId="77777777" w:rsidR="00243DCD" w:rsidRPr="006E1815" w:rsidRDefault="00243DCD" w:rsidP="00F907F9">
            <w:pPr>
              <w:jc w:val="right"/>
              <w:rPr>
                <w:sz w:val="18"/>
                <w:szCs w:val="18"/>
              </w:rPr>
            </w:pPr>
            <w:r w:rsidRPr="006E1815">
              <w:rPr>
                <w:sz w:val="18"/>
                <w:szCs w:val="18"/>
              </w:rPr>
              <w:t>1.541</w:t>
            </w:r>
          </w:p>
        </w:tc>
        <w:tc>
          <w:tcPr>
            <w:tcW w:w="8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20A0515" w14:textId="77777777" w:rsidR="00243DCD" w:rsidRPr="006E1815" w:rsidRDefault="00243DCD" w:rsidP="00F907F9">
            <w:pPr>
              <w:jc w:val="right"/>
              <w:rPr>
                <w:sz w:val="18"/>
                <w:szCs w:val="18"/>
              </w:rPr>
            </w:pPr>
            <w:r w:rsidRPr="006E1815">
              <w:rPr>
                <w:sz w:val="18"/>
                <w:szCs w:val="18"/>
              </w:rPr>
              <w:t>1.385</w:t>
            </w:r>
          </w:p>
        </w:tc>
        <w:tc>
          <w:tcPr>
            <w:tcW w:w="77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571D1AB" w14:textId="77777777" w:rsidR="00243DCD" w:rsidRPr="006E1815" w:rsidRDefault="00243DCD" w:rsidP="00F907F9">
            <w:pPr>
              <w:jc w:val="right"/>
              <w:rPr>
                <w:sz w:val="18"/>
                <w:szCs w:val="18"/>
              </w:rPr>
            </w:pPr>
            <w:r w:rsidRPr="006E1815">
              <w:rPr>
                <w:sz w:val="18"/>
                <w:szCs w:val="18"/>
              </w:rPr>
              <w:t>1.059</w:t>
            </w:r>
          </w:p>
        </w:tc>
        <w:tc>
          <w:tcPr>
            <w:tcW w:w="83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3A855B32" w14:textId="77777777" w:rsidR="00243DCD" w:rsidRPr="006E1815" w:rsidRDefault="00130D3D" w:rsidP="00130D3D">
            <w:pPr>
              <w:jc w:val="center"/>
              <w:rPr>
                <w:sz w:val="18"/>
                <w:szCs w:val="18"/>
                <w:lang w:val="sr-Cyrl-RS"/>
              </w:rPr>
            </w:pPr>
            <w:r w:rsidRPr="006E1815">
              <w:rPr>
                <w:sz w:val="18"/>
                <w:szCs w:val="18"/>
                <w:lang w:val="sr-Cyrl-RS"/>
              </w:rPr>
              <w:t>770</w:t>
            </w:r>
          </w:p>
        </w:tc>
      </w:tr>
      <w:tr w:rsidR="00130D3D" w:rsidRPr="006E1815" w14:paraId="161DCF70" w14:textId="77777777" w:rsidTr="00243DCD">
        <w:trPr>
          <w:trHeight w:val="383"/>
        </w:trPr>
        <w:tc>
          <w:tcPr>
            <w:tcW w:w="171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vAlign w:val="center"/>
          </w:tcPr>
          <w:p w14:paraId="43F11130" w14:textId="77777777" w:rsidR="00243DCD" w:rsidRPr="006E1815" w:rsidRDefault="00243DCD" w:rsidP="00F907F9">
            <w:pPr>
              <w:rPr>
                <w:b/>
                <w:sz w:val="18"/>
                <w:szCs w:val="18"/>
              </w:rPr>
            </w:pPr>
            <w:r w:rsidRPr="006E1815">
              <w:rPr>
                <w:b/>
                <w:sz w:val="18"/>
                <w:szCs w:val="18"/>
              </w:rPr>
              <w:t>Српска Црња</w:t>
            </w:r>
          </w:p>
        </w:tc>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22D3E93" w14:textId="77777777" w:rsidR="00243DCD" w:rsidRPr="006E1815" w:rsidRDefault="00243DCD" w:rsidP="00F907F9">
            <w:pPr>
              <w:jc w:val="right"/>
              <w:rPr>
                <w:sz w:val="18"/>
                <w:szCs w:val="18"/>
              </w:rPr>
            </w:pPr>
            <w:r w:rsidRPr="006E1815">
              <w:rPr>
                <w:sz w:val="18"/>
                <w:szCs w:val="18"/>
              </w:rPr>
              <w:t>8.220</w:t>
            </w:r>
          </w:p>
        </w:tc>
        <w:tc>
          <w:tcPr>
            <w:tcW w:w="9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CC64299" w14:textId="77777777" w:rsidR="00243DCD" w:rsidRPr="006E1815" w:rsidRDefault="00243DCD" w:rsidP="00F907F9">
            <w:pPr>
              <w:jc w:val="right"/>
              <w:rPr>
                <w:sz w:val="18"/>
                <w:szCs w:val="18"/>
              </w:rPr>
            </w:pPr>
            <w:r w:rsidRPr="006E1815">
              <w:rPr>
                <w:sz w:val="18"/>
                <w:szCs w:val="18"/>
              </w:rPr>
              <w:t>7.977</w:t>
            </w:r>
          </w:p>
        </w:tc>
        <w:tc>
          <w:tcPr>
            <w:tcW w:w="88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CF5E670" w14:textId="77777777" w:rsidR="00243DCD" w:rsidRPr="006E1815" w:rsidRDefault="00243DCD" w:rsidP="00F907F9">
            <w:pPr>
              <w:jc w:val="right"/>
              <w:rPr>
                <w:sz w:val="18"/>
                <w:szCs w:val="18"/>
              </w:rPr>
            </w:pPr>
            <w:r w:rsidRPr="006E1815">
              <w:rPr>
                <w:sz w:val="18"/>
                <w:szCs w:val="18"/>
              </w:rPr>
              <w:t>7.376</w:t>
            </w:r>
          </w:p>
        </w:tc>
        <w:tc>
          <w:tcPr>
            <w:tcW w:w="89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0961E18" w14:textId="77777777" w:rsidR="00243DCD" w:rsidRPr="006E1815" w:rsidRDefault="00243DCD" w:rsidP="00F907F9">
            <w:pPr>
              <w:jc w:val="right"/>
              <w:rPr>
                <w:sz w:val="18"/>
                <w:szCs w:val="18"/>
              </w:rPr>
            </w:pPr>
            <w:r w:rsidRPr="006E1815">
              <w:rPr>
                <w:sz w:val="18"/>
                <w:szCs w:val="18"/>
              </w:rPr>
              <w:t>6.001</w:t>
            </w:r>
          </w:p>
        </w:tc>
        <w:tc>
          <w:tcPr>
            <w:tcW w:w="87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A0D5C88" w14:textId="77777777" w:rsidR="00243DCD" w:rsidRPr="006E1815" w:rsidRDefault="00243DCD" w:rsidP="00F907F9">
            <w:pPr>
              <w:jc w:val="right"/>
              <w:rPr>
                <w:sz w:val="18"/>
                <w:szCs w:val="18"/>
              </w:rPr>
            </w:pPr>
            <w:r w:rsidRPr="006E1815">
              <w:rPr>
                <w:sz w:val="18"/>
                <w:szCs w:val="18"/>
              </w:rPr>
              <w:t>5.467</w:t>
            </w:r>
          </w:p>
        </w:tc>
        <w:tc>
          <w:tcPr>
            <w:tcW w:w="86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DA390C4" w14:textId="77777777" w:rsidR="00243DCD" w:rsidRPr="006E1815" w:rsidRDefault="00243DCD" w:rsidP="00F907F9">
            <w:pPr>
              <w:jc w:val="right"/>
              <w:rPr>
                <w:sz w:val="18"/>
                <w:szCs w:val="18"/>
              </w:rPr>
            </w:pPr>
            <w:r w:rsidRPr="006E1815">
              <w:rPr>
                <w:sz w:val="18"/>
                <w:szCs w:val="18"/>
              </w:rPr>
              <w:t>4.885</w:t>
            </w:r>
          </w:p>
        </w:tc>
        <w:tc>
          <w:tcPr>
            <w:tcW w:w="8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6F5945B" w14:textId="77777777" w:rsidR="00243DCD" w:rsidRPr="006E1815" w:rsidRDefault="00243DCD" w:rsidP="00F907F9">
            <w:pPr>
              <w:jc w:val="right"/>
              <w:rPr>
                <w:sz w:val="18"/>
                <w:szCs w:val="18"/>
              </w:rPr>
            </w:pPr>
            <w:r w:rsidRPr="006E1815">
              <w:rPr>
                <w:sz w:val="18"/>
                <w:szCs w:val="18"/>
              </w:rPr>
              <w:t>4.383</w:t>
            </w:r>
          </w:p>
        </w:tc>
        <w:tc>
          <w:tcPr>
            <w:tcW w:w="77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6494923" w14:textId="77777777" w:rsidR="00243DCD" w:rsidRPr="006E1815" w:rsidRDefault="00243DCD" w:rsidP="00F907F9">
            <w:pPr>
              <w:jc w:val="right"/>
              <w:rPr>
                <w:sz w:val="18"/>
                <w:szCs w:val="18"/>
              </w:rPr>
            </w:pPr>
            <w:r w:rsidRPr="006E1815">
              <w:rPr>
                <w:sz w:val="18"/>
                <w:szCs w:val="18"/>
              </w:rPr>
              <w:t>3.664</w:t>
            </w:r>
          </w:p>
        </w:tc>
        <w:tc>
          <w:tcPr>
            <w:tcW w:w="83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7487BAFF" w14:textId="77777777" w:rsidR="00243DCD" w:rsidRPr="006E1815" w:rsidRDefault="00130D3D" w:rsidP="00130D3D">
            <w:pPr>
              <w:jc w:val="center"/>
              <w:rPr>
                <w:sz w:val="18"/>
                <w:szCs w:val="18"/>
                <w:lang w:val="sr-Cyrl-RS"/>
              </w:rPr>
            </w:pPr>
            <w:r w:rsidRPr="006E1815">
              <w:rPr>
                <w:sz w:val="18"/>
                <w:szCs w:val="18"/>
                <w:lang w:val="sr-Cyrl-RS"/>
              </w:rPr>
              <w:t>3.092</w:t>
            </w:r>
          </w:p>
        </w:tc>
      </w:tr>
      <w:tr w:rsidR="00130D3D" w:rsidRPr="006E1815" w14:paraId="6E018C38" w14:textId="77777777" w:rsidTr="00243DCD">
        <w:trPr>
          <w:trHeight w:val="383"/>
        </w:trPr>
        <w:tc>
          <w:tcPr>
            <w:tcW w:w="171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vAlign w:val="center"/>
          </w:tcPr>
          <w:p w14:paraId="10ABA67A" w14:textId="77777777" w:rsidR="00243DCD" w:rsidRPr="006E1815" w:rsidRDefault="00243DCD" w:rsidP="00F907F9">
            <w:pPr>
              <w:rPr>
                <w:b/>
                <w:sz w:val="18"/>
                <w:szCs w:val="18"/>
              </w:rPr>
            </w:pPr>
            <w:r w:rsidRPr="006E1815">
              <w:rPr>
                <w:b/>
                <w:sz w:val="18"/>
                <w:szCs w:val="18"/>
              </w:rPr>
              <w:t>Тоба</w:t>
            </w:r>
          </w:p>
        </w:tc>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41E3EEF" w14:textId="77777777" w:rsidR="00243DCD" w:rsidRPr="006E1815" w:rsidRDefault="00243DCD" w:rsidP="00F907F9">
            <w:pPr>
              <w:jc w:val="right"/>
              <w:rPr>
                <w:sz w:val="18"/>
                <w:szCs w:val="18"/>
              </w:rPr>
            </w:pPr>
            <w:r w:rsidRPr="006E1815">
              <w:rPr>
                <w:sz w:val="18"/>
                <w:szCs w:val="18"/>
              </w:rPr>
              <w:t>1.499</w:t>
            </w:r>
          </w:p>
        </w:tc>
        <w:tc>
          <w:tcPr>
            <w:tcW w:w="9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7611B89" w14:textId="77777777" w:rsidR="00243DCD" w:rsidRPr="006E1815" w:rsidRDefault="00243DCD" w:rsidP="00F907F9">
            <w:pPr>
              <w:jc w:val="right"/>
              <w:rPr>
                <w:sz w:val="18"/>
                <w:szCs w:val="18"/>
              </w:rPr>
            </w:pPr>
            <w:r w:rsidRPr="006E1815">
              <w:rPr>
                <w:sz w:val="18"/>
                <w:szCs w:val="18"/>
              </w:rPr>
              <w:t>1.489</w:t>
            </w:r>
          </w:p>
        </w:tc>
        <w:tc>
          <w:tcPr>
            <w:tcW w:w="88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36A1FE7" w14:textId="77777777" w:rsidR="00243DCD" w:rsidRPr="006E1815" w:rsidRDefault="00243DCD" w:rsidP="00F907F9">
            <w:pPr>
              <w:jc w:val="right"/>
              <w:rPr>
                <w:sz w:val="18"/>
                <w:szCs w:val="18"/>
              </w:rPr>
            </w:pPr>
            <w:r w:rsidRPr="006E1815">
              <w:rPr>
                <w:sz w:val="18"/>
                <w:szCs w:val="18"/>
              </w:rPr>
              <w:t>1.401</w:t>
            </w:r>
          </w:p>
        </w:tc>
        <w:tc>
          <w:tcPr>
            <w:tcW w:w="89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9569F2F" w14:textId="77777777" w:rsidR="00243DCD" w:rsidRPr="006E1815" w:rsidRDefault="00243DCD" w:rsidP="00F907F9">
            <w:pPr>
              <w:jc w:val="right"/>
              <w:rPr>
                <w:sz w:val="18"/>
                <w:szCs w:val="18"/>
              </w:rPr>
            </w:pPr>
            <w:r w:rsidRPr="006E1815">
              <w:rPr>
                <w:sz w:val="18"/>
                <w:szCs w:val="18"/>
              </w:rPr>
              <w:t>1.232</w:t>
            </w:r>
          </w:p>
        </w:tc>
        <w:tc>
          <w:tcPr>
            <w:tcW w:w="87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B25A5BD" w14:textId="77777777" w:rsidR="00243DCD" w:rsidRPr="006E1815" w:rsidRDefault="00243DCD" w:rsidP="00F907F9">
            <w:pPr>
              <w:jc w:val="right"/>
              <w:rPr>
                <w:sz w:val="18"/>
                <w:szCs w:val="18"/>
              </w:rPr>
            </w:pPr>
            <w:r w:rsidRPr="006E1815">
              <w:rPr>
                <w:sz w:val="18"/>
                <w:szCs w:val="18"/>
              </w:rPr>
              <w:t>1.099</w:t>
            </w:r>
          </w:p>
        </w:tc>
        <w:tc>
          <w:tcPr>
            <w:tcW w:w="86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E54316D" w14:textId="77777777" w:rsidR="00243DCD" w:rsidRPr="006E1815" w:rsidRDefault="00243DCD" w:rsidP="00F907F9">
            <w:pPr>
              <w:jc w:val="right"/>
              <w:rPr>
                <w:sz w:val="18"/>
                <w:szCs w:val="18"/>
              </w:rPr>
            </w:pPr>
            <w:r w:rsidRPr="006E1815">
              <w:rPr>
                <w:sz w:val="18"/>
                <w:szCs w:val="18"/>
              </w:rPr>
              <w:t>818</w:t>
            </w:r>
          </w:p>
        </w:tc>
        <w:tc>
          <w:tcPr>
            <w:tcW w:w="8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EF926C5" w14:textId="77777777" w:rsidR="00243DCD" w:rsidRPr="006E1815" w:rsidRDefault="00243DCD" w:rsidP="00F907F9">
            <w:pPr>
              <w:jc w:val="right"/>
              <w:rPr>
                <w:sz w:val="18"/>
                <w:szCs w:val="18"/>
              </w:rPr>
            </w:pPr>
            <w:r w:rsidRPr="006E1815">
              <w:rPr>
                <w:sz w:val="18"/>
                <w:szCs w:val="18"/>
              </w:rPr>
              <w:t>691</w:t>
            </w:r>
          </w:p>
        </w:tc>
        <w:tc>
          <w:tcPr>
            <w:tcW w:w="77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7513D4B" w14:textId="77777777" w:rsidR="00243DCD" w:rsidRPr="006E1815" w:rsidRDefault="00243DCD" w:rsidP="00F907F9">
            <w:pPr>
              <w:jc w:val="right"/>
              <w:rPr>
                <w:sz w:val="18"/>
                <w:szCs w:val="18"/>
              </w:rPr>
            </w:pPr>
            <w:r w:rsidRPr="006E1815">
              <w:rPr>
                <w:sz w:val="18"/>
                <w:szCs w:val="18"/>
              </w:rPr>
              <w:t>518</w:t>
            </w:r>
          </w:p>
        </w:tc>
        <w:tc>
          <w:tcPr>
            <w:tcW w:w="83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42A9251C" w14:textId="77777777" w:rsidR="00243DCD" w:rsidRPr="006E1815" w:rsidRDefault="00130D3D" w:rsidP="00130D3D">
            <w:pPr>
              <w:jc w:val="center"/>
              <w:rPr>
                <w:sz w:val="18"/>
                <w:szCs w:val="18"/>
                <w:lang w:val="sr-Cyrl-RS"/>
              </w:rPr>
            </w:pPr>
            <w:r w:rsidRPr="006E1815">
              <w:rPr>
                <w:sz w:val="18"/>
                <w:szCs w:val="18"/>
                <w:lang w:val="sr-Cyrl-RS"/>
              </w:rPr>
              <w:t>343</w:t>
            </w:r>
          </w:p>
        </w:tc>
      </w:tr>
      <w:tr w:rsidR="00130D3D" w:rsidRPr="006E1815" w14:paraId="5823700F" w14:textId="77777777" w:rsidTr="00243DCD">
        <w:trPr>
          <w:trHeight w:val="383"/>
        </w:trPr>
        <w:tc>
          <w:tcPr>
            <w:tcW w:w="171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vAlign w:val="center"/>
          </w:tcPr>
          <w:p w14:paraId="4C6D3382" w14:textId="77777777" w:rsidR="00243DCD" w:rsidRPr="006E1815" w:rsidRDefault="00243DCD" w:rsidP="00F907F9">
            <w:pPr>
              <w:jc w:val="right"/>
              <w:rPr>
                <w:b/>
                <w:sz w:val="18"/>
                <w:szCs w:val="18"/>
                <w:lang w:val="sr-Cyrl-RS"/>
              </w:rPr>
            </w:pPr>
            <w:r w:rsidRPr="006E1815">
              <w:rPr>
                <w:b/>
                <w:sz w:val="18"/>
                <w:szCs w:val="18"/>
                <w:lang w:val="sr-Cyrl-RS"/>
              </w:rPr>
              <w:t>УКУПНО:</w:t>
            </w:r>
          </w:p>
        </w:tc>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45DE31D" w14:textId="77777777" w:rsidR="00243DCD" w:rsidRPr="006E1815" w:rsidRDefault="00243DCD" w:rsidP="00F907F9">
            <w:pPr>
              <w:jc w:val="right"/>
              <w:rPr>
                <w:b/>
                <w:sz w:val="18"/>
                <w:szCs w:val="18"/>
                <w:lang w:val="sr-Cyrl-RS"/>
              </w:rPr>
            </w:pPr>
            <w:r w:rsidRPr="006E1815">
              <w:rPr>
                <w:b/>
                <w:sz w:val="18"/>
                <w:szCs w:val="18"/>
                <w:lang w:val="sr-Cyrl-RS"/>
              </w:rPr>
              <w:t>23.169</w:t>
            </w:r>
          </w:p>
        </w:tc>
        <w:tc>
          <w:tcPr>
            <w:tcW w:w="9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0DE7DB0" w14:textId="77777777" w:rsidR="00243DCD" w:rsidRPr="006E1815" w:rsidRDefault="00243DCD" w:rsidP="00F907F9">
            <w:pPr>
              <w:jc w:val="right"/>
              <w:rPr>
                <w:b/>
                <w:sz w:val="18"/>
                <w:szCs w:val="18"/>
                <w:lang w:val="sr-Cyrl-RS"/>
              </w:rPr>
            </w:pPr>
            <w:r w:rsidRPr="006E1815">
              <w:rPr>
                <w:b/>
                <w:sz w:val="18"/>
                <w:szCs w:val="18"/>
                <w:lang w:val="sr-Cyrl-RS"/>
              </w:rPr>
              <w:t>23.382</w:t>
            </w:r>
          </w:p>
        </w:tc>
        <w:tc>
          <w:tcPr>
            <w:tcW w:w="887"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288C4F2" w14:textId="77777777" w:rsidR="00243DCD" w:rsidRPr="006E1815" w:rsidRDefault="00243DCD" w:rsidP="00F907F9">
            <w:pPr>
              <w:jc w:val="right"/>
              <w:rPr>
                <w:b/>
                <w:sz w:val="18"/>
                <w:szCs w:val="18"/>
                <w:lang w:val="sr-Cyrl-RS"/>
              </w:rPr>
            </w:pPr>
            <w:r w:rsidRPr="006E1815">
              <w:rPr>
                <w:b/>
                <w:sz w:val="18"/>
                <w:szCs w:val="18"/>
                <w:lang w:val="sr-Cyrl-RS"/>
              </w:rPr>
              <w:t>21.580</w:t>
            </w:r>
          </w:p>
        </w:tc>
        <w:tc>
          <w:tcPr>
            <w:tcW w:w="89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3F84310" w14:textId="77777777" w:rsidR="00243DCD" w:rsidRPr="006E1815" w:rsidRDefault="00243DCD" w:rsidP="00F907F9">
            <w:pPr>
              <w:jc w:val="right"/>
              <w:rPr>
                <w:b/>
                <w:sz w:val="18"/>
                <w:szCs w:val="18"/>
                <w:lang w:val="sr-Cyrl-RS"/>
              </w:rPr>
            </w:pPr>
            <w:r w:rsidRPr="006E1815">
              <w:rPr>
                <w:b/>
                <w:sz w:val="18"/>
                <w:szCs w:val="18"/>
                <w:lang w:val="sr-Cyrl-RS"/>
              </w:rPr>
              <w:t>18.298</w:t>
            </w:r>
          </w:p>
        </w:tc>
        <w:tc>
          <w:tcPr>
            <w:tcW w:w="87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631C423" w14:textId="77777777" w:rsidR="00243DCD" w:rsidRPr="006E1815" w:rsidRDefault="00243DCD" w:rsidP="00130D3D">
            <w:pPr>
              <w:jc w:val="center"/>
              <w:rPr>
                <w:b/>
                <w:sz w:val="18"/>
                <w:szCs w:val="18"/>
                <w:lang w:val="sr-Cyrl-RS"/>
              </w:rPr>
            </w:pPr>
            <w:r w:rsidRPr="006E1815">
              <w:rPr>
                <w:b/>
                <w:sz w:val="18"/>
                <w:szCs w:val="18"/>
                <w:lang w:val="sr-Cyrl-RS"/>
              </w:rPr>
              <w:t>16.27</w:t>
            </w:r>
            <w:r w:rsidR="00130D3D" w:rsidRPr="006E1815">
              <w:rPr>
                <w:b/>
                <w:sz w:val="18"/>
                <w:szCs w:val="18"/>
                <w:lang w:val="sr-Cyrl-RS"/>
              </w:rPr>
              <w:t>00</w:t>
            </w:r>
          </w:p>
        </w:tc>
        <w:tc>
          <w:tcPr>
            <w:tcW w:w="86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E3E27FE" w14:textId="77777777" w:rsidR="00243DCD" w:rsidRPr="006E1815" w:rsidRDefault="00243DCD" w:rsidP="00F907F9">
            <w:pPr>
              <w:jc w:val="right"/>
              <w:rPr>
                <w:b/>
                <w:sz w:val="18"/>
                <w:szCs w:val="18"/>
                <w:lang w:val="sr-Cyrl-RS"/>
              </w:rPr>
            </w:pPr>
            <w:r w:rsidRPr="006E1815">
              <w:rPr>
                <w:b/>
                <w:sz w:val="18"/>
                <w:szCs w:val="18"/>
                <w:lang w:val="sr-Cyrl-RS"/>
              </w:rPr>
              <w:t>14.252</w:t>
            </w:r>
          </w:p>
        </w:tc>
        <w:tc>
          <w:tcPr>
            <w:tcW w:w="8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190F45F" w14:textId="77777777" w:rsidR="00243DCD" w:rsidRPr="006E1815" w:rsidRDefault="00243DCD" w:rsidP="00F907F9">
            <w:pPr>
              <w:jc w:val="right"/>
              <w:rPr>
                <w:b/>
                <w:sz w:val="18"/>
                <w:szCs w:val="18"/>
                <w:lang w:val="sr-Cyrl-RS"/>
              </w:rPr>
            </w:pPr>
            <w:r w:rsidRPr="006E1815">
              <w:rPr>
                <w:b/>
                <w:sz w:val="18"/>
                <w:szCs w:val="18"/>
                <w:lang w:val="sr-Cyrl-RS"/>
              </w:rPr>
              <w:t>12.705</w:t>
            </w:r>
          </w:p>
        </w:tc>
        <w:tc>
          <w:tcPr>
            <w:tcW w:w="77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0FBA3B9" w14:textId="77777777" w:rsidR="00243DCD" w:rsidRPr="006E1815" w:rsidRDefault="00243DCD" w:rsidP="00F907F9">
            <w:pPr>
              <w:jc w:val="right"/>
              <w:rPr>
                <w:b/>
                <w:sz w:val="18"/>
                <w:szCs w:val="18"/>
                <w:lang w:val="sr-Cyrl-RS"/>
              </w:rPr>
            </w:pPr>
            <w:r w:rsidRPr="006E1815">
              <w:rPr>
                <w:b/>
                <w:sz w:val="18"/>
                <w:szCs w:val="18"/>
                <w:lang w:val="sr-Cyrl-RS"/>
              </w:rPr>
              <w:t>10.222</w:t>
            </w:r>
          </w:p>
        </w:tc>
        <w:tc>
          <w:tcPr>
            <w:tcW w:w="83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40C4C76D" w14:textId="77777777" w:rsidR="00243DCD" w:rsidRPr="006E1815" w:rsidRDefault="00130D3D" w:rsidP="00130D3D">
            <w:pPr>
              <w:jc w:val="center"/>
              <w:rPr>
                <w:b/>
                <w:sz w:val="18"/>
                <w:szCs w:val="18"/>
                <w:lang w:val="sr-Cyrl-RS"/>
              </w:rPr>
            </w:pPr>
            <w:r w:rsidRPr="006E1815">
              <w:rPr>
                <w:b/>
                <w:sz w:val="18"/>
                <w:szCs w:val="18"/>
                <w:lang w:val="sr-Cyrl-RS"/>
              </w:rPr>
              <w:t>8.264</w:t>
            </w:r>
          </w:p>
        </w:tc>
      </w:tr>
    </w:tbl>
    <w:p w14:paraId="628ECE4F" w14:textId="77777777" w:rsidR="00EC4472" w:rsidRPr="006E1815" w:rsidRDefault="00EC4472" w:rsidP="00EC4472">
      <w:pPr>
        <w:suppressAutoHyphens/>
        <w:autoSpaceDE w:val="0"/>
        <w:spacing w:before="60"/>
        <w:ind w:left="709" w:hanging="709"/>
        <w:rPr>
          <w:rFonts w:eastAsia="Calibri"/>
          <w:i/>
          <w:color w:val="0070C0"/>
          <w:spacing w:val="-2"/>
          <w:sz w:val="20"/>
          <w:szCs w:val="20"/>
          <w:shd w:val="clear" w:color="auto" w:fill="00FF00"/>
          <w:lang w:val="sr-Cyrl-CS" w:eastAsia="ar-SA"/>
        </w:rPr>
      </w:pPr>
      <w:r w:rsidRPr="006E1815">
        <w:rPr>
          <w:rFonts w:eastAsia="Calibri"/>
          <w:i/>
          <w:color w:val="0070C0"/>
          <w:spacing w:val="-2"/>
          <w:sz w:val="20"/>
          <w:szCs w:val="20"/>
          <w:u w:val="single"/>
          <w:lang w:val="sr-Cyrl-CS" w:eastAsia="ar-SA"/>
        </w:rPr>
        <w:t>Извор</w:t>
      </w:r>
      <w:r w:rsidRPr="006E1815">
        <w:rPr>
          <w:rFonts w:eastAsia="Calibri"/>
          <w:i/>
          <w:color w:val="0070C0"/>
          <w:spacing w:val="-2"/>
          <w:sz w:val="20"/>
          <w:szCs w:val="20"/>
          <w:lang w:val="sr-Cyrl-CS" w:eastAsia="ar-SA"/>
        </w:rPr>
        <w:t>: РЗС, Становништво-упоредни преглед броја становника 1948, 1953, 1961, 1971, 1981, 1991 и 2002. и  Попис становништва, домаћинстава и станова у Републици Србији 2011.: Први резултати</w:t>
      </w:r>
    </w:p>
    <w:p w14:paraId="1B8D84E4" w14:textId="77777777" w:rsidR="00EC4472" w:rsidRPr="006E1815" w:rsidRDefault="00EC4472" w:rsidP="00EC4472">
      <w:pPr>
        <w:suppressAutoHyphens/>
        <w:autoSpaceDE w:val="0"/>
        <w:spacing w:before="60"/>
        <w:ind w:left="709" w:hanging="709"/>
        <w:rPr>
          <w:rFonts w:eastAsia="Calibri"/>
          <w:i/>
          <w:color w:val="0070C0"/>
          <w:spacing w:val="-2"/>
          <w:sz w:val="20"/>
          <w:szCs w:val="20"/>
          <w:shd w:val="clear" w:color="auto" w:fill="00FF00"/>
          <w:lang w:val="sr-Cyrl-CS" w:eastAsia="ar-SA"/>
        </w:rPr>
      </w:pPr>
      <w:r w:rsidRPr="006E1815">
        <w:rPr>
          <w:rFonts w:eastAsia="Calibri"/>
          <w:i/>
          <w:color w:val="0070C0"/>
          <w:spacing w:val="-2"/>
          <w:sz w:val="20"/>
          <w:szCs w:val="20"/>
          <w:u w:val="single"/>
          <w:lang w:val="sr-Cyrl-CS" w:eastAsia="ar-SA"/>
        </w:rPr>
        <w:t>Напомене</w:t>
      </w:r>
      <w:r w:rsidRPr="006E1815">
        <w:rPr>
          <w:rFonts w:eastAsia="Calibri"/>
          <w:i/>
          <w:color w:val="0070C0"/>
          <w:spacing w:val="-2"/>
          <w:sz w:val="20"/>
          <w:szCs w:val="20"/>
          <w:lang w:val="sr-Cyrl-CS" w:eastAsia="ar-SA"/>
        </w:rPr>
        <w:t>:</w:t>
      </w:r>
      <w:r w:rsidRPr="006E1815">
        <w:rPr>
          <w:rFonts w:eastAsia="Calibri"/>
          <w:i/>
          <w:color w:val="0070C0"/>
          <w:spacing w:val="-2"/>
          <w:sz w:val="20"/>
          <w:szCs w:val="20"/>
          <w:shd w:val="clear" w:color="auto" w:fill="00FF00"/>
          <w:lang w:val="sr-Cyrl-CS" w:eastAsia="ar-SA"/>
        </w:rPr>
        <w:t xml:space="preserve"> </w:t>
      </w:r>
    </w:p>
    <w:p w14:paraId="1F2FF0A7" w14:textId="77777777" w:rsidR="00EC4472" w:rsidRPr="006E1815" w:rsidRDefault="00EC4472" w:rsidP="00EC4472">
      <w:pPr>
        <w:numPr>
          <w:ilvl w:val="0"/>
          <w:numId w:val="22"/>
        </w:numPr>
        <w:suppressAutoHyphens/>
        <w:autoSpaceDE w:val="0"/>
        <w:ind w:left="714" w:hanging="357"/>
        <w:jc w:val="both"/>
        <w:rPr>
          <w:rFonts w:eastAsia="Calibri"/>
          <w:i/>
          <w:color w:val="0070C0"/>
          <w:spacing w:val="-2"/>
          <w:sz w:val="20"/>
          <w:szCs w:val="20"/>
          <w:shd w:val="clear" w:color="auto" w:fill="00FF00"/>
          <w:lang w:val="sr-Cyrl-CS" w:eastAsia="ar-SA"/>
        </w:rPr>
      </w:pPr>
      <w:r w:rsidRPr="006E1815">
        <w:rPr>
          <w:rFonts w:eastAsia="Calibri"/>
          <w:i/>
          <w:color w:val="0070C0"/>
          <w:spacing w:val="-2"/>
          <w:sz w:val="20"/>
          <w:szCs w:val="20"/>
          <w:lang w:val="sr-Cyrl-CS" w:eastAsia="ar-SA"/>
        </w:rPr>
        <w:t>Подаци за 1991. и 2002. год. су преузети на основу методологије из 2002. год.</w:t>
      </w:r>
    </w:p>
    <w:p w14:paraId="0D2FF7A2" w14:textId="77777777" w:rsidR="00EC4472" w:rsidRPr="006E1815" w:rsidRDefault="00EC4472" w:rsidP="00EC4472">
      <w:pPr>
        <w:numPr>
          <w:ilvl w:val="0"/>
          <w:numId w:val="22"/>
        </w:numPr>
        <w:suppressAutoHyphens/>
        <w:autoSpaceDE w:val="0"/>
        <w:ind w:left="714" w:hanging="357"/>
        <w:jc w:val="both"/>
        <w:rPr>
          <w:rFonts w:eastAsia="Calibri"/>
          <w:i/>
          <w:color w:val="0070C0"/>
          <w:spacing w:val="-2"/>
          <w:sz w:val="20"/>
          <w:szCs w:val="20"/>
          <w:shd w:val="clear" w:color="auto" w:fill="00FF00"/>
          <w:lang w:val="sr-Cyrl-CS" w:eastAsia="ar-SA"/>
        </w:rPr>
      </w:pPr>
      <w:r w:rsidRPr="006E1815">
        <w:rPr>
          <w:rFonts w:eastAsia="Calibri"/>
          <w:i/>
          <w:color w:val="0070C0"/>
          <w:spacing w:val="-2"/>
          <w:sz w:val="20"/>
          <w:szCs w:val="20"/>
          <w:lang w:val="sr-Cyrl-CS" w:eastAsia="ar-SA"/>
        </w:rPr>
        <w:t>Подаци за 2011.</w:t>
      </w:r>
      <w:r w:rsidR="00130D3D" w:rsidRPr="006E1815">
        <w:rPr>
          <w:rFonts w:eastAsia="Calibri"/>
          <w:i/>
          <w:color w:val="0070C0"/>
          <w:spacing w:val="-2"/>
          <w:sz w:val="20"/>
          <w:szCs w:val="20"/>
          <w:lang w:val="sr-Cyrl-CS" w:eastAsia="ar-SA"/>
        </w:rPr>
        <w:t xml:space="preserve"> и 2022.</w:t>
      </w:r>
      <w:r w:rsidRPr="006E1815">
        <w:rPr>
          <w:rFonts w:eastAsia="Calibri"/>
          <w:i/>
          <w:color w:val="0070C0"/>
          <w:spacing w:val="-2"/>
          <w:sz w:val="20"/>
          <w:szCs w:val="20"/>
          <w:lang w:val="sr-Cyrl-CS" w:eastAsia="ar-SA"/>
        </w:rPr>
        <w:t xml:space="preserve"> год</w:t>
      </w:r>
      <w:r w:rsidR="00130D3D" w:rsidRPr="006E1815">
        <w:rPr>
          <w:rFonts w:eastAsia="Calibri"/>
          <w:i/>
          <w:color w:val="0070C0"/>
          <w:spacing w:val="-2"/>
          <w:sz w:val="20"/>
          <w:szCs w:val="20"/>
          <w:lang w:val="sr-Cyrl-CS" w:eastAsia="ar-SA"/>
        </w:rPr>
        <w:t>. су преузети из</w:t>
      </w:r>
      <w:r w:rsidRPr="006E1815">
        <w:rPr>
          <w:rFonts w:eastAsia="Calibri"/>
          <w:i/>
          <w:color w:val="0070C0"/>
          <w:spacing w:val="-2"/>
          <w:sz w:val="20"/>
          <w:szCs w:val="20"/>
          <w:lang w:val="sr-Cyrl-CS" w:eastAsia="ar-SA"/>
        </w:rPr>
        <w:t xml:space="preserve"> пописа становништва</w:t>
      </w:r>
    </w:p>
    <w:p w14:paraId="046E293F" w14:textId="77777777" w:rsidR="00EC4472" w:rsidRPr="006E1815" w:rsidRDefault="00EC4472" w:rsidP="00693860">
      <w:pPr>
        <w:ind w:firstLine="357"/>
        <w:jc w:val="both"/>
        <w:rPr>
          <w:lang w:val="ru-RU"/>
        </w:rPr>
      </w:pPr>
      <w:r w:rsidRPr="006E1815">
        <w:rPr>
          <w:lang w:val="ru-RU"/>
        </w:rPr>
        <w:lastRenderedPageBreak/>
        <w:t>Просечна старост становника у општини Нова Црња, према подацима за 2020. год. је виша у односу на републички ниво (43,42 године), а значајно виша у односу на ниво покрајине (43,09 године), док је мања у односу на средњобанатску област (43,74) и износи 43,44 године. Индекс старења становништва у Општини је виши само у односу на АП Војводину (139,5), али је зато нижи у односу на Републику Србију (144,7) и средњобанатску област (147,9), и износи 143,8.</w:t>
      </w:r>
    </w:p>
    <w:p w14:paraId="11311AD3" w14:textId="77777777" w:rsidR="00EC4472" w:rsidRPr="006E1815" w:rsidRDefault="00EC4472" w:rsidP="00693860">
      <w:pPr>
        <w:ind w:firstLine="357"/>
        <w:jc w:val="both"/>
        <w:rPr>
          <w:lang w:val="ru-RU"/>
        </w:rPr>
      </w:pPr>
      <w:r w:rsidRPr="006E1815">
        <w:rPr>
          <w:lang w:val="ru-RU"/>
        </w:rPr>
        <w:t>Очекивано трајање живота деце рођене 2018-2020. год. у општини Нова Црња је у случају мушке деце 68,2 година, а женске 76,1, што је у случају мушке деце мање (69,7), а у случају женске деце више (75,9) него на нивоу средњобанатске области, у оба случаја је мање него на нивоу АП Војводине (мушка деца 70,9 а женска деца 76,9), док је ова разлика још већа на нивоу Републике Србије (мушка деца 71,4 а женска деца 77,2).</w:t>
      </w:r>
    </w:p>
    <w:p w14:paraId="5A6A49EA" w14:textId="3AA26A4E" w:rsidR="00693860" w:rsidRPr="00693860" w:rsidRDefault="007447D6" w:rsidP="00693860">
      <w:pPr>
        <w:ind w:firstLine="357"/>
        <w:jc w:val="both"/>
        <w:rPr>
          <w:lang w:val="sr-Cyrl-CS"/>
        </w:rPr>
      </w:pPr>
      <w:r w:rsidRPr="006E1815">
        <w:t xml:space="preserve">У општини Нова Црња изражена је депопулација становништва. </w:t>
      </w:r>
      <w:r w:rsidRPr="006E1815">
        <w:rPr>
          <w:rFonts w:eastAsia="Calibri"/>
          <w:lang w:val="sr-Cyrl-CS"/>
        </w:rPr>
        <w:t>Посматрано са аспекта густине насељености, као једног од опредељујућих критеријума за дефинисање мреже насеља, уочава се њена прилична неравномерност. Укупан број становника на целокупном подручју општине бележи константан пад, иако се темпо депопулације у односу на претходне пописне године унеколико смирује</w:t>
      </w:r>
      <w:r w:rsidRPr="006E1815">
        <w:rPr>
          <w:lang w:val="sr-Cyrl-CS"/>
        </w:rPr>
        <w:t>.</w:t>
      </w:r>
    </w:p>
    <w:p w14:paraId="0F8F11AA" w14:textId="469B99DB" w:rsidR="007447D6" w:rsidRPr="006E1815" w:rsidRDefault="007447D6" w:rsidP="00693860">
      <w:pPr>
        <w:ind w:firstLine="357"/>
        <w:jc w:val="both"/>
      </w:pPr>
      <w:r w:rsidRPr="006E1815">
        <w:t>Мере</w:t>
      </w:r>
      <w:r w:rsidR="000B4301" w:rsidRPr="00693860">
        <w:rPr>
          <w:lang w:val="sr-Cyrl-RS"/>
        </w:rPr>
        <w:t xml:space="preserve"> за сузбијање</w:t>
      </w:r>
      <w:r w:rsidRPr="006E1815">
        <w:t xml:space="preserve"> депопулације које спроводи општина: </w:t>
      </w:r>
    </w:p>
    <w:p w14:paraId="7EA56399" w14:textId="77777777" w:rsidR="007447D6" w:rsidRPr="006E1815" w:rsidRDefault="000B4301" w:rsidP="007447D6">
      <w:pPr>
        <w:pStyle w:val="ListParagraph"/>
        <w:numPr>
          <w:ilvl w:val="0"/>
          <w:numId w:val="43"/>
        </w:numPr>
        <w:jc w:val="both"/>
      </w:pPr>
      <w:r w:rsidRPr="006E1815">
        <w:rPr>
          <w:lang w:val="sr-Cyrl-RS"/>
        </w:rPr>
        <w:t>Н</w:t>
      </w:r>
      <w:r w:rsidR="007447D6" w:rsidRPr="006E1815">
        <w:t>овчана накнада за прворођено дете;</w:t>
      </w:r>
    </w:p>
    <w:p w14:paraId="29EAD14E" w14:textId="77777777" w:rsidR="007447D6" w:rsidRPr="006E1815" w:rsidRDefault="000B4301" w:rsidP="007447D6">
      <w:pPr>
        <w:pStyle w:val="ListParagraph"/>
        <w:numPr>
          <w:ilvl w:val="0"/>
          <w:numId w:val="43"/>
        </w:numPr>
        <w:jc w:val="both"/>
      </w:pPr>
      <w:r w:rsidRPr="006E1815">
        <w:rPr>
          <w:lang w:val="sr-Cyrl-RS"/>
        </w:rPr>
        <w:t>Б</w:t>
      </w:r>
      <w:r w:rsidR="007447D6" w:rsidRPr="006E1815">
        <w:t xml:space="preserve">есплатан превоз ђака ( средње школе) итд. </w:t>
      </w:r>
    </w:p>
    <w:p w14:paraId="306C6664" w14:textId="77777777" w:rsidR="000B4301" w:rsidRPr="006E1815" w:rsidRDefault="000B4301" w:rsidP="007447D6">
      <w:pPr>
        <w:pStyle w:val="ListParagraph"/>
        <w:numPr>
          <w:ilvl w:val="0"/>
          <w:numId w:val="43"/>
        </w:numPr>
        <w:jc w:val="both"/>
      </w:pPr>
      <w:r w:rsidRPr="006E1815">
        <w:rPr>
          <w:lang w:val="sr-Cyrl-RS"/>
        </w:rPr>
        <w:t>Помоћ родитељима деце која полазе у први разред</w:t>
      </w:r>
    </w:p>
    <w:p w14:paraId="3CF0B0B3" w14:textId="544DB902" w:rsidR="003A7C94" w:rsidRPr="00693860" w:rsidRDefault="007447D6" w:rsidP="00BA496B">
      <w:pPr>
        <w:pStyle w:val="ListParagraph"/>
        <w:numPr>
          <w:ilvl w:val="0"/>
          <w:numId w:val="43"/>
        </w:numPr>
        <w:jc w:val="both"/>
      </w:pPr>
      <w:r w:rsidRPr="006E1815">
        <w:rPr>
          <w:lang w:val="sr-Cyrl-RS"/>
        </w:rPr>
        <w:t>Откуп кућа за младе који желе да остану, или да се врате да живе на селу преко Министарства за бригу о селу</w:t>
      </w:r>
    </w:p>
    <w:p w14:paraId="78B78A0E" w14:textId="77777777" w:rsidR="00EC4472" w:rsidRPr="006E1815" w:rsidRDefault="00EC4472" w:rsidP="00693860">
      <w:pPr>
        <w:ind w:firstLine="284"/>
        <w:jc w:val="both"/>
        <w:rPr>
          <w:lang w:val="ru-RU"/>
        </w:rPr>
      </w:pPr>
      <w:r w:rsidRPr="006E1815">
        <w:rPr>
          <w:lang w:val="ru-RU"/>
        </w:rPr>
        <w:t>Према Попису из 2011. год.,  од укупног броја становника Општине, Срби  чине око 67,39%, Мађари око 17,71%, Роми око 9,89%, док су остале националне припадности заступљене у знатно мањем проценту. Треба напоменути да је релативно значајан удео оних који се нису изјаснили (2,06%).</w:t>
      </w:r>
    </w:p>
    <w:p w14:paraId="343842C8" w14:textId="77777777" w:rsidR="00EC4472" w:rsidRPr="006E1815" w:rsidRDefault="00EC4472" w:rsidP="00EC4472">
      <w:pPr>
        <w:rPr>
          <w:lang w:val="ru-RU"/>
        </w:rPr>
      </w:pPr>
    </w:p>
    <w:p w14:paraId="6D66CAB2" w14:textId="77777777" w:rsidR="00EC4472" w:rsidRPr="006E1815" w:rsidRDefault="00F907F9" w:rsidP="00EC4472">
      <w:pPr>
        <w:keepNext/>
        <w:keepLines/>
        <w:spacing w:before="200" w:after="360"/>
        <w:outlineLvl w:val="1"/>
        <w:rPr>
          <w:rFonts w:eastAsiaTheme="majorEastAsia"/>
          <w:b/>
          <w:bCs/>
          <w:sz w:val="28"/>
          <w:szCs w:val="26"/>
          <w:lang w:val="ru-RU"/>
        </w:rPr>
      </w:pPr>
      <w:r w:rsidRPr="006E1815">
        <w:rPr>
          <w:rFonts w:eastAsiaTheme="majorEastAsia"/>
          <w:b/>
          <w:bCs/>
          <w:sz w:val="28"/>
          <w:szCs w:val="26"/>
          <w:lang w:val="sr-Cyrl-RS"/>
        </w:rPr>
        <w:t>1</w:t>
      </w:r>
      <w:r w:rsidR="00EC4472" w:rsidRPr="006E1815">
        <w:rPr>
          <w:rFonts w:eastAsiaTheme="majorEastAsia"/>
          <w:b/>
          <w:bCs/>
          <w:sz w:val="28"/>
          <w:szCs w:val="26"/>
          <w:lang w:val="sr-Cyrl-RS"/>
        </w:rPr>
        <w:t xml:space="preserve">.4. </w:t>
      </w:r>
      <w:r w:rsidR="00EC4472" w:rsidRPr="006E1815">
        <w:rPr>
          <w:rFonts w:eastAsiaTheme="majorEastAsia"/>
          <w:b/>
          <w:bCs/>
          <w:sz w:val="28"/>
          <w:szCs w:val="26"/>
          <w:lang w:val="ru-RU"/>
        </w:rPr>
        <w:t>Карактеристике локалне самоуправе</w:t>
      </w:r>
    </w:p>
    <w:p w14:paraId="1B7AF8EA" w14:textId="77777777" w:rsidR="00EC4472" w:rsidRPr="006E1815" w:rsidRDefault="00EC4472" w:rsidP="00693860">
      <w:pPr>
        <w:ind w:firstLine="720"/>
        <w:jc w:val="both"/>
        <w:rPr>
          <w:lang w:val="sr-Cyrl-CS"/>
        </w:rPr>
      </w:pPr>
      <w:r w:rsidRPr="006E1815">
        <w:t>O</w:t>
      </w:r>
      <w:r w:rsidRPr="006E1815">
        <w:rPr>
          <w:lang w:val="ru-RU"/>
        </w:rPr>
        <w:t xml:space="preserve">пштина Нова </w:t>
      </w:r>
      <w:r w:rsidRPr="006E1815">
        <w:rPr>
          <w:lang w:val="sr-Cyrl-CS"/>
        </w:rPr>
        <w:t>Црња</w:t>
      </w:r>
      <w:r w:rsidRPr="006E1815">
        <w:rPr>
          <w:lang w:val="ru-RU"/>
        </w:rPr>
        <w:t xml:space="preserve"> је к</w:t>
      </w:r>
      <w:r w:rsidRPr="006E1815">
        <w:rPr>
          <w:lang w:val="sr-Cyrl-CS"/>
        </w:rPr>
        <w:t>о</w:t>
      </w:r>
      <w:r w:rsidRPr="006E1815">
        <w:rPr>
          <w:lang w:val="ru-RU"/>
        </w:rPr>
        <w:t>нституисана 1960. г</w:t>
      </w:r>
      <w:r w:rsidRPr="006E1815">
        <w:rPr>
          <w:lang w:val="sr-Cyrl-CS"/>
        </w:rPr>
        <w:t>о</w:t>
      </w:r>
      <w:r w:rsidRPr="006E1815">
        <w:rPr>
          <w:lang w:val="ru-RU"/>
        </w:rPr>
        <w:t xml:space="preserve">д. </w:t>
      </w:r>
      <w:r w:rsidRPr="006E1815">
        <w:rPr>
          <w:lang w:val="sr-Cyrl-CS"/>
        </w:rPr>
        <w:t>Седиште локалне самоуправе налази се у Новој Црњи, на адреси ЈНА број 110. У Општини је у службеној употреби српски  и мађарски језик.</w:t>
      </w:r>
    </w:p>
    <w:p w14:paraId="57ABF25D" w14:textId="77777777" w:rsidR="00EC4472" w:rsidRPr="006E1815" w:rsidRDefault="00EC4472" w:rsidP="00693860">
      <w:pPr>
        <w:shd w:val="clear" w:color="auto" w:fill="FFFFFF"/>
        <w:spacing w:after="60"/>
        <w:ind w:firstLine="720"/>
        <w:jc w:val="both"/>
        <w:rPr>
          <w:lang w:val="sr-Cyrl-CS"/>
        </w:rPr>
      </w:pPr>
      <w:r w:rsidRPr="006E1815">
        <w:rPr>
          <w:lang w:val="sr-Cyrl-CS"/>
        </w:rPr>
        <w:t>Органи општине Нова Црња су: Скупштина општине, Председник општине, Општинско веће и Општинска управа. Скупштина општине има 25 одборника.</w:t>
      </w:r>
    </w:p>
    <w:p w14:paraId="7A7DACF4" w14:textId="77777777" w:rsidR="00EC4472" w:rsidRPr="006E1815" w:rsidRDefault="00EC4472" w:rsidP="00693860">
      <w:pPr>
        <w:shd w:val="clear" w:color="auto" w:fill="FFFFFF"/>
        <w:spacing w:after="60"/>
        <w:ind w:firstLine="720"/>
        <w:jc w:val="both"/>
        <w:rPr>
          <w:lang w:val="sr-Cyrl-CS"/>
        </w:rPr>
      </w:pPr>
      <w:r w:rsidRPr="006E1815">
        <w:rPr>
          <w:lang w:val="sr-Cyrl-CS"/>
        </w:rPr>
        <w:t xml:space="preserve">Извршни органи општине су: Председник општине и Општинско веће. </w:t>
      </w:r>
    </w:p>
    <w:p w14:paraId="4260FE4F" w14:textId="77777777" w:rsidR="00EC4472" w:rsidRPr="006E1815" w:rsidRDefault="00EC4472" w:rsidP="00693860">
      <w:pPr>
        <w:shd w:val="clear" w:color="auto" w:fill="FFFFFF"/>
        <w:ind w:firstLine="720"/>
        <w:jc w:val="both"/>
        <w:rPr>
          <w:lang w:val="sr-Cyrl-CS"/>
        </w:rPr>
      </w:pPr>
      <w:r w:rsidRPr="006E1815">
        <w:rPr>
          <w:lang w:val="sr-Cyrl-CS"/>
        </w:rPr>
        <w:t>Пре</w:t>
      </w:r>
      <w:r w:rsidR="000913F3" w:rsidRPr="006E1815">
        <w:rPr>
          <w:lang w:val="sr-Cyrl-CS"/>
        </w:rPr>
        <w:t>дседник има заменика и помоћника</w:t>
      </w:r>
      <w:r w:rsidRPr="006E1815">
        <w:rPr>
          <w:lang w:val="sr-Cyrl-CS"/>
        </w:rPr>
        <w:t xml:space="preserve">. Општинско веће броји </w:t>
      </w:r>
      <w:r w:rsidR="000913F3" w:rsidRPr="006E1815">
        <w:rPr>
          <w:lang w:val="sr-Cyrl-CS"/>
        </w:rPr>
        <w:t>7</w:t>
      </w:r>
      <w:r w:rsidRPr="006E1815">
        <w:rPr>
          <w:lang w:val="sr-Cyrl-CS"/>
        </w:rPr>
        <w:t xml:space="preserve"> чланова, а председник Општинског већа је председник Општине. </w:t>
      </w:r>
    </w:p>
    <w:p w14:paraId="1E08E54F" w14:textId="77777777" w:rsidR="00EC4472" w:rsidRPr="006E1815" w:rsidRDefault="00EC4472" w:rsidP="00693860">
      <w:pPr>
        <w:shd w:val="clear" w:color="auto" w:fill="FFFFFF"/>
        <w:ind w:firstLine="720"/>
        <w:jc w:val="both"/>
        <w:rPr>
          <w:lang w:val="sr-Cyrl-CS"/>
        </w:rPr>
      </w:pPr>
      <w:r w:rsidRPr="006E1815">
        <w:rPr>
          <w:lang w:val="sr-Cyrl-CS"/>
        </w:rPr>
        <w:t>Општинска управа образује се за вршење управних послова у оквиру права и дужности Општине и одређених стручних послова за потребе Скупштине општине, Председника општине и Општинског већа. Општинска управа општине Нова Црња образована је као јединств</w:t>
      </w:r>
      <w:r w:rsidR="0018226D" w:rsidRPr="006E1815">
        <w:rPr>
          <w:lang w:val="sr-Latn-RS"/>
        </w:rPr>
        <w:t>e</w:t>
      </w:r>
      <w:r w:rsidRPr="006E1815">
        <w:rPr>
          <w:lang w:val="sr-Cyrl-CS"/>
        </w:rPr>
        <w:t>ни орган и њоме руководи Начелник општинске управе. У оквиру Општинске управе образују се основне унутрашње организационе јединице за вршење сродних послова и Кабинет председника општине као посебна организациона јединица. У општинској управи је систематизовано 43 радна места.</w:t>
      </w:r>
    </w:p>
    <w:p w14:paraId="5651BB8C" w14:textId="77777777" w:rsidR="00EC4472" w:rsidRPr="006E1815" w:rsidRDefault="00EC4472" w:rsidP="00693860">
      <w:pPr>
        <w:shd w:val="clear" w:color="auto" w:fill="FFFFFF"/>
        <w:ind w:firstLine="720"/>
        <w:jc w:val="both"/>
        <w:rPr>
          <w:lang w:val="sr-Cyrl-CS"/>
        </w:rPr>
      </w:pPr>
      <w:r w:rsidRPr="006E1815">
        <w:rPr>
          <w:lang w:val="sr-Cyrl-CS"/>
        </w:rPr>
        <w:t xml:space="preserve">Основне унутрашње организационе јединице у Општинској управи општине Нова Црња су: Одељење за привреду и локално економски развој у оквиру кога је формирана ужа унутрашња организациона јединица-Служба за инспекцијске послове, Одељење за финансије и буџет у оквиру којег је формирана ужа унутрашња јединица - Служба за рачуноводство и Одељење за општу управу, заједничке послове и јавне службе. </w:t>
      </w:r>
    </w:p>
    <w:p w14:paraId="1894DE60" w14:textId="77777777" w:rsidR="00EC4472" w:rsidRPr="006E1815" w:rsidRDefault="00EC4472" w:rsidP="00693860">
      <w:pPr>
        <w:shd w:val="clear" w:color="auto" w:fill="FFFFFF"/>
        <w:ind w:firstLine="720"/>
        <w:jc w:val="both"/>
        <w:rPr>
          <w:lang w:val="sr-Cyrl-CS"/>
        </w:rPr>
      </w:pPr>
      <w:r w:rsidRPr="006E1815">
        <w:rPr>
          <w:lang w:val="sr-Cyrl-CS"/>
        </w:rPr>
        <w:lastRenderedPageBreak/>
        <w:t>Кабинет председник општине је посебна организациона јединица која се образује за обављање саветодавних и протоколарних послова, послова за односе с јавношћу и административно-техничких послова који су значајни за рад председника општине.</w:t>
      </w:r>
    </w:p>
    <w:p w14:paraId="2223CDA9" w14:textId="7E0ED850" w:rsidR="00EC4472" w:rsidRDefault="00EC4472" w:rsidP="00693860">
      <w:pPr>
        <w:ind w:firstLine="720"/>
        <w:jc w:val="both"/>
        <w:rPr>
          <w:lang w:val="sr-Cyrl-CS" w:eastAsia="ar-SA"/>
        </w:rPr>
      </w:pPr>
      <w:r w:rsidRPr="006E1815">
        <w:rPr>
          <w:b/>
          <w:lang w:val="sl-SI" w:eastAsia="ar-SA"/>
        </w:rPr>
        <w:t>Буџет</w:t>
      </w:r>
      <w:r w:rsidRPr="006E1815">
        <w:rPr>
          <w:lang w:val="sl-SI" w:eastAsia="ar-SA"/>
        </w:rPr>
        <w:t xml:space="preserve">  општине </w:t>
      </w:r>
      <w:r w:rsidRPr="006E1815">
        <w:rPr>
          <w:lang w:val="ru-RU" w:eastAsia="ar-SA"/>
        </w:rPr>
        <w:t>Нова Црња</w:t>
      </w:r>
      <w:r w:rsidRPr="006E1815">
        <w:rPr>
          <w:lang w:val="sl-SI" w:eastAsia="ar-SA"/>
        </w:rPr>
        <w:t xml:space="preserve"> </w:t>
      </w:r>
      <w:r w:rsidRPr="006E1815">
        <w:rPr>
          <w:lang w:val="ru-RU" w:eastAsia="ar-SA"/>
        </w:rPr>
        <w:t xml:space="preserve">се </w:t>
      </w:r>
      <w:r w:rsidRPr="006E1815">
        <w:rPr>
          <w:lang w:val="sl-SI" w:eastAsia="ar-SA"/>
        </w:rPr>
        <w:t>у п</w:t>
      </w:r>
      <w:r w:rsidRPr="006E1815">
        <w:rPr>
          <w:lang w:val="ru-RU" w:eastAsia="ar-SA"/>
        </w:rPr>
        <w:t xml:space="preserve">ротеклом периоду кретао на начин </w:t>
      </w:r>
      <w:r w:rsidRPr="006E1815">
        <w:rPr>
          <w:lang w:val="sr-Cyrl-CS" w:eastAsia="ar-SA"/>
        </w:rPr>
        <w:t>приказан у следећој табели.</w:t>
      </w:r>
    </w:p>
    <w:p w14:paraId="52959C7E" w14:textId="77777777" w:rsidR="00EC4472" w:rsidRPr="006E1815" w:rsidRDefault="00452AA1" w:rsidP="00EC4472">
      <w:pPr>
        <w:suppressAutoHyphens/>
        <w:spacing w:before="240" w:after="60"/>
        <w:outlineLvl w:val="7"/>
        <w:rPr>
          <w:i/>
          <w:iCs/>
          <w:color w:val="0070C0"/>
          <w:sz w:val="22"/>
          <w:shd w:val="clear" w:color="auto" w:fill="00FF00"/>
          <w:lang w:val="ru-RU" w:eastAsia="ar-SA"/>
        </w:rPr>
      </w:pPr>
      <w:r w:rsidRPr="006E1815">
        <w:rPr>
          <w:b/>
          <w:i/>
          <w:iCs/>
          <w:color w:val="0070C0"/>
          <w:sz w:val="22"/>
          <w:lang w:val="ru-RU" w:eastAsia="ar-SA"/>
        </w:rPr>
        <w:t>Табела 1.4.1.</w:t>
      </w:r>
      <w:r w:rsidR="00EC4472" w:rsidRPr="006E1815">
        <w:rPr>
          <w:b/>
          <w:i/>
          <w:iCs/>
          <w:color w:val="0070C0"/>
          <w:sz w:val="22"/>
          <w:lang w:val="ru-RU" w:eastAsia="ar-SA"/>
        </w:rPr>
        <w:t>:</w:t>
      </w:r>
      <w:r w:rsidR="00EC4472" w:rsidRPr="006E1815">
        <w:rPr>
          <w:i/>
          <w:iCs/>
          <w:color w:val="0070C0"/>
          <w:sz w:val="22"/>
          <w:lang w:val="ru-RU" w:eastAsia="ar-SA"/>
        </w:rPr>
        <w:t xml:space="preserve"> Кретање буџета Општине у периоду 2015. до 2021. год.</w:t>
      </w: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18"/>
        <w:gridCol w:w="1806"/>
        <w:gridCol w:w="1806"/>
        <w:gridCol w:w="1806"/>
        <w:gridCol w:w="2662"/>
      </w:tblGrid>
      <w:tr w:rsidR="00EC4472" w:rsidRPr="006E1815" w14:paraId="7A8421D0" w14:textId="77777777" w:rsidTr="00F907F9">
        <w:trPr>
          <w:trHeight w:val="377"/>
        </w:trPr>
        <w:tc>
          <w:tcPr>
            <w:tcW w:w="141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50A16E48" w14:textId="77777777" w:rsidR="00EC4472" w:rsidRPr="006E1815" w:rsidRDefault="00EC4472" w:rsidP="00F907F9">
            <w:pPr>
              <w:widowControl w:val="0"/>
              <w:suppressAutoHyphens/>
              <w:spacing w:line="260" w:lineRule="exact"/>
              <w:ind w:left="34"/>
              <w:jc w:val="center"/>
              <w:rPr>
                <w:rFonts w:eastAsia="Lucida Sans Unicode"/>
                <w:b/>
                <w:iCs/>
                <w:color w:val="FFFFFF"/>
                <w:sz w:val="22"/>
                <w:lang w:val="sr-Cyrl-RS" w:eastAsia="ar-SA"/>
              </w:rPr>
            </w:pPr>
            <w:r w:rsidRPr="006E1815">
              <w:rPr>
                <w:rFonts w:eastAsia="Lucida Sans Unicode"/>
                <w:b/>
                <w:iCs/>
                <w:color w:val="FFFFFF"/>
                <w:sz w:val="22"/>
                <w:lang w:val="sr-Cyrl-RS" w:eastAsia="ar-SA"/>
              </w:rPr>
              <w:t>Година</w:t>
            </w:r>
          </w:p>
        </w:tc>
        <w:tc>
          <w:tcPr>
            <w:tcW w:w="1806"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5C109832" w14:textId="77777777" w:rsidR="00EC4472" w:rsidRPr="006E1815" w:rsidRDefault="00EC4472" w:rsidP="00F907F9">
            <w:pPr>
              <w:suppressAutoHyphens/>
              <w:snapToGrid w:val="0"/>
              <w:spacing w:before="40" w:after="40"/>
              <w:jc w:val="center"/>
              <w:rPr>
                <w:rFonts w:eastAsia="Calibri"/>
                <w:b/>
                <w:color w:val="FFFFFF" w:themeColor="background1"/>
                <w:sz w:val="22"/>
                <w:lang w:val="sl-SI" w:eastAsia="ar-SA"/>
              </w:rPr>
            </w:pPr>
            <w:r w:rsidRPr="006E1815">
              <w:rPr>
                <w:rFonts w:eastAsia="Calibri"/>
                <w:b/>
                <w:color w:val="FFFFFF" w:themeColor="background1"/>
                <w:sz w:val="22"/>
                <w:lang w:val="sr-Cyrl-RS" w:eastAsia="ar-SA"/>
              </w:rPr>
              <w:t>Планирани б</w:t>
            </w:r>
            <w:r w:rsidRPr="006E1815">
              <w:rPr>
                <w:rFonts w:eastAsia="Calibri"/>
                <w:b/>
                <w:color w:val="FFFFFF" w:themeColor="background1"/>
                <w:sz w:val="22"/>
                <w:lang w:val="en-GB" w:eastAsia="ar-SA"/>
              </w:rPr>
              <w:t xml:space="preserve">уџет </w:t>
            </w:r>
            <w:r w:rsidRPr="006E1815">
              <w:rPr>
                <w:rFonts w:eastAsia="Calibri"/>
                <w:b/>
                <w:color w:val="FFFFFF" w:themeColor="background1"/>
                <w:sz w:val="22"/>
                <w:lang w:val="sl-SI" w:eastAsia="ar-SA"/>
              </w:rPr>
              <w:t xml:space="preserve"> </w:t>
            </w:r>
          </w:p>
          <w:p w14:paraId="03ABA06B" w14:textId="77777777" w:rsidR="00EC4472" w:rsidRPr="006E1815" w:rsidRDefault="00EC4472" w:rsidP="00F907F9">
            <w:pPr>
              <w:suppressAutoHyphens/>
              <w:spacing w:before="40" w:after="40"/>
              <w:jc w:val="center"/>
              <w:rPr>
                <w:rFonts w:eastAsia="Calibri"/>
                <w:b/>
                <w:color w:val="FFFFFF" w:themeColor="background1"/>
                <w:sz w:val="22"/>
                <w:lang w:val="sr-Cyrl-CS" w:eastAsia="ar-SA"/>
              </w:rPr>
            </w:pPr>
            <w:r w:rsidRPr="006E1815">
              <w:rPr>
                <w:rFonts w:eastAsia="Calibri"/>
                <w:b/>
                <w:color w:val="FFFFFF" w:themeColor="background1"/>
                <w:sz w:val="22"/>
                <w:lang w:val="sr-Cyrl-CS" w:eastAsia="ar-SA"/>
              </w:rPr>
              <w:t>(10</w:t>
            </w:r>
            <w:r w:rsidRPr="006E1815">
              <w:rPr>
                <w:rFonts w:eastAsia="Calibri"/>
                <w:b/>
                <w:color w:val="FFFFFF" w:themeColor="background1"/>
                <w:sz w:val="22"/>
                <w:vertAlign w:val="superscript"/>
                <w:lang w:val="sr-Cyrl-CS" w:eastAsia="ar-SA"/>
              </w:rPr>
              <w:t>6</w:t>
            </w:r>
            <w:r w:rsidRPr="006E1815">
              <w:rPr>
                <w:rFonts w:eastAsia="Calibri"/>
                <w:b/>
                <w:color w:val="FFFFFF" w:themeColor="background1"/>
                <w:sz w:val="22"/>
                <w:lang w:val="sr-Cyrl-CS" w:eastAsia="ar-SA"/>
              </w:rPr>
              <w:t xml:space="preserve"> РСД)</w:t>
            </w:r>
          </w:p>
        </w:tc>
        <w:tc>
          <w:tcPr>
            <w:tcW w:w="1806"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6A35CBB6" w14:textId="77777777" w:rsidR="00EC4472" w:rsidRPr="006E1815" w:rsidRDefault="00EC4472" w:rsidP="00F907F9">
            <w:pPr>
              <w:suppressAutoHyphens/>
              <w:snapToGrid w:val="0"/>
              <w:spacing w:before="40" w:after="40"/>
              <w:jc w:val="center"/>
              <w:rPr>
                <w:rFonts w:eastAsia="Calibri"/>
                <w:b/>
                <w:color w:val="FFFFFF" w:themeColor="background1"/>
                <w:sz w:val="22"/>
                <w:lang w:val="sl-SI" w:eastAsia="ar-SA"/>
              </w:rPr>
            </w:pPr>
            <w:r w:rsidRPr="006E1815">
              <w:rPr>
                <w:rFonts w:eastAsia="Calibri"/>
                <w:b/>
                <w:color w:val="FFFFFF" w:themeColor="background1"/>
                <w:sz w:val="22"/>
                <w:lang w:val="sr-Cyrl-RS" w:eastAsia="ar-SA"/>
              </w:rPr>
              <w:t>Реализовани б</w:t>
            </w:r>
            <w:r w:rsidRPr="006E1815">
              <w:rPr>
                <w:rFonts w:eastAsia="Calibri"/>
                <w:b/>
                <w:color w:val="FFFFFF" w:themeColor="background1"/>
                <w:sz w:val="22"/>
                <w:lang w:val="en-GB" w:eastAsia="ar-SA"/>
              </w:rPr>
              <w:t xml:space="preserve">уџет </w:t>
            </w:r>
            <w:r w:rsidRPr="006E1815">
              <w:rPr>
                <w:rFonts w:eastAsia="Calibri"/>
                <w:b/>
                <w:color w:val="FFFFFF" w:themeColor="background1"/>
                <w:sz w:val="22"/>
                <w:lang w:val="sl-SI" w:eastAsia="ar-SA"/>
              </w:rPr>
              <w:t xml:space="preserve"> </w:t>
            </w:r>
          </w:p>
          <w:p w14:paraId="2CD4F0B7" w14:textId="77777777" w:rsidR="00EC4472" w:rsidRPr="006E1815" w:rsidRDefault="00EC4472" w:rsidP="00F907F9">
            <w:pPr>
              <w:suppressAutoHyphens/>
              <w:spacing w:before="40" w:after="40"/>
              <w:jc w:val="center"/>
              <w:rPr>
                <w:rFonts w:eastAsia="Calibri"/>
                <w:b/>
                <w:color w:val="FFFFFF" w:themeColor="background1"/>
                <w:sz w:val="22"/>
                <w:lang w:val="sr-Cyrl-CS" w:eastAsia="ar-SA"/>
              </w:rPr>
            </w:pPr>
            <w:r w:rsidRPr="006E1815">
              <w:rPr>
                <w:rFonts w:eastAsia="Calibri"/>
                <w:b/>
                <w:color w:val="FFFFFF" w:themeColor="background1"/>
                <w:sz w:val="22"/>
                <w:lang w:val="sr-Cyrl-CS" w:eastAsia="ar-SA"/>
              </w:rPr>
              <w:t>(10</w:t>
            </w:r>
            <w:r w:rsidRPr="006E1815">
              <w:rPr>
                <w:rFonts w:eastAsia="Calibri"/>
                <w:b/>
                <w:color w:val="FFFFFF" w:themeColor="background1"/>
                <w:sz w:val="22"/>
                <w:vertAlign w:val="superscript"/>
                <w:lang w:val="sr-Cyrl-CS" w:eastAsia="ar-SA"/>
              </w:rPr>
              <w:t>6</w:t>
            </w:r>
            <w:r w:rsidRPr="006E1815">
              <w:rPr>
                <w:rFonts w:eastAsia="Calibri"/>
                <w:b/>
                <w:color w:val="FFFFFF" w:themeColor="background1"/>
                <w:sz w:val="22"/>
                <w:lang w:val="sr-Cyrl-CS" w:eastAsia="ar-SA"/>
              </w:rPr>
              <w:t xml:space="preserve"> РСД)</w:t>
            </w:r>
          </w:p>
        </w:tc>
        <w:tc>
          <w:tcPr>
            <w:tcW w:w="1806"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00237008" w14:textId="77777777" w:rsidR="00EC4472" w:rsidRPr="006E1815" w:rsidRDefault="00EC4472" w:rsidP="00F907F9">
            <w:pPr>
              <w:suppressAutoHyphens/>
              <w:snapToGrid w:val="0"/>
              <w:spacing w:before="40" w:after="40"/>
              <w:jc w:val="center"/>
              <w:rPr>
                <w:rFonts w:eastAsia="Calibri"/>
                <w:b/>
                <w:color w:val="FFFFFF" w:themeColor="background1"/>
                <w:sz w:val="22"/>
                <w:lang w:val="sl-SI" w:eastAsia="ar-SA"/>
              </w:rPr>
            </w:pPr>
            <w:r w:rsidRPr="006E1815">
              <w:rPr>
                <w:rFonts w:eastAsia="Calibri"/>
                <w:b/>
                <w:color w:val="FFFFFF" w:themeColor="background1"/>
                <w:sz w:val="22"/>
                <w:lang w:val="sr-Cyrl-RS" w:eastAsia="ar-SA"/>
              </w:rPr>
              <w:t xml:space="preserve">Процењени број </w:t>
            </w:r>
            <w:r w:rsidRPr="006E1815">
              <w:rPr>
                <w:rFonts w:eastAsia="Calibri"/>
                <w:b/>
                <w:color w:val="FFFFFF" w:themeColor="background1"/>
                <w:sz w:val="22"/>
                <w:lang w:val="sl-SI" w:eastAsia="ar-SA"/>
              </w:rPr>
              <w:t xml:space="preserve"> становника</w:t>
            </w:r>
          </w:p>
        </w:tc>
        <w:tc>
          <w:tcPr>
            <w:tcW w:w="266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6A8D8452" w14:textId="77777777" w:rsidR="00EC4472" w:rsidRPr="006E1815" w:rsidRDefault="00EC4472" w:rsidP="00F907F9">
            <w:pPr>
              <w:suppressAutoHyphens/>
              <w:snapToGrid w:val="0"/>
              <w:spacing w:before="40" w:after="40"/>
              <w:jc w:val="center"/>
              <w:rPr>
                <w:rFonts w:eastAsia="Calibri"/>
                <w:b/>
                <w:color w:val="FFFFFF" w:themeColor="background1"/>
                <w:sz w:val="22"/>
                <w:lang w:val="ru-RU" w:eastAsia="ar-SA"/>
              </w:rPr>
            </w:pPr>
            <w:r w:rsidRPr="006E1815">
              <w:rPr>
                <w:rFonts w:eastAsia="Calibri"/>
                <w:b/>
                <w:color w:val="FFFFFF" w:themeColor="background1"/>
                <w:sz w:val="22"/>
                <w:lang w:val="sr-Cyrl-RS" w:eastAsia="ar-SA"/>
              </w:rPr>
              <w:t>Реализовани б</w:t>
            </w:r>
            <w:r w:rsidRPr="006E1815">
              <w:rPr>
                <w:rFonts w:eastAsia="Calibri"/>
                <w:b/>
                <w:color w:val="FFFFFF" w:themeColor="background1"/>
                <w:sz w:val="22"/>
                <w:lang w:val="ru-RU" w:eastAsia="ar-SA"/>
              </w:rPr>
              <w:t xml:space="preserve">уџет </w:t>
            </w:r>
          </w:p>
          <w:p w14:paraId="521A3E71" w14:textId="77777777" w:rsidR="00EC4472" w:rsidRPr="006E1815" w:rsidRDefault="00EC4472" w:rsidP="00F907F9">
            <w:pPr>
              <w:suppressAutoHyphens/>
              <w:snapToGrid w:val="0"/>
              <w:spacing w:before="40" w:after="40"/>
              <w:jc w:val="center"/>
              <w:rPr>
                <w:rFonts w:eastAsia="Calibri"/>
                <w:b/>
                <w:color w:val="FFFFFF" w:themeColor="background1"/>
                <w:sz w:val="22"/>
                <w:lang w:val="ru-RU" w:eastAsia="ar-SA"/>
              </w:rPr>
            </w:pPr>
            <w:r w:rsidRPr="006E1815">
              <w:rPr>
                <w:rFonts w:eastAsia="Calibri"/>
                <w:b/>
                <w:i/>
                <w:color w:val="FFFFFF" w:themeColor="background1"/>
                <w:sz w:val="22"/>
                <w:lang w:val="en-GB" w:eastAsia="ar-SA"/>
              </w:rPr>
              <w:t>per</w:t>
            </w:r>
            <w:r w:rsidRPr="006E1815">
              <w:rPr>
                <w:rFonts w:eastAsia="Calibri"/>
                <w:b/>
                <w:i/>
                <w:color w:val="FFFFFF" w:themeColor="background1"/>
                <w:sz w:val="22"/>
                <w:lang w:val="ru-RU" w:eastAsia="ar-SA"/>
              </w:rPr>
              <w:t xml:space="preserve"> </w:t>
            </w:r>
            <w:r w:rsidRPr="006E1815">
              <w:rPr>
                <w:rFonts w:eastAsia="Calibri"/>
                <w:b/>
                <w:i/>
                <w:color w:val="FFFFFF" w:themeColor="background1"/>
                <w:sz w:val="22"/>
                <w:lang w:val="en-GB" w:eastAsia="ar-SA"/>
              </w:rPr>
              <w:t>capita</w:t>
            </w:r>
          </w:p>
          <w:p w14:paraId="53DA588E" w14:textId="77777777" w:rsidR="00EC4472" w:rsidRPr="006E1815" w:rsidRDefault="00EC4472" w:rsidP="00F907F9">
            <w:pPr>
              <w:suppressAutoHyphens/>
              <w:spacing w:before="40" w:after="40"/>
              <w:jc w:val="center"/>
              <w:rPr>
                <w:rFonts w:eastAsia="Calibri"/>
                <w:b/>
                <w:color w:val="FFFFFF" w:themeColor="background1"/>
                <w:sz w:val="22"/>
                <w:lang w:val="ru-RU" w:eastAsia="ar-SA"/>
              </w:rPr>
            </w:pPr>
            <w:r w:rsidRPr="006E1815">
              <w:rPr>
                <w:rFonts w:eastAsia="Calibri"/>
                <w:b/>
                <w:color w:val="FFFFFF" w:themeColor="background1"/>
                <w:sz w:val="22"/>
                <w:lang w:val="ru-RU" w:eastAsia="ar-SA"/>
              </w:rPr>
              <w:t>(РСД)</w:t>
            </w:r>
          </w:p>
        </w:tc>
      </w:tr>
      <w:tr w:rsidR="00EC4472" w:rsidRPr="006E1815" w14:paraId="6F5BB3CC" w14:textId="77777777" w:rsidTr="00F907F9">
        <w:trPr>
          <w:trHeight w:val="38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A122DC9" w14:textId="77777777" w:rsidR="00EC4472" w:rsidRPr="006E1815" w:rsidRDefault="00EC4472" w:rsidP="00F907F9">
            <w:pPr>
              <w:suppressAutoHyphens/>
              <w:jc w:val="center"/>
              <w:rPr>
                <w:rFonts w:eastAsia="Calibri"/>
                <w:b/>
                <w:sz w:val="22"/>
                <w:lang w:val="ru-RU" w:eastAsia="ar-SA"/>
              </w:rPr>
            </w:pPr>
            <w:r w:rsidRPr="006E1815">
              <w:rPr>
                <w:rFonts w:eastAsia="Calibri"/>
                <w:b/>
                <w:sz w:val="22"/>
                <w:lang w:val="ru-RU" w:eastAsia="ar-SA"/>
              </w:rPr>
              <w:t>2015.</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673505C"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554</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0DEB92D" w14:textId="77777777" w:rsidR="00EC4472" w:rsidRPr="006E1815" w:rsidRDefault="00EC4472" w:rsidP="00F907F9">
            <w:pPr>
              <w:suppressAutoHyphens/>
              <w:jc w:val="center"/>
              <w:rPr>
                <w:rFonts w:eastAsia="Calibri"/>
                <w:color w:val="000000"/>
                <w:sz w:val="22"/>
                <w:lang w:val="ru-RU" w:eastAsia="ar-SA"/>
              </w:rPr>
            </w:pPr>
            <w:r w:rsidRPr="006E1815">
              <w:rPr>
                <w:rFonts w:eastAsia="Calibri"/>
                <w:color w:val="000000"/>
                <w:sz w:val="22"/>
                <w:lang w:val="ru-RU" w:eastAsia="ar-SA"/>
              </w:rPr>
              <w:t>346</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B72F8CC" w14:textId="77777777" w:rsidR="00EC4472" w:rsidRPr="006E1815" w:rsidRDefault="00EC4472" w:rsidP="00F907F9">
            <w:pPr>
              <w:suppressAutoHyphens/>
              <w:jc w:val="right"/>
              <w:rPr>
                <w:rFonts w:eastAsia="Calibri"/>
                <w:color w:val="000000"/>
                <w:sz w:val="22"/>
                <w:lang w:val="ru-RU" w:eastAsia="ar-SA"/>
              </w:rPr>
            </w:pPr>
            <w:r w:rsidRPr="006E1815">
              <w:rPr>
                <w:rFonts w:eastAsia="Calibri"/>
                <w:color w:val="000000"/>
                <w:sz w:val="22"/>
                <w:lang w:val="ru-RU" w:eastAsia="ar-SA"/>
              </w:rPr>
              <w:t>9.713</w:t>
            </w:r>
          </w:p>
        </w:tc>
        <w:tc>
          <w:tcPr>
            <w:tcW w:w="26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4BF70EA"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35.622</w:t>
            </w:r>
          </w:p>
        </w:tc>
      </w:tr>
      <w:tr w:rsidR="00EC4472" w:rsidRPr="006E1815" w14:paraId="78F1423D" w14:textId="77777777" w:rsidTr="00F907F9">
        <w:trPr>
          <w:trHeight w:val="38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C0D7D71" w14:textId="77777777" w:rsidR="00EC4472" w:rsidRPr="006E1815" w:rsidRDefault="00EC4472" w:rsidP="00F907F9">
            <w:pPr>
              <w:suppressAutoHyphens/>
              <w:jc w:val="center"/>
              <w:rPr>
                <w:rFonts w:eastAsia="Calibri"/>
                <w:b/>
                <w:sz w:val="22"/>
                <w:lang w:val="ru-RU" w:eastAsia="ar-SA"/>
              </w:rPr>
            </w:pPr>
            <w:r w:rsidRPr="006E1815">
              <w:rPr>
                <w:rFonts w:eastAsia="Calibri"/>
                <w:b/>
                <w:sz w:val="22"/>
                <w:lang w:val="ru-RU" w:eastAsia="ar-SA"/>
              </w:rPr>
              <w:t>2016.</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C9213EC"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473</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B12FD3B" w14:textId="77777777" w:rsidR="00EC4472" w:rsidRPr="006E1815" w:rsidRDefault="00EC4472" w:rsidP="00F907F9">
            <w:pPr>
              <w:suppressAutoHyphens/>
              <w:jc w:val="center"/>
              <w:rPr>
                <w:rFonts w:eastAsia="Calibri"/>
                <w:color w:val="000000"/>
                <w:sz w:val="22"/>
                <w:lang w:val="ru-RU" w:eastAsia="ar-SA"/>
              </w:rPr>
            </w:pPr>
            <w:r w:rsidRPr="006E1815">
              <w:rPr>
                <w:rFonts w:eastAsia="Calibri"/>
                <w:color w:val="000000"/>
                <w:sz w:val="22"/>
                <w:lang w:val="ru-RU" w:eastAsia="ar-SA"/>
              </w:rPr>
              <w:t>368</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28998A1" w14:textId="77777777" w:rsidR="00EC4472" w:rsidRPr="006E1815" w:rsidRDefault="00EC4472" w:rsidP="00F907F9">
            <w:pPr>
              <w:suppressAutoHyphens/>
              <w:jc w:val="right"/>
              <w:rPr>
                <w:rFonts w:eastAsia="Calibri"/>
                <w:color w:val="000000"/>
                <w:sz w:val="22"/>
                <w:lang w:val="ru-RU" w:eastAsia="ar-SA"/>
              </w:rPr>
            </w:pPr>
            <w:r w:rsidRPr="006E1815">
              <w:rPr>
                <w:rFonts w:eastAsia="Calibri"/>
                <w:color w:val="000000"/>
                <w:sz w:val="22"/>
                <w:lang w:val="ru-RU" w:eastAsia="ar-SA"/>
              </w:rPr>
              <w:t>9.581</w:t>
            </w:r>
          </w:p>
        </w:tc>
        <w:tc>
          <w:tcPr>
            <w:tcW w:w="26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3B103F2"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38.409</w:t>
            </w:r>
          </w:p>
        </w:tc>
      </w:tr>
      <w:tr w:rsidR="00EC4472" w:rsidRPr="006E1815" w14:paraId="425EA994" w14:textId="77777777" w:rsidTr="00F907F9">
        <w:trPr>
          <w:trHeight w:val="38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5A870A81" w14:textId="77777777" w:rsidR="00EC4472" w:rsidRPr="006E1815" w:rsidRDefault="00EC4472" w:rsidP="00F907F9">
            <w:pPr>
              <w:suppressAutoHyphens/>
              <w:snapToGrid w:val="0"/>
              <w:spacing w:before="40" w:after="40"/>
              <w:jc w:val="center"/>
              <w:rPr>
                <w:rFonts w:eastAsia="Calibri"/>
                <w:b/>
                <w:sz w:val="22"/>
                <w:lang w:val="sl-SI" w:eastAsia="ar-SA"/>
              </w:rPr>
            </w:pPr>
            <w:r w:rsidRPr="006E1815">
              <w:rPr>
                <w:rFonts w:eastAsia="Calibri"/>
                <w:b/>
                <w:sz w:val="22"/>
                <w:lang w:val="sl-SI" w:eastAsia="ar-SA"/>
              </w:rPr>
              <w:t>20</w:t>
            </w:r>
            <w:r w:rsidRPr="006E1815">
              <w:rPr>
                <w:rFonts w:eastAsia="Calibri"/>
                <w:b/>
                <w:sz w:val="22"/>
                <w:lang w:val="sr-Cyrl-RS" w:eastAsia="ar-SA"/>
              </w:rPr>
              <w:t>17</w:t>
            </w:r>
            <w:r w:rsidRPr="006E1815">
              <w:rPr>
                <w:rFonts w:eastAsia="Calibri"/>
                <w:b/>
                <w:sz w:val="22"/>
                <w:lang w:val="sl-SI" w:eastAsia="ar-SA"/>
              </w:rPr>
              <w:t>.</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9AAE9E2"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520</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CDB2F9B"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399</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FBE4976" w14:textId="77777777" w:rsidR="00EC4472" w:rsidRPr="006E1815" w:rsidRDefault="00EC4472" w:rsidP="00F907F9">
            <w:pPr>
              <w:suppressAutoHyphens/>
              <w:jc w:val="right"/>
              <w:rPr>
                <w:rFonts w:eastAsia="Calibri"/>
                <w:color w:val="000000"/>
                <w:sz w:val="22"/>
                <w:lang w:val="ru-RU" w:eastAsia="ar-SA"/>
              </w:rPr>
            </w:pPr>
            <w:r w:rsidRPr="006E1815">
              <w:rPr>
                <w:rFonts w:eastAsia="Calibri"/>
                <w:color w:val="000000"/>
                <w:sz w:val="22"/>
                <w:lang w:val="ru-RU" w:eastAsia="ar-SA"/>
              </w:rPr>
              <w:t>9.421</w:t>
            </w:r>
          </w:p>
        </w:tc>
        <w:tc>
          <w:tcPr>
            <w:tcW w:w="26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2153352"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42.352</w:t>
            </w:r>
          </w:p>
        </w:tc>
      </w:tr>
      <w:tr w:rsidR="00EC4472" w:rsidRPr="006E1815" w14:paraId="4836FFCE" w14:textId="77777777" w:rsidTr="00F907F9">
        <w:trPr>
          <w:trHeight w:val="38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449C75F9" w14:textId="77777777" w:rsidR="00EC4472" w:rsidRPr="006E1815" w:rsidRDefault="00EC4472" w:rsidP="00F907F9">
            <w:pPr>
              <w:suppressAutoHyphens/>
              <w:snapToGrid w:val="0"/>
              <w:spacing w:before="40" w:after="40"/>
              <w:jc w:val="center"/>
              <w:rPr>
                <w:rFonts w:eastAsia="Calibri"/>
                <w:b/>
                <w:sz w:val="22"/>
                <w:lang w:val="sl-SI" w:eastAsia="ar-SA"/>
              </w:rPr>
            </w:pPr>
            <w:r w:rsidRPr="006E1815">
              <w:rPr>
                <w:rFonts w:eastAsia="Calibri"/>
                <w:b/>
                <w:sz w:val="22"/>
                <w:lang w:val="sl-SI" w:eastAsia="ar-SA"/>
              </w:rPr>
              <w:t>201</w:t>
            </w:r>
            <w:r w:rsidRPr="006E1815">
              <w:rPr>
                <w:rFonts w:eastAsia="Calibri"/>
                <w:b/>
                <w:sz w:val="22"/>
                <w:lang w:val="sr-Cyrl-RS" w:eastAsia="ar-SA"/>
              </w:rPr>
              <w:t>8</w:t>
            </w:r>
            <w:r w:rsidRPr="006E1815">
              <w:rPr>
                <w:rFonts w:eastAsia="Calibri"/>
                <w:b/>
                <w:sz w:val="22"/>
                <w:lang w:val="sl-SI" w:eastAsia="ar-SA"/>
              </w:rPr>
              <w:t>.</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16697D1"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666</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7DAF5E9"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530</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6189BF9" w14:textId="77777777" w:rsidR="00EC4472" w:rsidRPr="006E1815" w:rsidRDefault="00EC4472" w:rsidP="00F907F9">
            <w:pPr>
              <w:suppressAutoHyphens/>
              <w:jc w:val="right"/>
              <w:rPr>
                <w:rFonts w:eastAsia="Calibri"/>
                <w:color w:val="000000"/>
                <w:sz w:val="22"/>
                <w:lang w:val="ru-RU" w:eastAsia="ar-SA"/>
              </w:rPr>
            </w:pPr>
            <w:r w:rsidRPr="006E1815">
              <w:rPr>
                <w:rFonts w:eastAsia="Calibri"/>
                <w:color w:val="000000"/>
                <w:sz w:val="22"/>
                <w:lang w:val="ru-RU" w:eastAsia="ar-SA"/>
              </w:rPr>
              <w:t>9.278</w:t>
            </w:r>
          </w:p>
        </w:tc>
        <w:tc>
          <w:tcPr>
            <w:tcW w:w="26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9247F5E"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57.124</w:t>
            </w:r>
          </w:p>
        </w:tc>
      </w:tr>
      <w:tr w:rsidR="00EC4472" w:rsidRPr="006E1815" w14:paraId="7C8F196E" w14:textId="77777777" w:rsidTr="00F907F9">
        <w:trPr>
          <w:trHeight w:val="38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010066B2" w14:textId="77777777" w:rsidR="00EC4472" w:rsidRPr="006E1815" w:rsidRDefault="00EC4472" w:rsidP="00F907F9">
            <w:pPr>
              <w:suppressAutoHyphens/>
              <w:snapToGrid w:val="0"/>
              <w:spacing w:before="40" w:after="40"/>
              <w:jc w:val="center"/>
              <w:rPr>
                <w:rFonts w:eastAsia="Calibri"/>
                <w:b/>
                <w:sz w:val="22"/>
                <w:lang w:val="sl-SI" w:eastAsia="ar-SA"/>
              </w:rPr>
            </w:pPr>
            <w:r w:rsidRPr="006E1815">
              <w:rPr>
                <w:rFonts w:eastAsia="Calibri"/>
                <w:b/>
                <w:sz w:val="22"/>
                <w:lang w:val="sl-SI" w:eastAsia="ar-SA"/>
              </w:rPr>
              <w:t>201</w:t>
            </w:r>
            <w:r w:rsidRPr="006E1815">
              <w:rPr>
                <w:rFonts w:eastAsia="Calibri"/>
                <w:b/>
                <w:sz w:val="22"/>
                <w:lang w:val="sr-Cyrl-RS" w:eastAsia="ar-SA"/>
              </w:rPr>
              <w:t>9</w:t>
            </w:r>
            <w:r w:rsidRPr="006E1815">
              <w:rPr>
                <w:rFonts w:eastAsia="Calibri"/>
                <w:b/>
                <w:sz w:val="22"/>
                <w:lang w:val="sl-SI" w:eastAsia="ar-SA"/>
              </w:rPr>
              <w:t>.</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7705A83"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577</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C4D0EA2"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447</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337474A" w14:textId="77777777" w:rsidR="00EC4472" w:rsidRPr="006E1815" w:rsidRDefault="00EC4472" w:rsidP="00F907F9">
            <w:pPr>
              <w:suppressAutoHyphens/>
              <w:jc w:val="right"/>
              <w:rPr>
                <w:rFonts w:eastAsia="Calibri"/>
                <w:color w:val="000000"/>
                <w:sz w:val="22"/>
                <w:lang w:val="ru-RU" w:eastAsia="ar-SA"/>
              </w:rPr>
            </w:pPr>
            <w:r w:rsidRPr="006E1815">
              <w:rPr>
                <w:rFonts w:eastAsia="Calibri"/>
                <w:color w:val="000000"/>
                <w:sz w:val="22"/>
                <w:lang w:val="ru-RU" w:eastAsia="ar-SA"/>
              </w:rPr>
              <w:t>9.149</w:t>
            </w:r>
          </w:p>
        </w:tc>
        <w:tc>
          <w:tcPr>
            <w:tcW w:w="26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AB6A970"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48.858</w:t>
            </w:r>
          </w:p>
        </w:tc>
      </w:tr>
      <w:tr w:rsidR="00EC4472" w:rsidRPr="006E1815" w14:paraId="780BB0B6" w14:textId="77777777" w:rsidTr="00F907F9">
        <w:trPr>
          <w:trHeight w:val="38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18CF98CF" w14:textId="77777777" w:rsidR="00EC4472" w:rsidRPr="006E1815" w:rsidRDefault="00EC4472" w:rsidP="00F907F9">
            <w:pPr>
              <w:suppressAutoHyphens/>
              <w:snapToGrid w:val="0"/>
              <w:spacing w:before="40" w:after="40"/>
              <w:jc w:val="center"/>
              <w:rPr>
                <w:rFonts w:eastAsia="Calibri"/>
                <w:b/>
                <w:sz w:val="22"/>
                <w:lang w:val="sl-SI" w:eastAsia="ar-SA"/>
              </w:rPr>
            </w:pPr>
            <w:r w:rsidRPr="006E1815">
              <w:rPr>
                <w:rFonts w:eastAsia="Calibri"/>
                <w:b/>
                <w:sz w:val="22"/>
                <w:lang w:val="sl-SI" w:eastAsia="ar-SA"/>
              </w:rPr>
              <w:t>202</w:t>
            </w:r>
            <w:r w:rsidRPr="006E1815">
              <w:rPr>
                <w:rFonts w:eastAsia="Calibri"/>
                <w:b/>
                <w:sz w:val="22"/>
                <w:lang w:val="sr-Cyrl-RS" w:eastAsia="ar-SA"/>
              </w:rPr>
              <w:t>0</w:t>
            </w:r>
            <w:r w:rsidRPr="006E1815">
              <w:rPr>
                <w:rFonts w:eastAsia="Calibri"/>
                <w:b/>
                <w:sz w:val="22"/>
                <w:lang w:val="sl-SI" w:eastAsia="ar-SA"/>
              </w:rPr>
              <w:t>.</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F25FCD0"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474</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F609992" w14:textId="77777777" w:rsidR="00EC4472" w:rsidRPr="006E1815" w:rsidRDefault="00EC4472" w:rsidP="00F907F9">
            <w:pPr>
              <w:suppressAutoHyphens/>
              <w:snapToGrid w:val="0"/>
              <w:spacing w:before="40" w:after="40"/>
              <w:jc w:val="center"/>
              <w:rPr>
                <w:rFonts w:eastAsia="Calibri"/>
                <w:color w:val="000000"/>
                <w:sz w:val="22"/>
                <w:lang w:eastAsia="ar-SA"/>
              </w:rPr>
            </w:pPr>
            <w:r w:rsidRPr="006E1815">
              <w:rPr>
                <w:rFonts w:eastAsia="Calibri"/>
                <w:color w:val="000000"/>
                <w:sz w:val="22"/>
                <w:lang w:eastAsia="ar-SA"/>
              </w:rPr>
              <w:t>400</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7F03FFE" w14:textId="77777777" w:rsidR="00EC4472" w:rsidRPr="006E1815" w:rsidRDefault="00EC4472" w:rsidP="00F907F9">
            <w:pPr>
              <w:suppressAutoHyphens/>
              <w:snapToGrid w:val="0"/>
              <w:spacing w:before="40" w:after="40"/>
              <w:jc w:val="right"/>
              <w:rPr>
                <w:rFonts w:eastAsia="Calibri"/>
                <w:color w:val="000000"/>
                <w:sz w:val="22"/>
                <w:lang w:eastAsia="ar-SA"/>
              </w:rPr>
            </w:pPr>
            <w:r w:rsidRPr="006E1815">
              <w:rPr>
                <w:rFonts w:eastAsia="Calibri"/>
                <w:color w:val="000000"/>
                <w:sz w:val="22"/>
                <w:lang w:eastAsia="ar-SA"/>
              </w:rPr>
              <w:t>9.033</w:t>
            </w:r>
          </w:p>
        </w:tc>
        <w:tc>
          <w:tcPr>
            <w:tcW w:w="26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6D3D7D4" w14:textId="77777777" w:rsidR="00EC4472" w:rsidRPr="006E1815" w:rsidRDefault="00EC4472" w:rsidP="00F907F9">
            <w:pPr>
              <w:suppressAutoHyphens/>
              <w:snapToGrid w:val="0"/>
              <w:spacing w:before="40" w:after="40"/>
              <w:jc w:val="center"/>
              <w:rPr>
                <w:rFonts w:eastAsia="Calibri"/>
                <w:color w:val="000000"/>
                <w:sz w:val="22"/>
                <w:lang w:eastAsia="ar-SA"/>
              </w:rPr>
            </w:pPr>
            <w:r w:rsidRPr="006E1815">
              <w:rPr>
                <w:rFonts w:eastAsia="Calibri"/>
                <w:color w:val="000000"/>
                <w:sz w:val="22"/>
                <w:lang w:eastAsia="ar-SA"/>
              </w:rPr>
              <w:t>44.282</w:t>
            </w:r>
          </w:p>
        </w:tc>
      </w:tr>
      <w:tr w:rsidR="00EC4472" w:rsidRPr="006E1815" w14:paraId="5A29DBFD" w14:textId="77777777" w:rsidTr="00F907F9">
        <w:trPr>
          <w:trHeight w:val="38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73872801" w14:textId="77777777" w:rsidR="00EC4472" w:rsidRPr="006E1815" w:rsidRDefault="00EC4472" w:rsidP="00F907F9">
            <w:pPr>
              <w:suppressAutoHyphens/>
              <w:snapToGrid w:val="0"/>
              <w:spacing w:before="40" w:after="40"/>
              <w:jc w:val="center"/>
              <w:rPr>
                <w:rFonts w:eastAsia="Calibri"/>
                <w:b/>
                <w:sz w:val="22"/>
                <w:lang w:val="sr-Cyrl-CS" w:eastAsia="ar-SA"/>
              </w:rPr>
            </w:pPr>
            <w:r w:rsidRPr="006E1815">
              <w:rPr>
                <w:rFonts w:eastAsia="Calibri"/>
                <w:b/>
                <w:sz w:val="22"/>
                <w:lang w:val="sr-Cyrl-CS" w:eastAsia="ar-SA"/>
              </w:rPr>
              <w:t>2021.</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316B22A" w14:textId="77777777" w:rsidR="00EC4472" w:rsidRPr="006E1815" w:rsidRDefault="00EC4472" w:rsidP="00F907F9">
            <w:pPr>
              <w:suppressAutoHyphens/>
              <w:jc w:val="center"/>
              <w:rPr>
                <w:rFonts w:eastAsia="Calibri"/>
                <w:color w:val="000000"/>
                <w:sz w:val="22"/>
                <w:lang w:eastAsia="ar-SA"/>
              </w:rPr>
            </w:pPr>
            <w:r w:rsidRPr="006E1815">
              <w:rPr>
                <w:rFonts w:eastAsia="Calibri"/>
                <w:color w:val="000000"/>
                <w:sz w:val="22"/>
                <w:lang w:eastAsia="ar-SA"/>
              </w:rPr>
              <w:t>563</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8BDBC37" w14:textId="77777777" w:rsidR="00EC4472" w:rsidRPr="006E1815" w:rsidRDefault="00EC4472" w:rsidP="00F907F9">
            <w:pPr>
              <w:suppressAutoHyphens/>
              <w:snapToGrid w:val="0"/>
              <w:spacing w:before="40" w:after="40"/>
              <w:jc w:val="center"/>
              <w:rPr>
                <w:rFonts w:eastAsia="Calibri"/>
                <w:color w:val="000000"/>
                <w:sz w:val="22"/>
                <w:lang w:eastAsia="ar-SA"/>
              </w:rPr>
            </w:pPr>
            <w:r w:rsidRPr="006E1815">
              <w:rPr>
                <w:rFonts w:eastAsia="Calibri"/>
                <w:color w:val="000000"/>
                <w:sz w:val="22"/>
                <w:lang w:eastAsia="ar-SA"/>
              </w:rPr>
              <w:t>425</w:t>
            </w:r>
          </w:p>
        </w:tc>
        <w:tc>
          <w:tcPr>
            <w:tcW w:w="1806"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1EA6458" w14:textId="77777777" w:rsidR="00EC4472" w:rsidRPr="006E1815" w:rsidRDefault="00EC4472" w:rsidP="00F907F9">
            <w:pPr>
              <w:suppressAutoHyphens/>
              <w:snapToGrid w:val="0"/>
              <w:spacing w:before="40" w:after="40"/>
              <w:jc w:val="right"/>
              <w:rPr>
                <w:rFonts w:eastAsia="Calibri"/>
                <w:color w:val="000000"/>
                <w:sz w:val="22"/>
                <w:lang w:eastAsia="ar-SA"/>
              </w:rPr>
            </w:pPr>
            <w:r w:rsidRPr="006E1815">
              <w:rPr>
                <w:rFonts w:eastAsia="Calibri"/>
                <w:color w:val="000000"/>
                <w:sz w:val="22"/>
                <w:lang w:eastAsia="ar-SA"/>
              </w:rPr>
              <w:t>Н.д.</w:t>
            </w:r>
          </w:p>
        </w:tc>
        <w:tc>
          <w:tcPr>
            <w:tcW w:w="26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818600D" w14:textId="77777777" w:rsidR="00EC4472" w:rsidRPr="006E1815" w:rsidRDefault="00EC4472" w:rsidP="00F907F9">
            <w:pPr>
              <w:suppressAutoHyphens/>
              <w:snapToGrid w:val="0"/>
              <w:spacing w:before="40" w:after="40"/>
              <w:jc w:val="center"/>
              <w:rPr>
                <w:rFonts w:eastAsia="Calibri"/>
                <w:color w:val="000000"/>
                <w:sz w:val="22"/>
                <w:highlight w:val="green"/>
                <w:lang w:val="sr-Cyrl-RS" w:eastAsia="ar-SA"/>
              </w:rPr>
            </w:pPr>
            <w:r w:rsidRPr="006E1815">
              <w:rPr>
                <w:rFonts w:eastAsia="Calibri"/>
                <w:color w:val="000000"/>
                <w:sz w:val="22"/>
                <w:lang w:val="sr-Cyrl-RS" w:eastAsia="ar-SA"/>
              </w:rPr>
              <w:t>Н.д.</w:t>
            </w:r>
            <w:r w:rsidRPr="006E1815">
              <w:rPr>
                <w:rFonts w:eastAsia="Calibri"/>
                <w:color w:val="000000"/>
                <w:sz w:val="22"/>
                <w:highlight w:val="green"/>
                <w:lang w:val="sr-Cyrl-RS" w:eastAsia="ar-SA"/>
              </w:rPr>
              <w:t xml:space="preserve"> </w:t>
            </w:r>
          </w:p>
        </w:tc>
      </w:tr>
    </w:tbl>
    <w:p w14:paraId="12E97020" w14:textId="77777777" w:rsidR="00EC4472" w:rsidRPr="006E1815" w:rsidRDefault="00EC4472" w:rsidP="00EC4472">
      <w:pPr>
        <w:spacing w:before="60"/>
        <w:rPr>
          <w:lang w:val="sr-Cyrl-CS"/>
        </w:rPr>
      </w:pPr>
      <w:r w:rsidRPr="006E1815">
        <w:rPr>
          <w:rFonts w:eastAsia="Calibri"/>
          <w:i/>
          <w:color w:val="0070C0"/>
          <w:sz w:val="20"/>
          <w:szCs w:val="20"/>
          <w:u w:val="single"/>
          <w:lang w:val="sr-Cyrl-CS" w:eastAsia="ar-SA"/>
        </w:rPr>
        <w:t>Извор</w:t>
      </w:r>
      <w:r w:rsidRPr="006E1815">
        <w:rPr>
          <w:rFonts w:eastAsia="Calibri"/>
          <w:i/>
          <w:color w:val="0070C0"/>
          <w:sz w:val="20"/>
          <w:szCs w:val="20"/>
          <w:lang w:val="sr-Cyrl-CS" w:eastAsia="ar-SA"/>
        </w:rPr>
        <w:t>: Општинска управа општине Нова Црња и РЗС</w:t>
      </w:r>
    </w:p>
    <w:p w14:paraId="207F2EBA" w14:textId="77777777" w:rsidR="00EC4472" w:rsidRPr="006E1815" w:rsidRDefault="00EC4472" w:rsidP="00EC4472">
      <w:pPr>
        <w:rPr>
          <w:lang w:val="ru-RU"/>
        </w:rPr>
      </w:pPr>
    </w:p>
    <w:p w14:paraId="4A306AC3" w14:textId="77777777" w:rsidR="00EC4472" w:rsidRPr="006E1815" w:rsidRDefault="00452AA1" w:rsidP="00EC4472">
      <w:pPr>
        <w:suppressAutoHyphens/>
        <w:spacing w:after="60"/>
        <w:rPr>
          <w:rFonts w:eastAsia="Calibri"/>
          <w:i/>
          <w:color w:val="0070C0"/>
          <w:spacing w:val="-2"/>
          <w:sz w:val="22"/>
          <w:lang w:val="ru-RU" w:eastAsia="ar-SA"/>
        </w:rPr>
      </w:pPr>
      <w:r w:rsidRPr="006E1815">
        <w:rPr>
          <w:rFonts w:eastAsia="Calibri"/>
          <w:b/>
          <w:i/>
          <w:color w:val="0070C0"/>
          <w:spacing w:val="-2"/>
          <w:sz w:val="22"/>
          <w:lang w:val="ru-RU" w:eastAsia="ar-SA"/>
        </w:rPr>
        <w:t>Табела 1.4.2.</w:t>
      </w:r>
      <w:r w:rsidR="00EC4472" w:rsidRPr="006E1815">
        <w:rPr>
          <w:rFonts w:eastAsia="Calibri"/>
          <w:b/>
          <w:i/>
          <w:color w:val="0070C0"/>
          <w:spacing w:val="-2"/>
          <w:sz w:val="22"/>
          <w:lang w:val="ru-RU" w:eastAsia="ar-SA"/>
        </w:rPr>
        <w:t>:</w:t>
      </w:r>
      <w:r w:rsidR="00EC4472" w:rsidRPr="006E1815">
        <w:rPr>
          <w:rFonts w:eastAsia="Calibri"/>
          <w:i/>
          <w:color w:val="0070C0"/>
          <w:spacing w:val="-2"/>
          <w:sz w:val="22"/>
          <w:lang w:val="ru-RU" w:eastAsia="ar-SA"/>
        </w:rPr>
        <w:t xml:space="preserve"> Фискални капацитет Општине у периоду 2015-2020. год</w:t>
      </w:r>
    </w:p>
    <w:tbl>
      <w:tblPr>
        <w:tblW w:w="9355"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403"/>
        <w:gridCol w:w="992"/>
        <w:gridCol w:w="992"/>
        <w:gridCol w:w="992"/>
        <w:gridCol w:w="992"/>
        <w:gridCol w:w="992"/>
        <w:gridCol w:w="992"/>
      </w:tblGrid>
      <w:tr w:rsidR="00EC4472" w:rsidRPr="006E1815" w14:paraId="0085A5DE" w14:textId="77777777" w:rsidTr="00F907F9">
        <w:trPr>
          <w:trHeight w:val="377"/>
        </w:trPr>
        <w:tc>
          <w:tcPr>
            <w:tcW w:w="3403"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3E7CA8D6" w14:textId="77777777" w:rsidR="00EC4472" w:rsidRPr="006E1815" w:rsidRDefault="00EC4472" w:rsidP="00F907F9">
            <w:pPr>
              <w:widowControl w:val="0"/>
              <w:suppressAutoHyphens/>
              <w:spacing w:line="260" w:lineRule="exact"/>
              <w:ind w:left="34"/>
              <w:jc w:val="center"/>
              <w:rPr>
                <w:rFonts w:eastAsia="Lucida Sans Unicode"/>
                <w:b/>
                <w:iCs/>
                <w:color w:val="FFFFFF"/>
                <w:sz w:val="22"/>
                <w:lang w:val="sr-Cyrl-RS" w:eastAsia="ar-SA"/>
              </w:rPr>
            </w:pPr>
          </w:p>
        </w:tc>
        <w:tc>
          <w:tcPr>
            <w:tcW w:w="99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4F65E618" w14:textId="77777777" w:rsidR="00EC4472" w:rsidRPr="006E1815" w:rsidRDefault="00EC4472"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2015.</w:t>
            </w:r>
          </w:p>
        </w:tc>
        <w:tc>
          <w:tcPr>
            <w:tcW w:w="99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13390415" w14:textId="77777777" w:rsidR="00EC4472" w:rsidRPr="006E1815" w:rsidRDefault="00EC4472"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2016.</w:t>
            </w:r>
          </w:p>
        </w:tc>
        <w:tc>
          <w:tcPr>
            <w:tcW w:w="99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0D5E598C" w14:textId="77777777" w:rsidR="00EC4472" w:rsidRPr="006E1815" w:rsidRDefault="00EC4472"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2017.</w:t>
            </w:r>
          </w:p>
        </w:tc>
        <w:tc>
          <w:tcPr>
            <w:tcW w:w="99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779E0102" w14:textId="77777777" w:rsidR="00EC4472" w:rsidRPr="006E1815" w:rsidRDefault="00EC4472"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2018.</w:t>
            </w:r>
          </w:p>
        </w:tc>
        <w:tc>
          <w:tcPr>
            <w:tcW w:w="99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0399AFED" w14:textId="77777777" w:rsidR="00EC4472" w:rsidRPr="006E1815" w:rsidRDefault="00EC4472"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2019.</w:t>
            </w:r>
          </w:p>
        </w:tc>
        <w:tc>
          <w:tcPr>
            <w:tcW w:w="99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39FED6DD" w14:textId="77777777" w:rsidR="00EC4472" w:rsidRPr="006E1815" w:rsidRDefault="00EC4472"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w:t>
            </w:r>
            <w:r w:rsidRPr="006E1815">
              <w:rPr>
                <w:rFonts w:eastAsia="Calibri"/>
                <w:b/>
                <w:bCs/>
                <w:iCs/>
                <w:color w:val="FFFFFF"/>
                <w:sz w:val="22"/>
                <w:lang w:eastAsia="ar-SA"/>
              </w:rPr>
              <w:t>20</w:t>
            </w:r>
            <w:r w:rsidRPr="006E1815">
              <w:rPr>
                <w:rFonts w:eastAsia="Calibri"/>
                <w:b/>
                <w:bCs/>
                <w:iCs/>
                <w:color w:val="FFFFFF"/>
                <w:sz w:val="22"/>
                <w:lang w:val="sr-Cyrl-RS" w:eastAsia="ar-SA"/>
              </w:rPr>
              <w:t>.</w:t>
            </w:r>
          </w:p>
        </w:tc>
      </w:tr>
      <w:tr w:rsidR="00EC4472" w:rsidRPr="006E1815" w14:paraId="1170E59E" w14:textId="77777777" w:rsidTr="00F907F9">
        <w:trPr>
          <w:trHeight w:val="383"/>
        </w:trPr>
        <w:tc>
          <w:tcPr>
            <w:tcW w:w="34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238F75D" w14:textId="77777777" w:rsidR="00EC4472" w:rsidRPr="006E1815" w:rsidRDefault="00EC4472" w:rsidP="00F907F9">
            <w:pPr>
              <w:suppressAutoHyphens/>
              <w:rPr>
                <w:rFonts w:eastAsia="Calibri"/>
                <w:b/>
                <w:sz w:val="22"/>
                <w:lang w:val="ru-RU" w:eastAsia="ar-SA"/>
              </w:rPr>
            </w:pPr>
            <w:r w:rsidRPr="006E1815">
              <w:rPr>
                <w:rFonts w:eastAsia="Calibri"/>
                <w:b/>
                <w:sz w:val="22"/>
                <w:lang w:val="ru-RU" w:eastAsia="ar-SA"/>
              </w:rPr>
              <w:t xml:space="preserve">Укупно остварење фискалних облика изворних прихода у 000 РСД </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E7669B9"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190.655</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FC2D9BB"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209.334</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1278C04"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209.750</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53327F5"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260.728</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690A5D1"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271.218</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6360529"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239.582</w:t>
            </w:r>
          </w:p>
        </w:tc>
      </w:tr>
      <w:tr w:rsidR="00EC4472" w:rsidRPr="006E1815" w14:paraId="26A5D3A0" w14:textId="77777777" w:rsidTr="00F907F9">
        <w:trPr>
          <w:trHeight w:val="383"/>
        </w:trPr>
        <w:tc>
          <w:tcPr>
            <w:tcW w:w="34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3258B48" w14:textId="77777777" w:rsidR="00EC4472" w:rsidRPr="006E1815" w:rsidRDefault="00EC4472" w:rsidP="00F907F9">
            <w:pPr>
              <w:suppressAutoHyphens/>
              <w:rPr>
                <w:rFonts w:eastAsia="Calibri"/>
                <w:b/>
                <w:sz w:val="22"/>
                <w:lang w:val="ru-RU" w:eastAsia="ar-SA"/>
              </w:rPr>
            </w:pPr>
            <w:r w:rsidRPr="006E1815">
              <w:rPr>
                <w:rFonts w:eastAsia="Calibri"/>
                <w:b/>
                <w:sz w:val="22"/>
                <w:lang w:val="ru-RU" w:eastAsia="ar-SA"/>
              </w:rPr>
              <w:t>Број становника (процењен)</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25D1B6D"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9.713</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8F20F60"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9.581</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9448322"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9.421</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4677E19"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9.278</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15D819C"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9.149</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B423988" w14:textId="77777777" w:rsidR="00EC4472" w:rsidRPr="006E1815" w:rsidRDefault="00EC4472" w:rsidP="00F907F9">
            <w:pPr>
              <w:suppressAutoHyphens/>
              <w:jc w:val="right"/>
              <w:rPr>
                <w:rFonts w:eastAsia="Calibri"/>
                <w:color w:val="000000"/>
                <w:sz w:val="20"/>
                <w:szCs w:val="20"/>
                <w:lang w:val="ru-RU" w:eastAsia="ar-SA"/>
              </w:rPr>
            </w:pPr>
            <w:r w:rsidRPr="006E1815">
              <w:rPr>
                <w:rFonts w:eastAsia="Calibri"/>
                <w:color w:val="000000"/>
                <w:sz w:val="20"/>
                <w:szCs w:val="20"/>
                <w:lang w:val="ru-RU" w:eastAsia="ar-SA"/>
              </w:rPr>
              <w:t>9.</w:t>
            </w:r>
            <w:r w:rsidRPr="006E1815">
              <w:rPr>
                <w:rFonts w:eastAsia="Calibri"/>
                <w:color w:val="000000"/>
                <w:sz w:val="20"/>
                <w:szCs w:val="20"/>
                <w:lang w:eastAsia="ar-SA"/>
              </w:rPr>
              <w:t>033</w:t>
            </w:r>
          </w:p>
        </w:tc>
      </w:tr>
      <w:tr w:rsidR="00EC4472" w:rsidRPr="006E1815" w14:paraId="0B641D47" w14:textId="77777777" w:rsidTr="00F907F9">
        <w:trPr>
          <w:trHeight w:val="383"/>
        </w:trPr>
        <w:tc>
          <w:tcPr>
            <w:tcW w:w="340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vAlign w:val="center"/>
          </w:tcPr>
          <w:p w14:paraId="42B463F6" w14:textId="77777777" w:rsidR="00EC4472" w:rsidRPr="006E1815" w:rsidRDefault="00EC4472" w:rsidP="00F907F9">
            <w:pPr>
              <w:suppressAutoHyphens/>
              <w:rPr>
                <w:rFonts w:eastAsia="Calibri"/>
                <w:b/>
                <w:sz w:val="22"/>
                <w:lang w:val="ru-RU" w:eastAsia="ar-SA"/>
              </w:rPr>
            </w:pPr>
            <w:r w:rsidRPr="006E1815">
              <w:rPr>
                <w:rFonts w:eastAsia="Calibri"/>
                <w:b/>
                <w:sz w:val="22"/>
                <w:lang w:val="ru-RU" w:eastAsia="ar-SA"/>
              </w:rPr>
              <w:t xml:space="preserve">Приход  по глави становника у 000 </w:t>
            </w:r>
            <w:r w:rsidRPr="006E1815">
              <w:rPr>
                <w:rFonts w:eastAsia="Calibri"/>
                <w:b/>
                <w:sz w:val="22"/>
                <w:lang w:val="sr-Cyrl-RS" w:eastAsia="ar-SA"/>
              </w:rPr>
              <w:t>РСД</w:t>
            </w:r>
            <w:r w:rsidRPr="006E1815">
              <w:rPr>
                <w:rFonts w:eastAsia="Calibri"/>
                <w:b/>
                <w:sz w:val="22"/>
                <w:lang w:val="ru-RU" w:eastAsia="ar-SA"/>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D6BAF1C" w14:textId="77777777" w:rsidR="00EC4472" w:rsidRPr="006E1815" w:rsidRDefault="00EC4472" w:rsidP="00F907F9">
            <w:pPr>
              <w:suppressAutoHyphens/>
              <w:jc w:val="right"/>
              <w:rPr>
                <w:rFonts w:eastAsia="Calibri"/>
                <w:color w:val="000000"/>
                <w:sz w:val="20"/>
                <w:szCs w:val="20"/>
                <w:lang w:val="en-GB" w:eastAsia="ar-SA"/>
              </w:rPr>
            </w:pPr>
            <w:r w:rsidRPr="006E1815">
              <w:rPr>
                <w:rFonts w:eastAsia="Calibri"/>
                <w:color w:val="000000"/>
                <w:sz w:val="20"/>
                <w:szCs w:val="20"/>
                <w:lang w:val="sr-Cyrl-RS" w:eastAsia="ar-SA"/>
              </w:rPr>
              <w:t>19.629</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7297760" w14:textId="77777777" w:rsidR="00EC4472" w:rsidRPr="006E1815" w:rsidRDefault="00EC4472" w:rsidP="00F907F9">
            <w:pPr>
              <w:suppressAutoHyphens/>
              <w:jc w:val="right"/>
              <w:rPr>
                <w:rFonts w:eastAsia="Calibri"/>
                <w:color w:val="000000"/>
                <w:sz w:val="20"/>
                <w:szCs w:val="20"/>
                <w:lang w:val="sr-Cyrl-RS" w:eastAsia="ar-SA"/>
              </w:rPr>
            </w:pPr>
            <w:r w:rsidRPr="006E1815">
              <w:rPr>
                <w:rFonts w:eastAsia="Calibri"/>
                <w:color w:val="000000"/>
                <w:sz w:val="20"/>
                <w:szCs w:val="20"/>
                <w:lang w:val="sr-Cyrl-RS" w:eastAsia="ar-SA"/>
              </w:rPr>
              <w:t>21</w:t>
            </w:r>
            <w:r w:rsidRPr="006E1815">
              <w:rPr>
                <w:rFonts w:eastAsia="Calibri"/>
                <w:color w:val="000000"/>
                <w:sz w:val="20"/>
                <w:szCs w:val="20"/>
                <w:lang w:val="en-GB" w:eastAsia="ar-SA"/>
              </w:rPr>
              <w:t>.</w:t>
            </w:r>
            <w:r w:rsidRPr="006E1815">
              <w:rPr>
                <w:rFonts w:eastAsia="Calibri"/>
                <w:color w:val="000000"/>
                <w:sz w:val="20"/>
                <w:szCs w:val="20"/>
                <w:lang w:val="sr-Cyrl-RS" w:eastAsia="ar-SA"/>
              </w:rPr>
              <w:t>848</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CD56C2D" w14:textId="77777777" w:rsidR="00EC4472" w:rsidRPr="006E1815" w:rsidRDefault="00EC4472" w:rsidP="00F907F9">
            <w:pPr>
              <w:suppressAutoHyphens/>
              <w:jc w:val="right"/>
              <w:rPr>
                <w:rFonts w:eastAsia="Calibri"/>
                <w:color w:val="000000"/>
                <w:sz w:val="20"/>
                <w:szCs w:val="20"/>
                <w:lang w:val="en-GB" w:eastAsia="ar-SA"/>
              </w:rPr>
            </w:pPr>
            <w:r w:rsidRPr="006E1815">
              <w:rPr>
                <w:rFonts w:eastAsia="Calibri"/>
                <w:color w:val="000000"/>
                <w:sz w:val="20"/>
                <w:szCs w:val="20"/>
                <w:lang w:val="sr-Cyrl-RS" w:eastAsia="ar-SA"/>
              </w:rPr>
              <w:t>22</w:t>
            </w:r>
            <w:r w:rsidRPr="006E1815">
              <w:rPr>
                <w:rFonts w:eastAsia="Calibri"/>
                <w:color w:val="000000"/>
                <w:sz w:val="20"/>
                <w:szCs w:val="20"/>
                <w:lang w:val="en-GB" w:eastAsia="ar-SA"/>
              </w:rPr>
              <w:t>.</w:t>
            </w:r>
            <w:r w:rsidRPr="006E1815">
              <w:rPr>
                <w:rFonts w:eastAsia="Calibri"/>
                <w:color w:val="000000"/>
                <w:sz w:val="20"/>
                <w:szCs w:val="20"/>
                <w:lang w:val="sr-Cyrl-RS" w:eastAsia="ar-SA"/>
              </w:rPr>
              <w:t>264</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2A3CD12" w14:textId="77777777" w:rsidR="00EC4472" w:rsidRPr="006E1815" w:rsidRDefault="00EC4472" w:rsidP="00F907F9">
            <w:pPr>
              <w:suppressAutoHyphens/>
              <w:jc w:val="right"/>
              <w:rPr>
                <w:rFonts w:eastAsia="Calibri"/>
                <w:color w:val="000000"/>
                <w:sz w:val="20"/>
                <w:szCs w:val="20"/>
                <w:lang w:val="sr-Cyrl-RS" w:eastAsia="ar-SA"/>
              </w:rPr>
            </w:pPr>
            <w:r w:rsidRPr="006E1815">
              <w:rPr>
                <w:rFonts w:eastAsia="Calibri"/>
                <w:color w:val="000000"/>
                <w:sz w:val="20"/>
                <w:szCs w:val="20"/>
                <w:lang w:val="sr-Cyrl-RS" w:eastAsia="ar-SA"/>
              </w:rPr>
              <w:t>28</w:t>
            </w:r>
            <w:r w:rsidRPr="006E1815">
              <w:rPr>
                <w:rFonts w:eastAsia="Calibri"/>
                <w:color w:val="000000"/>
                <w:sz w:val="20"/>
                <w:szCs w:val="20"/>
                <w:lang w:val="en-GB" w:eastAsia="ar-SA"/>
              </w:rPr>
              <w:t>.</w:t>
            </w:r>
            <w:r w:rsidRPr="006E1815">
              <w:rPr>
                <w:rFonts w:eastAsia="Calibri"/>
                <w:color w:val="000000"/>
                <w:sz w:val="20"/>
                <w:szCs w:val="20"/>
                <w:lang w:val="sr-Cyrl-RS" w:eastAsia="ar-SA"/>
              </w:rPr>
              <w:t>102</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0FEF366" w14:textId="77777777" w:rsidR="00EC4472" w:rsidRPr="006E1815" w:rsidRDefault="00EC4472" w:rsidP="00F907F9">
            <w:pPr>
              <w:suppressAutoHyphens/>
              <w:jc w:val="right"/>
              <w:rPr>
                <w:rFonts w:eastAsia="Calibri"/>
                <w:color w:val="000000"/>
                <w:sz w:val="20"/>
                <w:szCs w:val="20"/>
                <w:lang w:val="sr-Cyrl-RS" w:eastAsia="ar-SA"/>
              </w:rPr>
            </w:pPr>
            <w:r w:rsidRPr="006E1815">
              <w:rPr>
                <w:rFonts w:eastAsia="Calibri"/>
                <w:color w:val="000000"/>
                <w:sz w:val="20"/>
                <w:szCs w:val="20"/>
                <w:lang w:val="sr-Cyrl-RS" w:eastAsia="ar-SA"/>
              </w:rPr>
              <w:t>29.645</w:t>
            </w:r>
          </w:p>
        </w:tc>
        <w:tc>
          <w:tcPr>
            <w:tcW w:w="99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FCC4AF2" w14:textId="77777777" w:rsidR="00EC4472" w:rsidRPr="006E1815" w:rsidRDefault="00EC4472" w:rsidP="00F907F9">
            <w:pPr>
              <w:suppressAutoHyphens/>
              <w:jc w:val="right"/>
              <w:rPr>
                <w:rFonts w:eastAsia="Calibri"/>
                <w:color w:val="000000"/>
                <w:sz w:val="20"/>
                <w:szCs w:val="20"/>
                <w:lang w:val="sr-Cyrl-RS" w:eastAsia="ar-SA"/>
              </w:rPr>
            </w:pPr>
            <w:r w:rsidRPr="006E1815">
              <w:rPr>
                <w:rFonts w:eastAsia="Calibri"/>
                <w:color w:val="000000"/>
                <w:sz w:val="20"/>
                <w:szCs w:val="20"/>
                <w:lang w:val="sr-Cyrl-RS" w:eastAsia="ar-SA"/>
              </w:rPr>
              <w:t>26.523</w:t>
            </w:r>
          </w:p>
        </w:tc>
      </w:tr>
    </w:tbl>
    <w:p w14:paraId="1AC3EDE9" w14:textId="77777777" w:rsidR="00EC4472" w:rsidRPr="006E1815" w:rsidRDefault="00EC4472" w:rsidP="00EC4472">
      <w:pPr>
        <w:suppressAutoHyphens/>
        <w:spacing w:before="60"/>
        <w:rPr>
          <w:rFonts w:eastAsia="Calibri"/>
          <w:i/>
          <w:color w:val="0070C0"/>
          <w:sz w:val="20"/>
          <w:szCs w:val="20"/>
          <w:lang w:val="ru-RU" w:eastAsia="ar-SA"/>
        </w:rPr>
      </w:pPr>
      <w:r w:rsidRPr="006E1815">
        <w:rPr>
          <w:rFonts w:eastAsia="Calibri"/>
          <w:i/>
          <w:color w:val="0070C0"/>
          <w:sz w:val="20"/>
          <w:szCs w:val="20"/>
          <w:u w:val="single"/>
          <w:lang w:val="ru-RU" w:eastAsia="ar-SA"/>
        </w:rPr>
        <w:t>Извор</w:t>
      </w:r>
      <w:r w:rsidRPr="006E1815">
        <w:rPr>
          <w:rFonts w:eastAsia="Calibri"/>
          <w:i/>
          <w:color w:val="0070C0"/>
          <w:sz w:val="20"/>
          <w:szCs w:val="20"/>
          <w:lang w:val="ru-RU" w:eastAsia="ar-SA"/>
        </w:rPr>
        <w:t>: Одељење за финансије и буџет ОУ Нова Црња и РЗС</w:t>
      </w:r>
    </w:p>
    <w:p w14:paraId="08BCDC27" w14:textId="77777777" w:rsidR="00EC4472" w:rsidRPr="006E1815" w:rsidRDefault="00EC4472" w:rsidP="00EC4472">
      <w:pPr>
        <w:suppressAutoHyphens/>
        <w:autoSpaceDE w:val="0"/>
        <w:autoSpaceDN w:val="0"/>
        <w:adjustRightInd w:val="0"/>
        <w:spacing w:after="120"/>
        <w:rPr>
          <w:rFonts w:eastAsia="Calibri"/>
          <w:noProof/>
          <w:sz w:val="20"/>
          <w:szCs w:val="20"/>
          <w:lang w:val="ru-RU" w:eastAsia="ar-SA"/>
        </w:rPr>
      </w:pPr>
    </w:p>
    <w:p w14:paraId="505689DA" w14:textId="77777777" w:rsidR="00EC4472" w:rsidRPr="006E1815" w:rsidRDefault="00EC4472" w:rsidP="00693860">
      <w:pPr>
        <w:ind w:firstLine="720"/>
        <w:rPr>
          <w:lang w:val="sr-Cyrl-RS"/>
        </w:rPr>
      </w:pPr>
      <w:r w:rsidRPr="006E1815">
        <w:rPr>
          <w:lang w:val="sr-Cyrl-RS"/>
        </w:rPr>
        <w:t>Општина Нова Црња спада у ред општина које су минимално финансијски задужене.</w:t>
      </w:r>
    </w:p>
    <w:p w14:paraId="22F34730" w14:textId="77777777" w:rsidR="006B508D" w:rsidRPr="006E1815" w:rsidRDefault="00EC4472" w:rsidP="00EC4472">
      <w:pPr>
        <w:rPr>
          <w:lang w:val="sr-Cyrl-RS"/>
        </w:rPr>
      </w:pPr>
      <w:r w:rsidRPr="006E1815">
        <w:rPr>
          <w:lang w:val="sr-Cyrl-RS"/>
        </w:rPr>
        <w:t xml:space="preserve">Званична Интернет презентација Општине је на адреси: </w:t>
      </w:r>
      <w:hyperlink r:id="rId14" w:history="1">
        <w:r w:rsidRPr="006E1815">
          <w:rPr>
            <w:rStyle w:val="Hyperlink"/>
          </w:rPr>
          <w:t>www</w:t>
        </w:r>
        <w:r w:rsidRPr="006E1815">
          <w:rPr>
            <w:rStyle w:val="Hyperlink"/>
            <w:lang w:val="ru-RU"/>
          </w:rPr>
          <w:t>.</w:t>
        </w:r>
        <w:r w:rsidRPr="006E1815">
          <w:rPr>
            <w:rStyle w:val="Hyperlink"/>
          </w:rPr>
          <w:t>novacrnja</w:t>
        </w:r>
        <w:r w:rsidRPr="006E1815">
          <w:rPr>
            <w:rStyle w:val="Hyperlink"/>
            <w:lang w:val="ru-RU"/>
          </w:rPr>
          <w:t>.</w:t>
        </w:r>
        <w:r w:rsidRPr="006E1815">
          <w:rPr>
            <w:rStyle w:val="Hyperlink"/>
          </w:rPr>
          <w:t>rs</w:t>
        </w:r>
        <w:r w:rsidRPr="006E1815">
          <w:rPr>
            <w:rStyle w:val="Hyperlink"/>
            <w:lang w:val="ru-RU"/>
          </w:rPr>
          <w:t>/</w:t>
        </w:r>
        <w:r w:rsidRPr="006E1815">
          <w:rPr>
            <w:rStyle w:val="Hyperlink"/>
          </w:rPr>
          <w:t>sr</w:t>
        </w:r>
        <w:r w:rsidRPr="006E1815">
          <w:rPr>
            <w:rStyle w:val="Hyperlink"/>
            <w:lang w:val="ru-RU"/>
          </w:rPr>
          <w:t>/</w:t>
        </w:r>
      </w:hyperlink>
      <w:r w:rsidRPr="006E1815">
        <w:rPr>
          <w:lang w:val="sr-Cyrl-RS"/>
        </w:rPr>
        <w:t xml:space="preserve">  </w:t>
      </w:r>
    </w:p>
    <w:p w14:paraId="69FED1DB" w14:textId="77777777" w:rsidR="00F907F9" w:rsidRPr="006E1815" w:rsidRDefault="00452AA1" w:rsidP="00452AA1">
      <w:pPr>
        <w:pStyle w:val="Heading2"/>
        <w:jc w:val="left"/>
        <w:rPr>
          <w:color w:val="auto"/>
        </w:rPr>
      </w:pPr>
      <w:r w:rsidRPr="006E1815">
        <w:rPr>
          <w:color w:val="auto"/>
        </w:rPr>
        <w:t>1.5</w:t>
      </w:r>
      <w:r w:rsidR="00F907F9" w:rsidRPr="006E1815">
        <w:rPr>
          <w:color w:val="auto"/>
        </w:rPr>
        <w:t>. Економски</w:t>
      </w:r>
      <w:r w:rsidR="00F907F9" w:rsidRPr="006E1815">
        <w:rPr>
          <w:color w:val="auto"/>
          <w:lang w:val="sr-Cyrl-RS"/>
        </w:rPr>
        <w:t xml:space="preserve"> </w:t>
      </w:r>
      <w:r w:rsidR="00F907F9" w:rsidRPr="006E1815">
        <w:rPr>
          <w:color w:val="auto"/>
        </w:rPr>
        <w:t>развој</w:t>
      </w:r>
    </w:p>
    <w:p w14:paraId="6FC59B18" w14:textId="77777777" w:rsidR="00F907F9" w:rsidRPr="006E1815" w:rsidRDefault="00F907F9" w:rsidP="00F907F9">
      <w:pPr>
        <w:rPr>
          <w:lang w:val="hr-HR"/>
        </w:rPr>
      </w:pPr>
    </w:p>
    <w:p w14:paraId="0ADBCE13" w14:textId="77777777" w:rsidR="00F907F9" w:rsidRPr="006E1815" w:rsidRDefault="00452AA1" w:rsidP="00F907F9">
      <w:pPr>
        <w:pStyle w:val="Heading3"/>
        <w:rPr>
          <w:lang w:val="sr-Cyrl-RS"/>
        </w:rPr>
      </w:pPr>
      <w:r w:rsidRPr="006E1815">
        <w:rPr>
          <w:lang w:val="sr-Cyrl-RS"/>
        </w:rPr>
        <w:t>1.5</w:t>
      </w:r>
      <w:r w:rsidR="00F907F9" w:rsidRPr="006E1815">
        <w:rPr>
          <w:lang w:val="sr-Cyrl-RS"/>
        </w:rPr>
        <w:t>.1. Опис тренутне ситуације</w:t>
      </w:r>
    </w:p>
    <w:p w14:paraId="2D7D672D" w14:textId="77777777" w:rsidR="00F907F9" w:rsidRPr="006E1815" w:rsidRDefault="00F907F9" w:rsidP="00F907F9">
      <w:pPr>
        <w:rPr>
          <w:highlight w:val="yellow"/>
          <w:lang w:val="sr-Cyrl-RS"/>
        </w:rPr>
      </w:pPr>
    </w:p>
    <w:p w14:paraId="3EEBECA2" w14:textId="77777777" w:rsidR="00F907F9" w:rsidRPr="006E1815" w:rsidRDefault="00F907F9" w:rsidP="00693860">
      <w:pPr>
        <w:ind w:firstLine="720"/>
        <w:jc w:val="both"/>
        <w:rPr>
          <w:lang w:val="sr-Cyrl-RS"/>
        </w:rPr>
      </w:pPr>
      <w:r w:rsidRPr="006E1815">
        <w:rPr>
          <w:lang w:val="sr-Cyrl-RS"/>
        </w:rPr>
        <w:t>Већ дужи низ година општина Нова Црња се налази међу јединицама локалних самоуправа које спадају у трећу групу развијености, што значи да се на њеној територији остварује БДП у распону 60-80% од републичког просека.</w:t>
      </w:r>
    </w:p>
    <w:p w14:paraId="6AFEEC79" w14:textId="36C97218" w:rsidR="00A267A5" w:rsidRPr="006E1815" w:rsidRDefault="00F907F9" w:rsidP="00693860">
      <w:pPr>
        <w:ind w:firstLine="720"/>
        <w:jc w:val="both"/>
        <w:rPr>
          <w:lang w:val="sr-Cyrl-RS"/>
        </w:rPr>
      </w:pPr>
      <w:r w:rsidRPr="006E1815">
        <w:rPr>
          <w:lang w:val="sr-Cyrl-RS"/>
        </w:rPr>
        <w:t xml:space="preserve">Становништво општине Нова Црња је према подацима из 2020. год. претежно ангажовано у прерађивачкој индустрији (19,37%), а значајан удео има и пољопривредна делатност (19,16%), као стална али и додатна делатност. Према заступљености других привредних делатности значајан удео имају трговина на велико и мало и поправка моторних возила (14,71%), образовање (11,07%), државна управа и обавезно социјално осигурање (9,78%), здравствена и социјална заштита (5,33%), као и саобраћај и складиштење (3,78%). Остале делатности су заступљене са појединачним уделом испод 3%. </w:t>
      </w:r>
    </w:p>
    <w:p w14:paraId="2382FC79" w14:textId="77777777" w:rsidR="00F907F9" w:rsidRPr="006E1815" w:rsidRDefault="00452AA1" w:rsidP="00F907F9">
      <w:pPr>
        <w:suppressAutoHyphens/>
        <w:spacing w:before="360" w:after="120"/>
        <w:ind w:left="992" w:hanging="992"/>
        <w:outlineLvl w:val="7"/>
        <w:rPr>
          <w:i/>
          <w:iCs/>
          <w:color w:val="0070C0"/>
          <w:sz w:val="22"/>
          <w:lang w:val="ru-RU" w:eastAsia="ar-SA"/>
        </w:rPr>
      </w:pPr>
      <w:r w:rsidRPr="006E1815">
        <w:rPr>
          <w:b/>
          <w:i/>
          <w:iCs/>
          <w:color w:val="0070C0"/>
          <w:sz w:val="22"/>
          <w:lang w:val="ru-RU" w:eastAsia="ar-SA"/>
        </w:rPr>
        <w:lastRenderedPageBreak/>
        <w:t xml:space="preserve">Табела 1.5.1 </w:t>
      </w:r>
      <w:r w:rsidR="00F907F9" w:rsidRPr="006E1815">
        <w:rPr>
          <w:b/>
          <w:i/>
          <w:iCs/>
          <w:color w:val="0070C0"/>
          <w:sz w:val="22"/>
          <w:lang w:val="ru-RU" w:eastAsia="ar-SA"/>
        </w:rPr>
        <w:t>:</w:t>
      </w:r>
      <w:r w:rsidR="00F907F9" w:rsidRPr="006E1815">
        <w:rPr>
          <w:i/>
          <w:iCs/>
          <w:color w:val="0070C0"/>
          <w:sz w:val="22"/>
          <w:lang w:val="ru-RU" w:eastAsia="ar-SA"/>
        </w:rPr>
        <w:t xml:space="preserve"> Упосленост и кретање нето примања у периоду 2016-2020. год.</w:t>
      </w:r>
    </w:p>
    <w:tbl>
      <w:tblPr>
        <w:tblW w:w="9575"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261"/>
        <w:gridCol w:w="1262"/>
        <w:gridCol w:w="1263"/>
        <w:gridCol w:w="1263"/>
        <w:gridCol w:w="1263"/>
        <w:gridCol w:w="1263"/>
      </w:tblGrid>
      <w:tr w:rsidR="00F907F9" w:rsidRPr="006E1815" w14:paraId="2422A6C1" w14:textId="77777777" w:rsidTr="00F907F9">
        <w:trPr>
          <w:trHeight w:val="377"/>
        </w:trPr>
        <w:tc>
          <w:tcPr>
            <w:tcW w:w="3261"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731C7E81" w14:textId="77777777" w:rsidR="00F907F9" w:rsidRPr="006E1815" w:rsidRDefault="00F907F9" w:rsidP="00F907F9">
            <w:pPr>
              <w:widowControl w:val="0"/>
              <w:suppressAutoHyphens/>
              <w:spacing w:line="260" w:lineRule="exact"/>
              <w:ind w:left="34"/>
              <w:jc w:val="center"/>
              <w:rPr>
                <w:rFonts w:eastAsia="Lucida Sans Unicode"/>
                <w:b/>
                <w:iCs/>
                <w:color w:val="FFFFFF"/>
                <w:sz w:val="22"/>
                <w:lang w:val="sr-Cyrl-RS" w:eastAsia="ar-SA"/>
              </w:rPr>
            </w:pPr>
          </w:p>
        </w:tc>
        <w:tc>
          <w:tcPr>
            <w:tcW w:w="1262"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272DFED2" w14:textId="77777777" w:rsidR="00F907F9" w:rsidRPr="006E1815" w:rsidRDefault="00F907F9"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2016.</w:t>
            </w:r>
          </w:p>
        </w:tc>
        <w:tc>
          <w:tcPr>
            <w:tcW w:w="1263"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2A957DC1" w14:textId="77777777" w:rsidR="00F907F9" w:rsidRPr="006E1815" w:rsidRDefault="00F907F9"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2017.</w:t>
            </w:r>
          </w:p>
        </w:tc>
        <w:tc>
          <w:tcPr>
            <w:tcW w:w="1263"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4406292F" w14:textId="77777777" w:rsidR="00F907F9" w:rsidRPr="006E1815" w:rsidRDefault="00F907F9"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2018.</w:t>
            </w:r>
          </w:p>
        </w:tc>
        <w:tc>
          <w:tcPr>
            <w:tcW w:w="1263"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3B66C245" w14:textId="77777777" w:rsidR="00F907F9" w:rsidRPr="006E1815" w:rsidRDefault="00F907F9"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2019.</w:t>
            </w:r>
          </w:p>
        </w:tc>
        <w:tc>
          <w:tcPr>
            <w:tcW w:w="1263"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7037B4DE" w14:textId="77777777" w:rsidR="00F907F9" w:rsidRPr="006E1815" w:rsidRDefault="00F907F9" w:rsidP="00F907F9">
            <w:pPr>
              <w:suppressAutoHyphens/>
              <w:ind w:left="34"/>
              <w:jc w:val="center"/>
              <w:rPr>
                <w:rFonts w:eastAsia="Calibri"/>
                <w:b/>
                <w:bCs/>
                <w:iCs/>
                <w:color w:val="FFFFFF"/>
                <w:sz w:val="22"/>
                <w:lang w:val="sr-Cyrl-RS" w:eastAsia="ar-SA"/>
              </w:rPr>
            </w:pPr>
            <w:r w:rsidRPr="006E1815">
              <w:rPr>
                <w:rFonts w:eastAsia="Calibri"/>
                <w:b/>
                <w:bCs/>
                <w:iCs/>
                <w:color w:val="FFFFFF"/>
                <w:sz w:val="22"/>
                <w:lang w:val="sr-Cyrl-RS" w:eastAsia="ar-SA"/>
              </w:rPr>
              <w:t>2020.</w:t>
            </w:r>
          </w:p>
        </w:tc>
      </w:tr>
      <w:tr w:rsidR="00F907F9" w:rsidRPr="006E1815" w14:paraId="228D73E0" w14:textId="77777777" w:rsidTr="00F907F9">
        <w:trPr>
          <w:trHeight w:val="383"/>
        </w:trPr>
        <w:tc>
          <w:tcPr>
            <w:tcW w:w="32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60640890" w14:textId="77777777" w:rsidR="00F907F9" w:rsidRPr="006E1815" w:rsidRDefault="00F907F9" w:rsidP="00F907F9">
            <w:pPr>
              <w:suppressAutoHyphens/>
              <w:spacing w:before="60" w:after="60"/>
              <w:rPr>
                <w:rFonts w:eastAsia="Calibri"/>
                <w:b/>
                <w:sz w:val="22"/>
                <w:lang w:val="sr-Cyrl-CS" w:eastAsia="ar-SA"/>
              </w:rPr>
            </w:pPr>
            <w:r w:rsidRPr="006E1815">
              <w:rPr>
                <w:rFonts w:eastAsia="Calibri"/>
                <w:b/>
                <w:sz w:val="22"/>
                <w:lang w:val="sr-Cyrl-CS" w:eastAsia="ar-SA"/>
              </w:rPr>
              <w:t>Број запослених</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8A95CF8" w14:textId="77777777" w:rsidR="00F907F9" w:rsidRPr="006E1815" w:rsidRDefault="00F907F9" w:rsidP="00F907F9">
            <w:pPr>
              <w:suppressAutoHyphens/>
              <w:jc w:val="right"/>
              <w:rPr>
                <w:rFonts w:eastAsia="Calibri"/>
                <w:color w:val="333333"/>
                <w:sz w:val="22"/>
                <w:lang w:val="en-GB" w:eastAsia="ar-SA"/>
              </w:rPr>
            </w:pPr>
            <w:r w:rsidRPr="006E1815">
              <w:rPr>
                <w:color w:val="000000"/>
                <w:sz w:val="22"/>
              </w:rPr>
              <w:t>1,514</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4607C13" w14:textId="77777777" w:rsidR="00F907F9" w:rsidRPr="006E1815" w:rsidRDefault="00F907F9" w:rsidP="00F907F9">
            <w:pPr>
              <w:suppressAutoHyphens/>
              <w:jc w:val="right"/>
              <w:rPr>
                <w:rFonts w:eastAsia="Calibri"/>
                <w:color w:val="333333"/>
                <w:sz w:val="22"/>
                <w:lang w:val="en-GB" w:eastAsia="ar-SA"/>
              </w:rPr>
            </w:pPr>
            <w:r w:rsidRPr="006E1815">
              <w:rPr>
                <w:color w:val="000000"/>
                <w:sz w:val="22"/>
              </w:rPr>
              <w:t>1,524</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484A09F" w14:textId="77777777" w:rsidR="00F907F9" w:rsidRPr="006E1815" w:rsidRDefault="00F907F9" w:rsidP="00F907F9">
            <w:pPr>
              <w:suppressAutoHyphens/>
              <w:jc w:val="right"/>
              <w:rPr>
                <w:rFonts w:eastAsia="Calibri"/>
                <w:color w:val="333333"/>
                <w:sz w:val="22"/>
                <w:lang w:val="en-GB" w:eastAsia="ar-SA"/>
              </w:rPr>
            </w:pPr>
            <w:r w:rsidRPr="006E1815">
              <w:rPr>
                <w:color w:val="000000"/>
                <w:sz w:val="22"/>
              </w:rPr>
              <w:t>2,162</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F12C4AE" w14:textId="77777777" w:rsidR="00F907F9" w:rsidRPr="006E1815" w:rsidRDefault="00F907F9" w:rsidP="00F907F9">
            <w:pPr>
              <w:suppressAutoHyphens/>
              <w:jc w:val="right"/>
              <w:rPr>
                <w:rFonts w:eastAsia="Calibri"/>
                <w:color w:val="333333"/>
                <w:sz w:val="22"/>
                <w:lang w:val="sr-Cyrl-RS" w:eastAsia="ar-SA"/>
              </w:rPr>
            </w:pPr>
            <w:r w:rsidRPr="006E1815">
              <w:rPr>
                <w:color w:val="000000"/>
                <w:sz w:val="22"/>
                <w:lang w:val="sr-Cyrl-RS"/>
              </w:rPr>
              <w:t>2.185</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E104E03" w14:textId="77777777" w:rsidR="00F907F9" w:rsidRPr="006E1815" w:rsidRDefault="00F907F9" w:rsidP="00F907F9">
            <w:pPr>
              <w:suppressAutoHyphens/>
              <w:jc w:val="right"/>
              <w:rPr>
                <w:color w:val="000000"/>
                <w:sz w:val="22"/>
                <w:lang w:val="sr-Cyrl-RS"/>
              </w:rPr>
            </w:pPr>
            <w:r w:rsidRPr="006E1815">
              <w:rPr>
                <w:color w:val="000000"/>
                <w:sz w:val="22"/>
                <w:lang w:val="sr-Cyrl-RS"/>
              </w:rPr>
              <w:t>2.185</w:t>
            </w:r>
          </w:p>
        </w:tc>
      </w:tr>
      <w:tr w:rsidR="00F907F9" w:rsidRPr="006E1815" w14:paraId="5761C94B" w14:textId="77777777" w:rsidTr="00F907F9">
        <w:trPr>
          <w:trHeight w:val="383"/>
        </w:trPr>
        <w:tc>
          <w:tcPr>
            <w:tcW w:w="32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27A3275A" w14:textId="77777777" w:rsidR="00F907F9" w:rsidRPr="006E1815" w:rsidRDefault="00F907F9" w:rsidP="00F907F9">
            <w:pPr>
              <w:suppressAutoHyphens/>
              <w:spacing w:before="60" w:after="60"/>
              <w:rPr>
                <w:rFonts w:eastAsia="Calibri"/>
                <w:b/>
                <w:sz w:val="22"/>
                <w:lang w:val="en-GB" w:eastAsia="ar-SA"/>
              </w:rPr>
            </w:pPr>
            <w:r w:rsidRPr="006E1815">
              <w:rPr>
                <w:rFonts w:eastAsia="Calibri"/>
                <w:b/>
                <w:sz w:val="22"/>
                <w:lang w:val="en-GB" w:eastAsia="ar-SA"/>
              </w:rPr>
              <w:t>Број незапослених</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9296C68" w14:textId="77777777" w:rsidR="00F907F9" w:rsidRPr="006E1815" w:rsidRDefault="00F907F9" w:rsidP="00F907F9">
            <w:pPr>
              <w:jc w:val="right"/>
              <w:rPr>
                <w:color w:val="000000"/>
                <w:sz w:val="22"/>
              </w:rPr>
            </w:pPr>
            <w:r w:rsidRPr="006E1815">
              <w:rPr>
                <w:color w:val="000000"/>
                <w:sz w:val="22"/>
              </w:rPr>
              <w:t>1,658</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5309AEA" w14:textId="77777777" w:rsidR="00F907F9" w:rsidRPr="006E1815" w:rsidRDefault="00F907F9" w:rsidP="00F907F9">
            <w:pPr>
              <w:jc w:val="right"/>
              <w:rPr>
                <w:color w:val="000000"/>
                <w:sz w:val="22"/>
              </w:rPr>
            </w:pPr>
            <w:r w:rsidRPr="006E1815">
              <w:rPr>
                <w:color w:val="000000"/>
                <w:sz w:val="22"/>
              </w:rPr>
              <w:t>1,501</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4B3C146" w14:textId="77777777" w:rsidR="00F907F9" w:rsidRPr="006E1815" w:rsidRDefault="00F907F9" w:rsidP="00F907F9">
            <w:pPr>
              <w:jc w:val="right"/>
              <w:rPr>
                <w:color w:val="000000"/>
                <w:sz w:val="22"/>
              </w:rPr>
            </w:pPr>
            <w:r w:rsidRPr="006E1815">
              <w:rPr>
                <w:color w:val="000000"/>
                <w:sz w:val="22"/>
              </w:rPr>
              <w:t>1,339</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F0A7218" w14:textId="77777777" w:rsidR="00F907F9" w:rsidRPr="006E1815" w:rsidRDefault="00F907F9" w:rsidP="00F907F9">
            <w:pPr>
              <w:suppressAutoHyphens/>
              <w:jc w:val="right"/>
              <w:rPr>
                <w:rFonts w:eastAsia="Calibri"/>
                <w:color w:val="333333"/>
                <w:sz w:val="22"/>
                <w:lang w:val="sr-Cyrl-RS" w:eastAsia="ar-SA"/>
              </w:rPr>
            </w:pPr>
            <w:r w:rsidRPr="006E1815">
              <w:rPr>
                <w:rFonts w:eastAsia="Calibri"/>
                <w:color w:val="333333"/>
                <w:sz w:val="22"/>
                <w:lang w:val="sr-Cyrl-RS" w:eastAsia="ar-SA"/>
              </w:rPr>
              <w:t>1,188</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EC7F07C" w14:textId="77777777" w:rsidR="00F907F9" w:rsidRPr="006E1815" w:rsidRDefault="00F907F9" w:rsidP="00F907F9">
            <w:pPr>
              <w:suppressAutoHyphens/>
              <w:jc w:val="right"/>
              <w:rPr>
                <w:rFonts w:eastAsia="Calibri"/>
                <w:color w:val="333333"/>
                <w:sz w:val="22"/>
                <w:lang w:val="sr-Cyrl-RS" w:eastAsia="ar-SA"/>
              </w:rPr>
            </w:pPr>
            <w:r w:rsidRPr="006E1815">
              <w:rPr>
                <w:rFonts w:eastAsia="Calibri"/>
                <w:color w:val="333333"/>
                <w:sz w:val="22"/>
                <w:lang w:val="sr-Cyrl-RS" w:eastAsia="ar-SA"/>
              </w:rPr>
              <w:t>1.175</w:t>
            </w:r>
          </w:p>
        </w:tc>
      </w:tr>
      <w:tr w:rsidR="00F907F9" w:rsidRPr="006E1815" w14:paraId="11246193" w14:textId="77777777" w:rsidTr="00F907F9">
        <w:trPr>
          <w:trHeight w:val="383"/>
        </w:trPr>
        <w:tc>
          <w:tcPr>
            <w:tcW w:w="32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5D743303" w14:textId="77777777" w:rsidR="00F907F9" w:rsidRPr="006E1815" w:rsidRDefault="00F907F9" w:rsidP="00F907F9">
            <w:pPr>
              <w:suppressAutoHyphens/>
              <w:spacing w:before="60" w:after="60"/>
              <w:rPr>
                <w:rFonts w:eastAsia="Calibri"/>
                <w:b/>
                <w:sz w:val="22"/>
                <w:lang w:val="ru-RU" w:eastAsia="ar-SA"/>
              </w:rPr>
            </w:pPr>
            <w:r w:rsidRPr="006E1815">
              <w:rPr>
                <w:rFonts w:eastAsia="Calibri"/>
                <w:b/>
                <w:sz w:val="22"/>
                <w:lang w:val="ru-RU" w:eastAsia="ar-SA"/>
              </w:rPr>
              <w:t xml:space="preserve">Просечна нето зарада </w:t>
            </w:r>
          </w:p>
          <w:p w14:paraId="4DD5E217" w14:textId="77777777" w:rsidR="00F907F9" w:rsidRPr="006E1815" w:rsidRDefault="00F907F9" w:rsidP="00F907F9">
            <w:pPr>
              <w:suppressAutoHyphens/>
              <w:spacing w:before="60" w:after="60"/>
              <w:rPr>
                <w:rFonts w:eastAsia="Calibri"/>
                <w:b/>
                <w:sz w:val="22"/>
                <w:lang w:val="ru-RU" w:eastAsia="ar-SA"/>
              </w:rPr>
            </w:pPr>
            <w:r w:rsidRPr="006E1815">
              <w:rPr>
                <w:rFonts w:eastAsia="Calibri"/>
                <w:b/>
                <w:sz w:val="22"/>
                <w:lang w:val="ru-RU" w:eastAsia="ar-SA"/>
              </w:rPr>
              <w:t>(у РСД)</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14F6AB1" w14:textId="77777777" w:rsidR="00F907F9" w:rsidRPr="006E1815" w:rsidRDefault="00F907F9" w:rsidP="00F907F9">
            <w:pPr>
              <w:suppressAutoHyphens/>
              <w:jc w:val="right"/>
              <w:rPr>
                <w:rFonts w:eastAsia="Calibri"/>
                <w:color w:val="333333"/>
                <w:sz w:val="22"/>
                <w:lang w:val="en-GB" w:eastAsia="ar-SA"/>
              </w:rPr>
            </w:pPr>
            <w:r w:rsidRPr="006E1815">
              <w:rPr>
                <w:rFonts w:eastAsia="Calibri"/>
                <w:color w:val="333333"/>
                <w:sz w:val="22"/>
                <w:lang w:val="en-GB" w:eastAsia="ar-SA"/>
              </w:rPr>
              <w:t>37,675</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EBCD613" w14:textId="77777777" w:rsidR="00F907F9" w:rsidRPr="006E1815" w:rsidRDefault="00F907F9" w:rsidP="00F907F9">
            <w:pPr>
              <w:suppressAutoHyphens/>
              <w:jc w:val="right"/>
              <w:rPr>
                <w:rFonts w:eastAsia="Calibri"/>
                <w:color w:val="333333"/>
                <w:sz w:val="22"/>
                <w:lang w:val="en-GB" w:eastAsia="ar-SA"/>
              </w:rPr>
            </w:pPr>
            <w:r w:rsidRPr="006E1815">
              <w:rPr>
                <w:rFonts w:eastAsia="Calibri"/>
                <w:color w:val="333333"/>
                <w:sz w:val="22"/>
                <w:lang w:val="en-GB" w:eastAsia="ar-SA"/>
              </w:rPr>
              <w:t>39,450</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D6D8593" w14:textId="77777777" w:rsidR="00F907F9" w:rsidRPr="006E1815" w:rsidRDefault="00F907F9" w:rsidP="00F907F9">
            <w:pPr>
              <w:suppressAutoHyphens/>
              <w:jc w:val="right"/>
              <w:rPr>
                <w:rFonts w:eastAsia="Calibri"/>
                <w:color w:val="333333"/>
                <w:sz w:val="22"/>
                <w:lang w:val="en-GB" w:eastAsia="ar-SA"/>
              </w:rPr>
            </w:pPr>
            <w:r w:rsidRPr="006E1815">
              <w:rPr>
                <w:rFonts w:eastAsia="Calibri"/>
                <w:color w:val="333333"/>
                <w:sz w:val="22"/>
                <w:lang w:val="en-GB" w:eastAsia="ar-SA"/>
              </w:rPr>
              <w:t>43,645</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DAA16D1" w14:textId="77777777" w:rsidR="00F907F9" w:rsidRPr="006E1815" w:rsidRDefault="00F907F9" w:rsidP="00F907F9">
            <w:pPr>
              <w:suppressAutoHyphens/>
              <w:jc w:val="right"/>
              <w:rPr>
                <w:rFonts w:eastAsia="Calibri"/>
                <w:color w:val="333333"/>
                <w:sz w:val="22"/>
                <w:lang w:val="en-GB" w:eastAsia="ar-SA"/>
              </w:rPr>
            </w:pPr>
            <w:r w:rsidRPr="006E1815">
              <w:rPr>
                <w:rFonts w:eastAsia="Calibri"/>
                <w:color w:val="333333"/>
                <w:sz w:val="22"/>
                <w:lang w:val="en-GB" w:eastAsia="ar-SA"/>
              </w:rPr>
              <w:t>47</w:t>
            </w:r>
            <w:r w:rsidRPr="006E1815">
              <w:rPr>
                <w:rFonts w:eastAsia="Calibri"/>
                <w:color w:val="333333"/>
                <w:sz w:val="22"/>
                <w:lang w:val="sr-Cyrl-RS" w:eastAsia="ar-SA"/>
              </w:rPr>
              <w:t>,</w:t>
            </w:r>
            <w:r w:rsidRPr="006E1815">
              <w:rPr>
                <w:rFonts w:eastAsia="Calibri"/>
                <w:color w:val="333333"/>
                <w:sz w:val="22"/>
                <w:lang w:val="en-GB" w:eastAsia="ar-SA"/>
              </w:rPr>
              <w:t>640</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13A3587" w14:textId="77777777" w:rsidR="00F907F9" w:rsidRPr="006E1815" w:rsidRDefault="00F907F9" w:rsidP="00F907F9">
            <w:pPr>
              <w:suppressAutoHyphens/>
              <w:jc w:val="right"/>
              <w:rPr>
                <w:rFonts w:eastAsia="Calibri"/>
                <w:color w:val="333333"/>
                <w:sz w:val="22"/>
                <w:lang w:val="en-GB" w:eastAsia="ar-SA"/>
              </w:rPr>
            </w:pPr>
            <w:r w:rsidRPr="006E1815">
              <w:rPr>
                <w:rFonts w:eastAsia="Calibri"/>
                <w:color w:val="333333"/>
                <w:sz w:val="22"/>
                <w:lang w:val="en-GB" w:eastAsia="ar-SA"/>
              </w:rPr>
              <w:t>51.543</w:t>
            </w:r>
            <w:r w:rsidRPr="006E1815">
              <w:rPr>
                <w:rFonts w:eastAsia="Calibri"/>
                <w:color w:val="333333"/>
                <w:sz w:val="22"/>
                <w:lang w:val="en-GB" w:eastAsia="ar-SA"/>
              </w:rPr>
              <w:tab/>
            </w:r>
          </w:p>
        </w:tc>
      </w:tr>
      <w:tr w:rsidR="00F907F9" w:rsidRPr="006E1815" w14:paraId="73D5D038" w14:textId="77777777" w:rsidTr="00F907F9">
        <w:trPr>
          <w:trHeight w:val="383"/>
        </w:trPr>
        <w:tc>
          <w:tcPr>
            <w:tcW w:w="32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3BBFFC99" w14:textId="77777777" w:rsidR="00F907F9" w:rsidRPr="006E1815" w:rsidRDefault="00F907F9" w:rsidP="00F907F9">
            <w:pPr>
              <w:suppressAutoHyphens/>
              <w:spacing w:before="60"/>
              <w:rPr>
                <w:rFonts w:eastAsia="Calibri"/>
                <w:b/>
                <w:i/>
                <w:sz w:val="21"/>
                <w:szCs w:val="21"/>
                <w:lang w:val="ru-RU" w:eastAsia="ar-SA"/>
              </w:rPr>
            </w:pPr>
            <w:r w:rsidRPr="006E1815">
              <w:rPr>
                <w:rFonts w:eastAsia="Calibri"/>
                <w:b/>
                <w:i/>
                <w:sz w:val="21"/>
                <w:szCs w:val="21"/>
                <w:lang w:val="ru-RU" w:eastAsia="ar-SA"/>
              </w:rPr>
              <w:t xml:space="preserve">Разлика нето зараде у </w:t>
            </w:r>
          </w:p>
          <w:p w14:paraId="4F4A5C43" w14:textId="77777777" w:rsidR="00F907F9" w:rsidRPr="006E1815" w:rsidRDefault="00F907F9" w:rsidP="00F907F9">
            <w:pPr>
              <w:suppressAutoHyphens/>
              <w:spacing w:after="60"/>
              <w:rPr>
                <w:rFonts w:eastAsia="Calibri"/>
                <w:b/>
                <w:i/>
                <w:sz w:val="21"/>
                <w:szCs w:val="21"/>
                <w:lang w:val="ru-RU" w:eastAsia="ar-SA"/>
              </w:rPr>
            </w:pPr>
            <w:r w:rsidRPr="006E1815">
              <w:rPr>
                <w:rFonts w:eastAsia="Calibri"/>
                <w:b/>
                <w:i/>
                <w:sz w:val="21"/>
                <w:szCs w:val="21"/>
                <w:lang w:val="ru-RU" w:eastAsia="ar-SA"/>
              </w:rPr>
              <w:t>Општини и средњобанатској  области (у РСД)</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2C258A5" w14:textId="77777777" w:rsidR="00F907F9" w:rsidRPr="006E1815" w:rsidRDefault="00F907F9" w:rsidP="00F907F9">
            <w:pPr>
              <w:jc w:val="right"/>
              <w:rPr>
                <w:color w:val="000000"/>
                <w:sz w:val="21"/>
                <w:szCs w:val="21"/>
              </w:rPr>
            </w:pPr>
            <w:r w:rsidRPr="006E1815">
              <w:rPr>
                <w:color w:val="000000"/>
                <w:sz w:val="21"/>
                <w:szCs w:val="21"/>
              </w:rPr>
              <w:t>-3,170</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4CF97C5" w14:textId="77777777" w:rsidR="00F907F9" w:rsidRPr="006E1815" w:rsidRDefault="00F907F9" w:rsidP="00F907F9">
            <w:pPr>
              <w:jc w:val="right"/>
              <w:rPr>
                <w:color w:val="000000"/>
                <w:sz w:val="21"/>
                <w:szCs w:val="21"/>
              </w:rPr>
            </w:pPr>
            <w:r w:rsidRPr="006E1815">
              <w:rPr>
                <w:color w:val="000000"/>
                <w:sz w:val="21"/>
                <w:szCs w:val="21"/>
              </w:rPr>
              <w:t>-3,649</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AFE34B6" w14:textId="77777777" w:rsidR="00F907F9" w:rsidRPr="006E1815" w:rsidRDefault="00F907F9" w:rsidP="00F907F9">
            <w:pPr>
              <w:jc w:val="right"/>
              <w:rPr>
                <w:color w:val="000000"/>
                <w:sz w:val="21"/>
                <w:szCs w:val="21"/>
              </w:rPr>
            </w:pPr>
            <w:r w:rsidRPr="006E1815">
              <w:rPr>
                <w:color w:val="000000"/>
                <w:sz w:val="21"/>
                <w:szCs w:val="21"/>
              </w:rPr>
              <w:t>-3,108</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5390349" w14:textId="77777777" w:rsidR="00F907F9" w:rsidRPr="006E1815" w:rsidRDefault="00F907F9" w:rsidP="00F907F9">
            <w:pPr>
              <w:jc w:val="right"/>
              <w:rPr>
                <w:color w:val="000000"/>
                <w:sz w:val="21"/>
                <w:szCs w:val="21"/>
              </w:rPr>
            </w:pPr>
            <w:r w:rsidRPr="006E1815">
              <w:rPr>
                <w:color w:val="000000"/>
                <w:sz w:val="21"/>
                <w:szCs w:val="21"/>
              </w:rPr>
              <w:t>-3,239</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73FC0D7" w14:textId="77777777" w:rsidR="00F907F9" w:rsidRPr="006E1815" w:rsidRDefault="00F907F9" w:rsidP="00F907F9">
            <w:pPr>
              <w:jc w:val="right"/>
              <w:rPr>
                <w:color w:val="000000"/>
                <w:sz w:val="21"/>
                <w:szCs w:val="21"/>
                <w:lang w:val="sr-Cyrl-RS"/>
              </w:rPr>
            </w:pPr>
            <w:r w:rsidRPr="006E1815">
              <w:rPr>
                <w:color w:val="000000"/>
                <w:sz w:val="21"/>
                <w:szCs w:val="21"/>
                <w:lang w:val="sr-Cyrl-RS"/>
              </w:rPr>
              <w:t>-3.720</w:t>
            </w:r>
          </w:p>
        </w:tc>
      </w:tr>
      <w:tr w:rsidR="00F907F9" w:rsidRPr="006E1815" w14:paraId="21E5852D" w14:textId="77777777" w:rsidTr="00F907F9">
        <w:trPr>
          <w:trHeight w:val="383"/>
        </w:trPr>
        <w:tc>
          <w:tcPr>
            <w:tcW w:w="32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6CA1E58F" w14:textId="77777777" w:rsidR="00F907F9" w:rsidRPr="006E1815" w:rsidRDefault="00F907F9" w:rsidP="00F907F9">
            <w:pPr>
              <w:suppressAutoHyphens/>
              <w:spacing w:before="60" w:after="60"/>
              <w:rPr>
                <w:rFonts w:eastAsia="Calibri"/>
                <w:b/>
                <w:i/>
                <w:sz w:val="21"/>
                <w:szCs w:val="21"/>
                <w:lang w:val="ru-RU" w:eastAsia="ar-SA"/>
              </w:rPr>
            </w:pPr>
            <w:r w:rsidRPr="006E1815">
              <w:rPr>
                <w:rFonts w:eastAsia="Calibri"/>
                <w:b/>
                <w:i/>
                <w:sz w:val="21"/>
                <w:szCs w:val="21"/>
                <w:lang w:val="ru-RU" w:eastAsia="ar-SA"/>
              </w:rPr>
              <w:t>Разлика нето зараде у Општини и АПВ (у РСД)</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9F08A79" w14:textId="77777777" w:rsidR="00F907F9" w:rsidRPr="006E1815" w:rsidRDefault="00F907F9" w:rsidP="00F907F9">
            <w:pPr>
              <w:jc w:val="right"/>
              <w:rPr>
                <w:color w:val="000000"/>
                <w:sz w:val="21"/>
                <w:szCs w:val="21"/>
              </w:rPr>
            </w:pPr>
            <w:r w:rsidRPr="006E1815">
              <w:rPr>
                <w:color w:val="000000"/>
                <w:sz w:val="21"/>
                <w:szCs w:val="21"/>
              </w:rPr>
              <w:t>-6,971</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BFD109C" w14:textId="77777777" w:rsidR="00F907F9" w:rsidRPr="006E1815" w:rsidRDefault="00F907F9" w:rsidP="00F907F9">
            <w:pPr>
              <w:jc w:val="right"/>
              <w:rPr>
                <w:color w:val="000000"/>
                <w:sz w:val="21"/>
                <w:szCs w:val="21"/>
              </w:rPr>
            </w:pPr>
            <w:r w:rsidRPr="006E1815">
              <w:rPr>
                <w:color w:val="000000"/>
                <w:sz w:val="21"/>
                <w:szCs w:val="21"/>
              </w:rPr>
              <w:t>-6,765</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673038A" w14:textId="77777777" w:rsidR="00F907F9" w:rsidRPr="006E1815" w:rsidRDefault="00F907F9" w:rsidP="00F907F9">
            <w:pPr>
              <w:jc w:val="right"/>
              <w:rPr>
                <w:color w:val="000000"/>
                <w:sz w:val="21"/>
                <w:szCs w:val="21"/>
              </w:rPr>
            </w:pPr>
            <w:r w:rsidRPr="006E1815">
              <w:rPr>
                <w:color w:val="000000"/>
                <w:sz w:val="21"/>
                <w:szCs w:val="21"/>
              </w:rPr>
              <w:t>-3,450</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55BC14A" w14:textId="77777777" w:rsidR="00F907F9" w:rsidRPr="006E1815" w:rsidRDefault="00F907F9" w:rsidP="00F907F9">
            <w:pPr>
              <w:jc w:val="right"/>
              <w:rPr>
                <w:color w:val="000000"/>
                <w:sz w:val="21"/>
                <w:szCs w:val="21"/>
              </w:rPr>
            </w:pPr>
            <w:r w:rsidRPr="006E1815">
              <w:rPr>
                <w:color w:val="000000"/>
                <w:sz w:val="21"/>
                <w:szCs w:val="21"/>
              </w:rPr>
              <w:t>-4,325</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C130CFA" w14:textId="77777777" w:rsidR="00F907F9" w:rsidRPr="006E1815" w:rsidRDefault="00F907F9" w:rsidP="00F907F9">
            <w:pPr>
              <w:jc w:val="right"/>
              <w:rPr>
                <w:color w:val="000000"/>
                <w:sz w:val="21"/>
                <w:szCs w:val="21"/>
                <w:lang w:val="sr-Cyrl-RS"/>
              </w:rPr>
            </w:pPr>
            <w:r w:rsidRPr="006E1815">
              <w:rPr>
                <w:color w:val="000000"/>
                <w:sz w:val="21"/>
                <w:szCs w:val="21"/>
                <w:lang w:val="sr-Cyrl-RS"/>
              </w:rPr>
              <w:t>-5.643</w:t>
            </w:r>
          </w:p>
        </w:tc>
      </w:tr>
      <w:tr w:rsidR="00F907F9" w:rsidRPr="006E1815" w14:paraId="6F8C3287" w14:textId="77777777" w:rsidTr="00F907F9">
        <w:trPr>
          <w:trHeight w:val="383"/>
        </w:trPr>
        <w:tc>
          <w:tcPr>
            <w:tcW w:w="326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7D32C538" w14:textId="77777777" w:rsidR="00F907F9" w:rsidRPr="006E1815" w:rsidRDefault="00F907F9" w:rsidP="00F907F9">
            <w:pPr>
              <w:suppressAutoHyphens/>
              <w:spacing w:before="60" w:after="60"/>
              <w:rPr>
                <w:rFonts w:eastAsia="Calibri"/>
                <w:b/>
                <w:i/>
                <w:sz w:val="21"/>
                <w:szCs w:val="21"/>
                <w:lang w:val="ru-RU" w:eastAsia="ar-SA"/>
              </w:rPr>
            </w:pPr>
            <w:r w:rsidRPr="006E1815">
              <w:rPr>
                <w:rFonts w:eastAsia="Calibri"/>
                <w:b/>
                <w:i/>
                <w:sz w:val="21"/>
                <w:szCs w:val="21"/>
                <w:lang w:val="ru-RU" w:eastAsia="ar-SA"/>
              </w:rPr>
              <w:t>Разлика нето зараде у Општини и РС (у РСД)</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FC4E630" w14:textId="77777777" w:rsidR="00F907F9" w:rsidRPr="006E1815" w:rsidRDefault="00F907F9" w:rsidP="00F907F9">
            <w:pPr>
              <w:jc w:val="right"/>
              <w:rPr>
                <w:color w:val="000000"/>
                <w:sz w:val="21"/>
                <w:szCs w:val="21"/>
              </w:rPr>
            </w:pPr>
            <w:r w:rsidRPr="006E1815">
              <w:rPr>
                <w:color w:val="000000"/>
                <w:sz w:val="21"/>
                <w:szCs w:val="21"/>
              </w:rPr>
              <w:t>-8,422</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FBF8831" w14:textId="77777777" w:rsidR="00F907F9" w:rsidRPr="006E1815" w:rsidRDefault="00F907F9" w:rsidP="00F907F9">
            <w:pPr>
              <w:jc w:val="right"/>
              <w:rPr>
                <w:color w:val="000000"/>
                <w:sz w:val="21"/>
                <w:szCs w:val="21"/>
              </w:rPr>
            </w:pPr>
            <w:r w:rsidRPr="006E1815">
              <w:rPr>
                <w:color w:val="000000"/>
                <w:sz w:val="21"/>
                <w:szCs w:val="21"/>
              </w:rPr>
              <w:t>-8,443</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1D8A7F3" w14:textId="77777777" w:rsidR="00F907F9" w:rsidRPr="006E1815" w:rsidRDefault="00F907F9" w:rsidP="00F907F9">
            <w:pPr>
              <w:jc w:val="right"/>
              <w:rPr>
                <w:color w:val="000000"/>
                <w:sz w:val="21"/>
                <w:szCs w:val="21"/>
              </w:rPr>
            </w:pPr>
            <w:r w:rsidRPr="006E1815">
              <w:rPr>
                <w:color w:val="000000"/>
                <w:sz w:val="21"/>
                <w:szCs w:val="21"/>
              </w:rPr>
              <w:t>-6,005</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FB0018C" w14:textId="77777777" w:rsidR="00F907F9" w:rsidRPr="006E1815" w:rsidRDefault="00F907F9" w:rsidP="00F907F9">
            <w:pPr>
              <w:jc w:val="right"/>
              <w:rPr>
                <w:color w:val="000000"/>
                <w:sz w:val="21"/>
                <w:szCs w:val="21"/>
              </w:rPr>
            </w:pPr>
            <w:r w:rsidRPr="006E1815">
              <w:rPr>
                <w:color w:val="000000"/>
                <w:sz w:val="21"/>
                <w:szCs w:val="21"/>
              </w:rPr>
              <w:t>-7,279</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E3843C2" w14:textId="77777777" w:rsidR="00F907F9" w:rsidRPr="006E1815" w:rsidRDefault="00F907F9" w:rsidP="00F907F9">
            <w:pPr>
              <w:jc w:val="right"/>
              <w:rPr>
                <w:color w:val="000000"/>
                <w:sz w:val="21"/>
                <w:szCs w:val="21"/>
                <w:lang w:val="sr-Cyrl-RS"/>
              </w:rPr>
            </w:pPr>
            <w:r w:rsidRPr="006E1815">
              <w:rPr>
                <w:color w:val="000000"/>
                <w:sz w:val="21"/>
                <w:szCs w:val="21"/>
                <w:lang w:val="sr-Cyrl-RS"/>
              </w:rPr>
              <w:t>-8.530</w:t>
            </w:r>
          </w:p>
        </w:tc>
      </w:tr>
    </w:tbl>
    <w:p w14:paraId="707B6910" w14:textId="77777777" w:rsidR="00F907F9" w:rsidRPr="006E1815" w:rsidRDefault="00F907F9" w:rsidP="00F907F9">
      <w:pPr>
        <w:suppressAutoHyphens/>
        <w:autoSpaceDE w:val="0"/>
        <w:spacing w:before="60" w:after="120"/>
        <w:rPr>
          <w:rFonts w:eastAsia="Calibri"/>
          <w:i/>
          <w:color w:val="0070C0"/>
          <w:sz w:val="20"/>
          <w:szCs w:val="20"/>
          <w:shd w:val="clear" w:color="auto" w:fill="00FF00"/>
          <w:lang w:val="sr-Cyrl-CS" w:eastAsia="ar-SA"/>
        </w:rPr>
      </w:pPr>
      <w:r w:rsidRPr="006E1815">
        <w:rPr>
          <w:rFonts w:eastAsia="Calibri"/>
          <w:i/>
          <w:color w:val="0070C0"/>
          <w:sz w:val="20"/>
          <w:szCs w:val="20"/>
          <w:u w:val="single"/>
          <w:lang w:val="sr-Cyrl-CS" w:eastAsia="ar-SA"/>
        </w:rPr>
        <w:t>Извор</w:t>
      </w:r>
      <w:r w:rsidRPr="006E1815">
        <w:rPr>
          <w:rFonts w:eastAsia="Calibri"/>
          <w:i/>
          <w:color w:val="0070C0"/>
          <w:sz w:val="20"/>
          <w:szCs w:val="20"/>
          <w:lang w:val="sr-Cyrl-CS" w:eastAsia="ar-SA"/>
        </w:rPr>
        <w:t>: Агенција за привредне регистре и РЗС</w:t>
      </w:r>
    </w:p>
    <w:p w14:paraId="497A8D1D" w14:textId="77777777" w:rsidR="00F907F9" w:rsidRPr="006E1815" w:rsidRDefault="00F907F9" w:rsidP="00F907F9">
      <w:pPr>
        <w:rPr>
          <w:lang w:val="ru-RU"/>
        </w:rPr>
      </w:pPr>
    </w:p>
    <w:p w14:paraId="7D846693" w14:textId="77777777" w:rsidR="00F907F9" w:rsidRPr="006E1815" w:rsidRDefault="00F907F9" w:rsidP="00693860">
      <w:pPr>
        <w:ind w:firstLine="720"/>
        <w:jc w:val="both"/>
        <w:rPr>
          <w:lang w:val="sr-Cyrl-CS"/>
        </w:rPr>
      </w:pPr>
      <w:r w:rsidRPr="006E1815">
        <w:rPr>
          <w:lang w:val="ru-RU"/>
        </w:rPr>
        <w:t xml:space="preserve">Када се посматра кретање броја привредних друштава и предузетника у периоду 2016-2020. год. Општина је имала њихов смењујући раст и пад. </w:t>
      </w:r>
      <w:r w:rsidRPr="006E1815">
        <w:rPr>
          <w:lang w:val="sr-Cyrl-CS"/>
        </w:rPr>
        <w:t xml:space="preserve">Релативни баланс у нето броју нових предузећа може да укаже на опадање економског развоја Општине, што се у дубљим анализама може повезати и са релативно ригидним пословним окружењем. </w:t>
      </w:r>
    </w:p>
    <w:p w14:paraId="5B601BD3" w14:textId="77777777" w:rsidR="00F907F9" w:rsidRPr="006E1815" w:rsidRDefault="00F907F9" w:rsidP="00452AA1">
      <w:pPr>
        <w:jc w:val="both"/>
        <w:rPr>
          <w:highlight w:val="yellow"/>
          <w:lang w:val="ru-RU"/>
        </w:rPr>
      </w:pPr>
      <w:r w:rsidRPr="006E1815">
        <w:rPr>
          <w:lang w:val="ru-RU"/>
        </w:rPr>
        <w:t>Кретање броја привредних субјеката у општини Нова Црња може се представити посредством следеће табеле.</w:t>
      </w:r>
    </w:p>
    <w:p w14:paraId="11184266" w14:textId="77777777" w:rsidR="00F907F9" w:rsidRPr="006E1815" w:rsidRDefault="00452AA1" w:rsidP="00F907F9">
      <w:pPr>
        <w:suppressAutoHyphens/>
        <w:spacing w:before="360" w:after="120"/>
        <w:ind w:left="992" w:hanging="992"/>
        <w:outlineLvl w:val="7"/>
        <w:rPr>
          <w:i/>
          <w:iCs/>
          <w:color w:val="0070C0"/>
          <w:sz w:val="22"/>
          <w:lang w:val="ru-RU" w:eastAsia="ar-SA"/>
        </w:rPr>
      </w:pPr>
      <w:r w:rsidRPr="006E1815">
        <w:rPr>
          <w:b/>
          <w:i/>
          <w:iCs/>
          <w:color w:val="0070C0"/>
          <w:sz w:val="22"/>
          <w:lang w:val="ru-RU" w:eastAsia="ar-SA"/>
        </w:rPr>
        <w:t>Табела 1.5.2.</w:t>
      </w:r>
      <w:r w:rsidR="00F907F9" w:rsidRPr="006E1815">
        <w:rPr>
          <w:b/>
          <w:i/>
          <w:iCs/>
          <w:color w:val="0070C0"/>
          <w:sz w:val="22"/>
          <w:lang w:val="ru-RU" w:eastAsia="ar-SA"/>
        </w:rPr>
        <w:t>:</w:t>
      </w:r>
      <w:r w:rsidR="00F907F9" w:rsidRPr="006E1815">
        <w:rPr>
          <w:i/>
          <w:iCs/>
          <w:color w:val="0070C0"/>
          <w:sz w:val="22"/>
          <w:lang w:val="ru-RU" w:eastAsia="ar-SA"/>
        </w:rPr>
        <w:t xml:space="preserve"> Кретање броја привредних друштава и предузетника у Општини</w:t>
      </w:r>
    </w:p>
    <w:tbl>
      <w:tblPr>
        <w:tblpPr w:leftFromText="180" w:rightFromText="180" w:vertAnchor="text" w:horzAnchor="margin" w:tblpY="2"/>
        <w:tblW w:w="97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09"/>
        <w:gridCol w:w="1262"/>
        <w:gridCol w:w="1431"/>
        <w:gridCol w:w="1263"/>
        <w:gridCol w:w="1263"/>
        <w:gridCol w:w="1443"/>
        <w:gridCol w:w="1263"/>
      </w:tblGrid>
      <w:tr w:rsidR="00F907F9" w:rsidRPr="006E1815" w14:paraId="15F1297A" w14:textId="77777777" w:rsidTr="00F907F9">
        <w:trPr>
          <w:trHeight w:val="377"/>
        </w:trPr>
        <w:tc>
          <w:tcPr>
            <w:tcW w:w="1809"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6AB8073D" w14:textId="77777777" w:rsidR="00F907F9" w:rsidRPr="006E1815" w:rsidRDefault="00F907F9" w:rsidP="00F907F9">
            <w:pPr>
              <w:widowControl w:val="0"/>
              <w:suppressAutoHyphens/>
              <w:spacing w:line="260" w:lineRule="exact"/>
              <w:ind w:left="34"/>
              <w:jc w:val="center"/>
              <w:rPr>
                <w:rFonts w:eastAsia="Lucida Sans Unicode"/>
                <w:b/>
                <w:iCs/>
                <w:color w:val="FFFFFF"/>
                <w:sz w:val="22"/>
                <w:lang w:val="sr-Cyrl-RS" w:eastAsia="ar-SA"/>
              </w:rPr>
            </w:pPr>
            <w:r w:rsidRPr="006E1815">
              <w:rPr>
                <w:rFonts w:eastAsia="Lucida Sans Unicode"/>
                <w:b/>
                <w:iCs/>
                <w:color w:val="FFFFFF"/>
                <w:sz w:val="22"/>
                <w:lang w:val="sr-Cyrl-RS" w:eastAsia="ar-SA"/>
              </w:rPr>
              <w:t>Врста</w:t>
            </w:r>
          </w:p>
        </w:tc>
        <w:tc>
          <w:tcPr>
            <w:tcW w:w="3956" w:type="dxa"/>
            <w:gridSpan w:val="3"/>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30FA943D" w14:textId="77777777" w:rsidR="00F907F9" w:rsidRPr="006E1815" w:rsidRDefault="00F907F9" w:rsidP="00F907F9">
            <w:pPr>
              <w:suppressAutoHyphens/>
              <w:ind w:left="34"/>
              <w:jc w:val="center"/>
              <w:rPr>
                <w:rFonts w:eastAsia="Calibri"/>
                <w:b/>
                <w:bCs/>
                <w:iCs/>
                <w:color w:val="FFFFFF"/>
                <w:sz w:val="20"/>
                <w:szCs w:val="20"/>
                <w:lang w:val="sr-Cyrl-RS" w:eastAsia="ar-SA"/>
              </w:rPr>
            </w:pPr>
            <w:r w:rsidRPr="006E1815">
              <w:rPr>
                <w:rFonts w:eastAsia="Calibri"/>
                <w:b/>
                <w:bCs/>
                <w:iCs/>
                <w:color w:val="FFFFFF"/>
                <w:sz w:val="20"/>
                <w:szCs w:val="20"/>
                <w:lang w:val="sr-Cyrl-RS" w:eastAsia="ar-SA"/>
              </w:rPr>
              <w:t>Привредна друштва</w:t>
            </w:r>
          </w:p>
        </w:tc>
        <w:tc>
          <w:tcPr>
            <w:tcW w:w="3969" w:type="dxa"/>
            <w:gridSpan w:val="3"/>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1815C347" w14:textId="77777777" w:rsidR="00F907F9" w:rsidRPr="006E1815" w:rsidRDefault="00F907F9" w:rsidP="00F907F9">
            <w:pPr>
              <w:suppressAutoHyphens/>
              <w:ind w:left="34"/>
              <w:jc w:val="center"/>
              <w:rPr>
                <w:rFonts w:eastAsia="Calibri"/>
                <w:b/>
                <w:bCs/>
                <w:iCs/>
                <w:color w:val="FFFFFF"/>
                <w:sz w:val="20"/>
                <w:szCs w:val="20"/>
                <w:lang w:val="sr-Cyrl-RS" w:eastAsia="ar-SA"/>
              </w:rPr>
            </w:pPr>
            <w:r w:rsidRPr="006E1815">
              <w:rPr>
                <w:rFonts w:eastAsia="Calibri"/>
                <w:b/>
                <w:bCs/>
                <w:iCs/>
                <w:color w:val="FFFFFF"/>
                <w:sz w:val="20"/>
                <w:szCs w:val="20"/>
                <w:lang w:val="sr-Cyrl-RS" w:eastAsia="ar-SA"/>
              </w:rPr>
              <w:t>Предузетници</w:t>
            </w:r>
          </w:p>
        </w:tc>
      </w:tr>
      <w:tr w:rsidR="00F907F9" w:rsidRPr="006E1815" w14:paraId="1386A2C3" w14:textId="77777777" w:rsidTr="00F907F9">
        <w:trPr>
          <w:trHeight w:val="377"/>
        </w:trPr>
        <w:tc>
          <w:tcPr>
            <w:tcW w:w="1809"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left w:w="0" w:type="dxa"/>
              <w:right w:w="0" w:type="dxa"/>
            </w:tcMar>
            <w:vAlign w:val="center"/>
          </w:tcPr>
          <w:p w14:paraId="5FD0E703" w14:textId="77777777" w:rsidR="00F907F9" w:rsidRPr="006E1815" w:rsidRDefault="00F907F9" w:rsidP="00F907F9">
            <w:pPr>
              <w:widowControl w:val="0"/>
              <w:suppressAutoHyphens/>
              <w:spacing w:line="260" w:lineRule="exact"/>
              <w:ind w:left="34"/>
              <w:jc w:val="center"/>
              <w:rPr>
                <w:rFonts w:eastAsia="Lucida Sans Unicode"/>
                <w:b/>
                <w:iCs/>
                <w:color w:val="FFFFFF"/>
                <w:sz w:val="22"/>
                <w:lang w:val="sr-Cyrl-RS" w:eastAsia="ar-SA"/>
              </w:rPr>
            </w:pPr>
            <w:r w:rsidRPr="006E1815">
              <w:rPr>
                <w:rFonts w:eastAsia="Lucida Sans Unicode"/>
                <w:b/>
                <w:iCs/>
                <w:color w:val="FFFFFF"/>
                <w:sz w:val="22"/>
                <w:lang w:val="sr-Cyrl-RS" w:eastAsia="ar-SA"/>
              </w:rPr>
              <w:t>Година/Статус</w:t>
            </w:r>
          </w:p>
        </w:tc>
        <w:tc>
          <w:tcPr>
            <w:tcW w:w="1262"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left w:w="0" w:type="dxa"/>
              <w:right w:w="0" w:type="dxa"/>
            </w:tcMar>
            <w:vAlign w:val="center"/>
          </w:tcPr>
          <w:p w14:paraId="6C3B590B" w14:textId="77777777" w:rsidR="00F907F9" w:rsidRPr="006E1815" w:rsidRDefault="00F907F9" w:rsidP="00F907F9">
            <w:pPr>
              <w:suppressAutoHyphens/>
              <w:spacing w:before="60" w:after="60"/>
              <w:jc w:val="center"/>
              <w:rPr>
                <w:rFonts w:eastAsia="Calibri"/>
                <w:b/>
                <w:sz w:val="20"/>
                <w:szCs w:val="20"/>
                <w:lang w:val="en-GB" w:eastAsia="ar-SA"/>
              </w:rPr>
            </w:pPr>
            <w:r w:rsidRPr="006E1815">
              <w:rPr>
                <w:rFonts w:eastAsia="Calibri"/>
                <w:sz w:val="20"/>
                <w:szCs w:val="20"/>
                <w:lang w:val="sr-Cyrl-CS" w:eastAsia="ar-SA"/>
              </w:rPr>
              <w:t>Активни</w:t>
            </w:r>
          </w:p>
        </w:tc>
        <w:tc>
          <w:tcPr>
            <w:tcW w:w="1431"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left w:w="0" w:type="dxa"/>
              <w:right w:w="0" w:type="dxa"/>
            </w:tcMar>
            <w:vAlign w:val="center"/>
          </w:tcPr>
          <w:p w14:paraId="3BD3FDF9" w14:textId="77777777" w:rsidR="00F907F9" w:rsidRPr="006E1815" w:rsidRDefault="00F907F9" w:rsidP="00F907F9">
            <w:pPr>
              <w:suppressAutoHyphens/>
              <w:spacing w:before="60" w:after="60"/>
              <w:jc w:val="center"/>
              <w:rPr>
                <w:rFonts w:eastAsia="Calibri"/>
                <w:b/>
                <w:sz w:val="20"/>
                <w:szCs w:val="20"/>
                <w:lang w:val="en-GB" w:eastAsia="ar-SA"/>
              </w:rPr>
            </w:pPr>
            <w:r w:rsidRPr="006E1815">
              <w:rPr>
                <w:rFonts w:eastAsia="Calibri"/>
                <w:sz w:val="20"/>
                <w:szCs w:val="20"/>
                <w:lang w:val="en-GB" w:eastAsia="ar-SA"/>
              </w:rPr>
              <w:t>Новоосновани</w:t>
            </w:r>
          </w:p>
        </w:tc>
        <w:tc>
          <w:tcPr>
            <w:tcW w:w="126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left w:w="0" w:type="dxa"/>
              <w:right w:w="0" w:type="dxa"/>
            </w:tcMar>
            <w:vAlign w:val="center"/>
          </w:tcPr>
          <w:p w14:paraId="4EC3006A" w14:textId="77777777" w:rsidR="00F907F9" w:rsidRPr="006E1815" w:rsidRDefault="00F907F9" w:rsidP="00F907F9">
            <w:pPr>
              <w:suppressAutoHyphens/>
              <w:spacing w:before="60" w:after="60"/>
              <w:jc w:val="center"/>
              <w:rPr>
                <w:rFonts w:eastAsia="Calibri"/>
                <w:sz w:val="20"/>
                <w:szCs w:val="20"/>
                <w:lang w:val="sr-Cyrl-RS" w:eastAsia="ar-SA"/>
              </w:rPr>
            </w:pPr>
            <w:r w:rsidRPr="006E1815">
              <w:rPr>
                <w:rFonts w:eastAsia="Calibri"/>
                <w:sz w:val="20"/>
                <w:szCs w:val="20"/>
                <w:lang w:val="en-GB" w:eastAsia="ar-SA"/>
              </w:rPr>
              <w:t>Брисани</w:t>
            </w:r>
          </w:p>
        </w:tc>
        <w:tc>
          <w:tcPr>
            <w:tcW w:w="126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left w:w="0" w:type="dxa"/>
              <w:right w:w="0" w:type="dxa"/>
            </w:tcMar>
            <w:vAlign w:val="center"/>
          </w:tcPr>
          <w:p w14:paraId="29F3BCDF" w14:textId="77777777" w:rsidR="00F907F9" w:rsidRPr="006E1815" w:rsidRDefault="00F907F9" w:rsidP="00F907F9">
            <w:pPr>
              <w:suppressAutoHyphens/>
              <w:spacing w:before="60" w:after="60"/>
              <w:jc w:val="center"/>
              <w:rPr>
                <w:rFonts w:eastAsia="Calibri"/>
                <w:b/>
                <w:sz w:val="20"/>
                <w:szCs w:val="20"/>
                <w:lang w:val="en-GB" w:eastAsia="ar-SA"/>
              </w:rPr>
            </w:pPr>
            <w:r w:rsidRPr="006E1815">
              <w:rPr>
                <w:rFonts w:eastAsia="Calibri"/>
                <w:sz w:val="20"/>
                <w:szCs w:val="20"/>
                <w:lang w:val="sr-Cyrl-CS" w:eastAsia="ar-SA"/>
              </w:rPr>
              <w:t>Активни</w:t>
            </w:r>
          </w:p>
        </w:tc>
        <w:tc>
          <w:tcPr>
            <w:tcW w:w="144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left w:w="0" w:type="dxa"/>
              <w:right w:w="0" w:type="dxa"/>
            </w:tcMar>
            <w:vAlign w:val="center"/>
          </w:tcPr>
          <w:p w14:paraId="06A1931A" w14:textId="77777777" w:rsidR="00F907F9" w:rsidRPr="006E1815" w:rsidRDefault="00F907F9" w:rsidP="00F907F9">
            <w:pPr>
              <w:suppressAutoHyphens/>
              <w:spacing w:before="60" w:after="60"/>
              <w:jc w:val="center"/>
              <w:rPr>
                <w:rFonts w:eastAsia="Calibri"/>
                <w:b/>
                <w:sz w:val="20"/>
                <w:szCs w:val="20"/>
                <w:lang w:val="en-GB" w:eastAsia="ar-SA"/>
              </w:rPr>
            </w:pPr>
            <w:r w:rsidRPr="006E1815">
              <w:rPr>
                <w:rFonts w:eastAsia="Calibri"/>
                <w:sz w:val="20"/>
                <w:szCs w:val="20"/>
                <w:lang w:val="en-GB" w:eastAsia="ar-SA"/>
              </w:rPr>
              <w:t>Новоосновани</w:t>
            </w:r>
          </w:p>
        </w:tc>
        <w:tc>
          <w:tcPr>
            <w:tcW w:w="1263" w:type="dxa"/>
            <w:tcBorders>
              <w:top w:val="single" w:sz="8" w:space="0" w:color="FFFFFF"/>
              <w:left w:val="single" w:sz="8" w:space="0" w:color="FFFFFF"/>
              <w:bottom w:val="single" w:sz="8" w:space="0" w:color="FFFFFF"/>
              <w:right w:val="single" w:sz="8" w:space="0" w:color="FFFFFF"/>
            </w:tcBorders>
            <w:shd w:val="clear" w:color="auto" w:fill="8DB3E2" w:themeFill="text2" w:themeFillTint="66"/>
            <w:tcMar>
              <w:left w:w="0" w:type="dxa"/>
              <w:right w:w="0" w:type="dxa"/>
            </w:tcMar>
            <w:vAlign w:val="center"/>
          </w:tcPr>
          <w:p w14:paraId="7F9508FC" w14:textId="77777777" w:rsidR="00F907F9" w:rsidRPr="006E1815" w:rsidRDefault="00F907F9" w:rsidP="00F907F9">
            <w:pPr>
              <w:suppressAutoHyphens/>
              <w:spacing w:before="60" w:after="60"/>
              <w:jc w:val="center"/>
              <w:rPr>
                <w:rFonts w:eastAsia="Calibri"/>
                <w:sz w:val="20"/>
                <w:szCs w:val="20"/>
                <w:lang w:val="sr-Cyrl-RS" w:eastAsia="ar-SA"/>
              </w:rPr>
            </w:pPr>
            <w:r w:rsidRPr="006E1815">
              <w:rPr>
                <w:rFonts w:eastAsia="Calibri"/>
                <w:sz w:val="20"/>
                <w:szCs w:val="20"/>
                <w:lang w:val="en-GB" w:eastAsia="ar-SA"/>
              </w:rPr>
              <w:t>Брисани</w:t>
            </w:r>
          </w:p>
        </w:tc>
      </w:tr>
      <w:tr w:rsidR="00F907F9" w:rsidRPr="006E1815" w14:paraId="2E12A487" w14:textId="77777777" w:rsidTr="00F907F9">
        <w:trPr>
          <w:trHeight w:val="383"/>
        </w:trPr>
        <w:tc>
          <w:tcPr>
            <w:tcW w:w="180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F1EC604" w14:textId="77777777" w:rsidR="00F907F9" w:rsidRPr="006E1815" w:rsidRDefault="00F907F9" w:rsidP="00F907F9">
            <w:pPr>
              <w:suppressAutoHyphens/>
              <w:ind w:left="34"/>
              <w:jc w:val="center"/>
              <w:rPr>
                <w:rFonts w:eastAsia="Calibri"/>
                <w:b/>
                <w:bCs/>
                <w:iCs/>
                <w:sz w:val="22"/>
                <w:lang w:val="sr-Cyrl-RS" w:eastAsia="ar-SA"/>
              </w:rPr>
            </w:pPr>
            <w:r w:rsidRPr="006E1815">
              <w:rPr>
                <w:rFonts w:eastAsia="Calibri"/>
                <w:b/>
                <w:bCs/>
                <w:iCs/>
                <w:sz w:val="22"/>
                <w:lang w:val="sr-Cyrl-RS" w:eastAsia="ar-SA"/>
              </w:rPr>
              <w:t>2016.</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A9F639D" w14:textId="77777777" w:rsidR="00F907F9" w:rsidRPr="006E1815" w:rsidRDefault="00F907F9" w:rsidP="00F907F9">
            <w:pPr>
              <w:jc w:val="center"/>
              <w:rPr>
                <w:color w:val="000000"/>
                <w:sz w:val="20"/>
                <w:szCs w:val="20"/>
              </w:rPr>
            </w:pPr>
            <w:r w:rsidRPr="006E1815">
              <w:rPr>
                <w:color w:val="000000"/>
                <w:sz w:val="20"/>
                <w:szCs w:val="20"/>
              </w:rPr>
              <w:t>54</w:t>
            </w:r>
          </w:p>
        </w:tc>
        <w:tc>
          <w:tcPr>
            <w:tcW w:w="143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FBD67E8" w14:textId="77777777" w:rsidR="00F907F9" w:rsidRPr="006E1815" w:rsidRDefault="00F907F9" w:rsidP="00F907F9">
            <w:pPr>
              <w:jc w:val="center"/>
              <w:rPr>
                <w:color w:val="000000"/>
                <w:sz w:val="20"/>
                <w:szCs w:val="20"/>
              </w:rPr>
            </w:pPr>
            <w:r w:rsidRPr="006E1815">
              <w:rPr>
                <w:color w:val="000000"/>
                <w:sz w:val="20"/>
                <w:szCs w:val="20"/>
              </w:rPr>
              <w:t>1</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0482260" w14:textId="77777777" w:rsidR="00F907F9" w:rsidRPr="006E1815" w:rsidRDefault="00F907F9" w:rsidP="00F907F9">
            <w:pPr>
              <w:jc w:val="center"/>
              <w:rPr>
                <w:color w:val="000000"/>
                <w:sz w:val="20"/>
                <w:szCs w:val="20"/>
              </w:rPr>
            </w:pPr>
            <w:r w:rsidRPr="006E1815">
              <w:rPr>
                <w:color w:val="000000"/>
                <w:sz w:val="20"/>
                <w:szCs w:val="20"/>
              </w:rPr>
              <w:t>1</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A5B7059" w14:textId="77777777" w:rsidR="00F907F9" w:rsidRPr="006E1815" w:rsidRDefault="00F907F9" w:rsidP="00F907F9">
            <w:pPr>
              <w:jc w:val="center"/>
              <w:rPr>
                <w:color w:val="000000"/>
                <w:sz w:val="20"/>
                <w:szCs w:val="20"/>
              </w:rPr>
            </w:pPr>
            <w:r w:rsidRPr="006E1815">
              <w:rPr>
                <w:color w:val="000000"/>
                <w:sz w:val="20"/>
                <w:szCs w:val="20"/>
              </w:rPr>
              <w:t>135</w:t>
            </w:r>
          </w:p>
        </w:tc>
        <w:tc>
          <w:tcPr>
            <w:tcW w:w="144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0F1FE5E" w14:textId="77777777" w:rsidR="00F907F9" w:rsidRPr="006E1815" w:rsidRDefault="00F907F9" w:rsidP="00F907F9">
            <w:pPr>
              <w:jc w:val="center"/>
              <w:rPr>
                <w:color w:val="000000"/>
                <w:sz w:val="20"/>
                <w:szCs w:val="20"/>
              </w:rPr>
            </w:pPr>
            <w:r w:rsidRPr="006E1815">
              <w:rPr>
                <w:color w:val="000000"/>
                <w:sz w:val="20"/>
                <w:szCs w:val="20"/>
              </w:rPr>
              <w:t>21</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EB843EC" w14:textId="77777777" w:rsidR="00F907F9" w:rsidRPr="006E1815" w:rsidRDefault="00F907F9" w:rsidP="00F907F9">
            <w:pPr>
              <w:jc w:val="center"/>
              <w:rPr>
                <w:color w:val="000000"/>
                <w:sz w:val="20"/>
                <w:szCs w:val="20"/>
              </w:rPr>
            </w:pPr>
            <w:r w:rsidRPr="006E1815">
              <w:rPr>
                <w:color w:val="000000"/>
                <w:sz w:val="20"/>
                <w:szCs w:val="20"/>
              </w:rPr>
              <w:t>27</w:t>
            </w:r>
          </w:p>
        </w:tc>
      </w:tr>
      <w:tr w:rsidR="00F907F9" w:rsidRPr="006E1815" w14:paraId="507079A3" w14:textId="77777777" w:rsidTr="00F907F9">
        <w:trPr>
          <w:trHeight w:val="383"/>
        </w:trPr>
        <w:tc>
          <w:tcPr>
            <w:tcW w:w="180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C3EA92F" w14:textId="77777777" w:rsidR="00F907F9" w:rsidRPr="006E1815" w:rsidRDefault="00F907F9" w:rsidP="00F907F9">
            <w:pPr>
              <w:suppressAutoHyphens/>
              <w:ind w:left="34"/>
              <w:jc w:val="center"/>
              <w:rPr>
                <w:rFonts w:eastAsia="Calibri"/>
                <w:b/>
                <w:bCs/>
                <w:iCs/>
                <w:sz w:val="22"/>
                <w:lang w:val="sr-Cyrl-RS" w:eastAsia="ar-SA"/>
              </w:rPr>
            </w:pPr>
            <w:r w:rsidRPr="006E1815">
              <w:rPr>
                <w:rFonts w:eastAsia="Calibri"/>
                <w:b/>
                <w:bCs/>
                <w:iCs/>
                <w:sz w:val="22"/>
                <w:lang w:val="sr-Cyrl-RS" w:eastAsia="ar-SA"/>
              </w:rPr>
              <w:t>2017.</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AED3742" w14:textId="77777777" w:rsidR="00F907F9" w:rsidRPr="006E1815" w:rsidRDefault="00F907F9" w:rsidP="00F907F9">
            <w:pPr>
              <w:jc w:val="center"/>
              <w:rPr>
                <w:color w:val="000000"/>
                <w:sz w:val="20"/>
                <w:szCs w:val="20"/>
              </w:rPr>
            </w:pPr>
            <w:r w:rsidRPr="006E1815">
              <w:rPr>
                <w:color w:val="000000"/>
                <w:sz w:val="20"/>
                <w:szCs w:val="20"/>
              </w:rPr>
              <w:t>55</w:t>
            </w:r>
          </w:p>
        </w:tc>
        <w:tc>
          <w:tcPr>
            <w:tcW w:w="143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96DA7E1" w14:textId="77777777" w:rsidR="00F907F9" w:rsidRPr="006E1815" w:rsidRDefault="00F907F9" w:rsidP="00F907F9">
            <w:pPr>
              <w:jc w:val="center"/>
              <w:rPr>
                <w:color w:val="000000"/>
                <w:sz w:val="20"/>
                <w:szCs w:val="20"/>
              </w:rPr>
            </w:pPr>
            <w:r w:rsidRPr="006E1815">
              <w:rPr>
                <w:color w:val="000000"/>
                <w:sz w:val="20"/>
                <w:szCs w:val="20"/>
              </w:rPr>
              <w:t>4</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ECE58D4" w14:textId="77777777" w:rsidR="00F907F9" w:rsidRPr="006E1815" w:rsidRDefault="00F907F9" w:rsidP="00F907F9">
            <w:pPr>
              <w:jc w:val="center"/>
              <w:rPr>
                <w:color w:val="000000"/>
                <w:sz w:val="20"/>
                <w:szCs w:val="20"/>
              </w:rPr>
            </w:pPr>
            <w:r w:rsidRPr="006E1815">
              <w:rPr>
                <w:color w:val="000000"/>
                <w:sz w:val="20"/>
                <w:szCs w:val="20"/>
              </w:rPr>
              <w:t>2</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D327AAF" w14:textId="77777777" w:rsidR="00F907F9" w:rsidRPr="006E1815" w:rsidRDefault="00F907F9" w:rsidP="00F907F9">
            <w:pPr>
              <w:jc w:val="center"/>
              <w:rPr>
                <w:color w:val="000000"/>
                <w:sz w:val="20"/>
                <w:szCs w:val="20"/>
              </w:rPr>
            </w:pPr>
            <w:r w:rsidRPr="006E1815">
              <w:rPr>
                <w:color w:val="000000"/>
                <w:sz w:val="20"/>
                <w:szCs w:val="20"/>
              </w:rPr>
              <w:t>133</w:t>
            </w:r>
          </w:p>
        </w:tc>
        <w:tc>
          <w:tcPr>
            <w:tcW w:w="144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49951DB" w14:textId="77777777" w:rsidR="00F907F9" w:rsidRPr="006E1815" w:rsidRDefault="00F907F9" w:rsidP="00F907F9">
            <w:pPr>
              <w:jc w:val="center"/>
              <w:rPr>
                <w:color w:val="000000"/>
                <w:sz w:val="20"/>
                <w:szCs w:val="20"/>
              </w:rPr>
            </w:pPr>
            <w:r w:rsidRPr="006E1815">
              <w:rPr>
                <w:color w:val="000000"/>
                <w:sz w:val="20"/>
                <w:szCs w:val="20"/>
              </w:rPr>
              <w:t>12</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8E626F0" w14:textId="77777777" w:rsidR="00F907F9" w:rsidRPr="006E1815" w:rsidRDefault="00F907F9" w:rsidP="00F907F9">
            <w:pPr>
              <w:jc w:val="center"/>
              <w:rPr>
                <w:color w:val="000000"/>
                <w:sz w:val="20"/>
                <w:szCs w:val="20"/>
              </w:rPr>
            </w:pPr>
            <w:r w:rsidRPr="006E1815">
              <w:rPr>
                <w:color w:val="000000"/>
                <w:sz w:val="20"/>
                <w:szCs w:val="20"/>
              </w:rPr>
              <w:t>14</w:t>
            </w:r>
          </w:p>
        </w:tc>
      </w:tr>
      <w:tr w:rsidR="00F907F9" w:rsidRPr="006E1815" w14:paraId="37089A14" w14:textId="77777777" w:rsidTr="00F907F9">
        <w:trPr>
          <w:trHeight w:val="383"/>
        </w:trPr>
        <w:tc>
          <w:tcPr>
            <w:tcW w:w="180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vAlign w:val="center"/>
          </w:tcPr>
          <w:p w14:paraId="05F741C1" w14:textId="77777777" w:rsidR="00F907F9" w:rsidRPr="006E1815" w:rsidRDefault="00F907F9" w:rsidP="00F907F9">
            <w:pPr>
              <w:suppressAutoHyphens/>
              <w:ind w:left="34"/>
              <w:jc w:val="center"/>
              <w:rPr>
                <w:rFonts w:eastAsia="Calibri"/>
                <w:b/>
                <w:bCs/>
                <w:iCs/>
                <w:sz w:val="22"/>
                <w:lang w:val="sr-Cyrl-RS" w:eastAsia="ar-SA"/>
              </w:rPr>
            </w:pPr>
            <w:r w:rsidRPr="006E1815">
              <w:rPr>
                <w:rFonts w:eastAsia="Calibri"/>
                <w:b/>
                <w:bCs/>
                <w:iCs/>
                <w:sz w:val="22"/>
                <w:lang w:val="sr-Cyrl-RS" w:eastAsia="ar-SA"/>
              </w:rPr>
              <w:t>2018.</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9A22CED" w14:textId="77777777" w:rsidR="00F907F9" w:rsidRPr="006E1815" w:rsidRDefault="00F907F9" w:rsidP="00F907F9">
            <w:pPr>
              <w:jc w:val="center"/>
              <w:rPr>
                <w:color w:val="000000"/>
                <w:sz w:val="20"/>
                <w:szCs w:val="20"/>
              </w:rPr>
            </w:pPr>
            <w:r w:rsidRPr="006E1815">
              <w:rPr>
                <w:color w:val="000000"/>
                <w:sz w:val="20"/>
                <w:szCs w:val="20"/>
              </w:rPr>
              <w:t>70</w:t>
            </w:r>
          </w:p>
        </w:tc>
        <w:tc>
          <w:tcPr>
            <w:tcW w:w="143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DA2798E" w14:textId="77777777" w:rsidR="00F907F9" w:rsidRPr="006E1815" w:rsidRDefault="00F907F9" w:rsidP="00F907F9">
            <w:pPr>
              <w:jc w:val="center"/>
              <w:rPr>
                <w:color w:val="000000"/>
                <w:sz w:val="20"/>
                <w:szCs w:val="20"/>
              </w:rPr>
            </w:pPr>
            <w:r w:rsidRPr="006E1815">
              <w:rPr>
                <w:color w:val="000000"/>
                <w:sz w:val="20"/>
                <w:szCs w:val="20"/>
              </w:rPr>
              <w:t>2</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D1E275C" w14:textId="77777777" w:rsidR="00F907F9" w:rsidRPr="006E1815" w:rsidRDefault="00F907F9" w:rsidP="00F907F9">
            <w:pPr>
              <w:jc w:val="center"/>
              <w:rPr>
                <w:color w:val="000000"/>
                <w:sz w:val="20"/>
                <w:szCs w:val="20"/>
              </w:rPr>
            </w:pPr>
            <w:r w:rsidRPr="006E1815">
              <w:rPr>
                <w:color w:val="000000"/>
                <w:sz w:val="20"/>
                <w:szCs w:val="20"/>
              </w:rPr>
              <w:t>1</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8D8C80B" w14:textId="77777777" w:rsidR="00F907F9" w:rsidRPr="006E1815" w:rsidRDefault="00F907F9" w:rsidP="00F907F9">
            <w:pPr>
              <w:jc w:val="center"/>
              <w:rPr>
                <w:color w:val="000000"/>
                <w:sz w:val="20"/>
                <w:szCs w:val="20"/>
              </w:rPr>
            </w:pPr>
            <w:r w:rsidRPr="006E1815">
              <w:rPr>
                <w:color w:val="000000"/>
                <w:sz w:val="20"/>
                <w:szCs w:val="20"/>
              </w:rPr>
              <w:t>139</w:t>
            </w:r>
          </w:p>
        </w:tc>
        <w:tc>
          <w:tcPr>
            <w:tcW w:w="144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F7F1CBF" w14:textId="77777777" w:rsidR="00F907F9" w:rsidRPr="006E1815" w:rsidRDefault="00F907F9" w:rsidP="00F907F9">
            <w:pPr>
              <w:jc w:val="center"/>
              <w:rPr>
                <w:color w:val="000000"/>
                <w:sz w:val="20"/>
                <w:szCs w:val="20"/>
              </w:rPr>
            </w:pPr>
            <w:r w:rsidRPr="006E1815">
              <w:rPr>
                <w:color w:val="000000"/>
                <w:sz w:val="20"/>
                <w:szCs w:val="20"/>
              </w:rPr>
              <w:t>23</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A7EA18F" w14:textId="77777777" w:rsidR="00F907F9" w:rsidRPr="006E1815" w:rsidRDefault="00F907F9" w:rsidP="00F907F9">
            <w:pPr>
              <w:jc w:val="center"/>
              <w:rPr>
                <w:color w:val="000000"/>
                <w:sz w:val="20"/>
                <w:szCs w:val="20"/>
              </w:rPr>
            </w:pPr>
            <w:r w:rsidRPr="006E1815">
              <w:rPr>
                <w:color w:val="000000"/>
                <w:sz w:val="20"/>
                <w:szCs w:val="20"/>
              </w:rPr>
              <w:t>17</w:t>
            </w:r>
          </w:p>
        </w:tc>
      </w:tr>
      <w:tr w:rsidR="00F907F9" w:rsidRPr="006E1815" w14:paraId="11FB4EB4" w14:textId="77777777" w:rsidTr="00F907F9">
        <w:trPr>
          <w:trHeight w:val="383"/>
        </w:trPr>
        <w:tc>
          <w:tcPr>
            <w:tcW w:w="180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vAlign w:val="center"/>
          </w:tcPr>
          <w:p w14:paraId="600BD4C5" w14:textId="77777777" w:rsidR="00F907F9" w:rsidRPr="006E1815" w:rsidRDefault="00F907F9" w:rsidP="00F907F9">
            <w:pPr>
              <w:suppressAutoHyphens/>
              <w:ind w:left="34"/>
              <w:jc w:val="center"/>
              <w:rPr>
                <w:rFonts w:eastAsia="Calibri"/>
                <w:b/>
                <w:bCs/>
                <w:iCs/>
                <w:sz w:val="22"/>
                <w:lang w:val="sr-Cyrl-RS" w:eastAsia="ar-SA"/>
              </w:rPr>
            </w:pPr>
            <w:r w:rsidRPr="006E1815">
              <w:rPr>
                <w:rFonts w:eastAsia="Calibri"/>
                <w:b/>
                <w:bCs/>
                <w:iCs/>
                <w:sz w:val="22"/>
                <w:lang w:val="sr-Cyrl-RS" w:eastAsia="ar-SA"/>
              </w:rPr>
              <w:t>2019.</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0EE6BCC" w14:textId="77777777" w:rsidR="00F907F9" w:rsidRPr="006E1815" w:rsidRDefault="00F907F9" w:rsidP="00F907F9">
            <w:pPr>
              <w:jc w:val="center"/>
              <w:rPr>
                <w:color w:val="000000"/>
                <w:sz w:val="20"/>
                <w:szCs w:val="20"/>
              </w:rPr>
            </w:pPr>
            <w:r w:rsidRPr="006E1815">
              <w:rPr>
                <w:color w:val="000000"/>
                <w:sz w:val="20"/>
                <w:szCs w:val="20"/>
              </w:rPr>
              <w:t>65</w:t>
            </w:r>
          </w:p>
        </w:tc>
        <w:tc>
          <w:tcPr>
            <w:tcW w:w="143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5AA4FF9" w14:textId="77777777" w:rsidR="00F907F9" w:rsidRPr="006E1815" w:rsidRDefault="00F907F9" w:rsidP="00F907F9">
            <w:pPr>
              <w:jc w:val="center"/>
              <w:rPr>
                <w:color w:val="000000"/>
                <w:sz w:val="20"/>
                <w:szCs w:val="20"/>
              </w:rPr>
            </w:pPr>
            <w:r w:rsidRPr="006E1815">
              <w:rPr>
                <w:color w:val="000000"/>
                <w:sz w:val="20"/>
                <w:szCs w:val="20"/>
              </w:rPr>
              <w:t>4</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1CAB549" w14:textId="77777777" w:rsidR="00F907F9" w:rsidRPr="006E1815" w:rsidRDefault="00F907F9" w:rsidP="00F907F9">
            <w:pPr>
              <w:jc w:val="center"/>
              <w:rPr>
                <w:color w:val="000000"/>
                <w:sz w:val="20"/>
                <w:szCs w:val="20"/>
              </w:rPr>
            </w:pPr>
            <w:r w:rsidRPr="006E1815">
              <w:rPr>
                <w:color w:val="000000"/>
                <w:sz w:val="20"/>
                <w:szCs w:val="20"/>
              </w:rPr>
              <w:t>9</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8998358" w14:textId="77777777" w:rsidR="00F907F9" w:rsidRPr="006E1815" w:rsidRDefault="00F907F9" w:rsidP="00F907F9">
            <w:pPr>
              <w:jc w:val="center"/>
              <w:rPr>
                <w:color w:val="000000"/>
                <w:sz w:val="20"/>
                <w:szCs w:val="20"/>
              </w:rPr>
            </w:pPr>
            <w:r w:rsidRPr="006E1815">
              <w:rPr>
                <w:color w:val="000000"/>
                <w:sz w:val="20"/>
                <w:szCs w:val="20"/>
              </w:rPr>
              <w:t>134</w:t>
            </w:r>
          </w:p>
        </w:tc>
        <w:tc>
          <w:tcPr>
            <w:tcW w:w="144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45087EE" w14:textId="77777777" w:rsidR="00F907F9" w:rsidRPr="006E1815" w:rsidRDefault="00F907F9" w:rsidP="00F907F9">
            <w:pPr>
              <w:jc w:val="center"/>
              <w:rPr>
                <w:color w:val="000000"/>
                <w:sz w:val="20"/>
                <w:szCs w:val="20"/>
              </w:rPr>
            </w:pPr>
            <w:r w:rsidRPr="006E1815">
              <w:rPr>
                <w:color w:val="000000"/>
                <w:sz w:val="20"/>
                <w:szCs w:val="20"/>
              </w:rPr>
              <w:t>13</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07BA1CF" w14:textId="77777777" w:rsidR="00F907F9" w:rsidRPr="006E1815" w:rsidRDefault="00F907F9" w:rsidP="00F907F9">
            <w:pPr>
              <w:jc w:val="center"/>
              <w:rPr>
                <w:color w:val="000000"/>
                <w:sz w:val="20"/>
                <w:szCs w:val="20"/>
              </w:rPr>
            </w:pPr>
            <w:r w:rsidRPr="006E1815">
              <w:rPr>
                <w:color w:val="000000"/>
                <w:sz w:val="20"/>
                <w:szCs w:val="20"/>
              </w:rPr>
              <w:t>19</w:t>
            </w:r>
          </w:p>
        </w:tc>
      </w:tr>
      <w:tr w:rsidR="00F907F9" w:rsidRPr="006E1815" w14:paraId="6010919B" w14:textId="77777777" w:rsidTr="00F907F9">
        <w:trPr>
          <w:trHeight w:val="383"/>
        </w:trPr>
        <w:tc>
          <w:tcPr>
            <w:tcW w:w="180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right w:w="28" w:type="dxa"/>
            </w:tcMar>
          </w:tcPr>
          <w:p w14:paraId="71071452" w14:textId="77777777" w:rsidR="00F907F9" w:rsidRPr="006E1815" w:rsidRDefault="00F907F9" w:rsidP="00F907F9">
            <w:pPr>
              <w:suppressAutoHyphens/>
              <w:spacing w:before="60" w:after="60"/>
              <w:ind w:left="34"/>
              <w:jc w:val="center"/>
              <w:rPr>
                <w:rFonts w:eastAsia="Calibri"/>
                <w:b/>
                <w:i/>
                <w:sz w:val="18"/>
                <w:szCs w:val="18"/>
                <w:lang w:val="ru-RU" w:eastAsia="ar-SA"/>
              </w:rPr>
            </w:pPr>
            <w:r w:rsidRPr="006E1815">
              <w:rPr>
                <w:rFonts w:eastAsia="Calibri"/>
                <w:b/>
                <w:bCs/>
                <w:iCs/>
                <w:sz w:val="22"/>
                <w:lang w:val="sr-Cyrl-RS" w:eastAsia="ar-SA"/>
              </w:rPr>
              <w:t>2020.</w:t>
            </w:r>
          </w:p>
        </w:tc>
        <w:tc>
          <w:tcPr>
            <w:tcW w:w="126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7A39230" w14:textId="77777777" w:rsidR="00F907F9" w:rsidRPr="006E1815" w:rsidRDefault="00F907F9" w:rsidP="00F907F9">
            <w:pPr>
              <w:jc w:val="center"/>
              <w:rPr>
                <w:color w:val="000000"/>
                <w:sz w:val="20"/>
                <w:szCs w:val="20"/>
              </w:rPr>
            </w:pPr>
            <w:r w:rsidRPr="006E1815">
              <w:rPr>
                <w:color w:val="000000"/>
                <w:sz w:val="20"/>
                <w:szCs w:val="20"/>
              </w:rPr>
              <w:t>68</w:t>
            </w:r>
          </w:p>
        </w:tc>
        <w:tc>
          <w:tcPr>
            <w:tcW w:w="143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92C13C8" w14:textId="77777777" w:rsidR="00F907F9" w:rsidRPr="006E1815" w:rsidRDefault="00F907F9" w:rsidP="00F907F9">
            <w:pPr>
              <w:jc w:val="center"/>
              <w:rPr>
                <w:color w:val="000000"/>
                <w:sz w:val="20"/>
                <w:szCs w:val="20"/>
              </w:rPr>
            </w:pPr>
            <w:r w:rsidRPr="006E1815">
              <w:rPr>
                <w:color w:val="000000"/>
                <w:sz w:val="20"/>
                <w:szCs w:val="20"/>
              </w:rPr>
              <w:t>4</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AFF990D" w14:textId="77777777" w:rsidR="00F907F9" w:rsidRPr="006E1815" w:rsidRDefault="00F907F9" w:rsidP="00F907F9">
            <w:pPr>
              <w:jc w:val="center"/>
              <w:rPr>
                <w:color w:val="000000"/>
                <w:sz w:val="20"/>
                <w:szCs w:val="20"/>
              </w:rPr>
            </w:pPr>
            <w:r w:rsidRPr="006E1815">
              <w:rPr>
                <w:color w:val="000000"/>
                <w:sz w:val="20"/>
                <w:szCs w:val="20"/>
              </w:rPr>
              <w:t>1</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A9F66CE" w14:textId="77777777" w:rsidR="00F907F9" w:rsidRPr="006E1815" w:rsidRDefault="00F907F9" w:rsidP="00F907F9">
            <w:pPr>
              <w:jc w:val="center"/>
              <w:rPr>
                <w:color w:val="000000"/>
                <w:sz w:val="20"/>
                <w:szCs w:val="20"/>
              </w:rPr>
            </w:pPr>
            <w:r w:rsidRPr="006E1815">
              <w:rPr>
                <w:color w:val="000000"/>
                <w:sz w:val="20"/>
                <w:szCs w:val="20"/>
              </w:rPr>
              <w:t>135</w:t>
            </w:r>
          </w:p>
        </w:tc>
        <w:tc>
          <w:tcPr>
            <w:tcW w:w="144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037D9EE" w14:textId="77777777" w:rsidR="00F907F9" w:rsidRPr="006E1815" w:rsidRDefault="00F907F9" w:rsidP="00F907F9">
            <w:pPr>
              <w:jc w:val="center"/>
              <w:rPr>
                <w:color w:val="000000"/>
                <w:sz w:val="20"/>
                <w:szCs w:val="20"/>
              </w:rPr>
            </w:pPr>
            <w:r w:rsidRPr="006E1815">
              <w:rPr>
                <w:color w:val="000000"/>
                <w:sz w:val="20"/>
                <w:szCs w:val="20"/>
              </w:rPr>
              <w:t>22</w:t>
            </w:r>
          </w:p>
        </w:tc>
        <w:tc>
          <w:tcPr>
            <w:tcW w:w="1263"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9B06B48" w14:textId="77777777" w:rsidR="00F907F9" w:rsidRPr="006E1815" w:rsidRDefault="00F907F9" w:rsidP="00F907F9">
            <w:pPr>
              <w:jc w:val="center"/>
              <w:rPr>
                <w:color w:val="000000"/>
                <w:sz w:val="20"/>
                <w:szCs w:val="20"/>
              </w:rPr>
            </w:pPr>
            <w:r w:rsidRPr="006E1815">
              <w:rPr>
                <w:color w:val="000000"/>
                <w:sz w:val="20"/>
                <w:szCs w:val="20"/>
              </w:rPr>
              <w:t>20</w:t>
            </w:r>
          </w:p>
        </w:tc>
      </w:tr>
    </w:tbl>
    <w:p w14:paraId="76AEC916" w14:textId="77777777" w:rsidR="00F907F9" w:rsidRPr="006E1815" w:rsidRDefault="00F907F9" w:rsidP="00F907F9">
      <w:pPr>
        <w:suppressAutoHyphens/>
        <w:autoSpaceDE w:val="0"/>
        <w:spacing w:before="60" w:after="120"/>
        <w:rPr>
          <w:rFonts w:eastAsia="Calibri"/>
          <w:i/>
          <w:color w:val="0070C0"/>
          <w:sz w:val="20"/>
          <w:szCs w:val="20"/>
          <w:shd w:val="clear" w:color="auto" w:fill="00FF00"/>
          <w:lang w:val="sr-Cyrl-CS" w:eastAsia="ar-SA"/>
        </w:rPr>
      </w:pPr>
      <w:r w:rsidRPr="006E1815">
        <w:rPr>
          <w:rFonts w:eastAsia="Calibri"/>
          <w:i/>
          <w:color w:val="0070C0"/>
          <w:sz w:val="20"/>
          <w:szCs w:val="20"/>
          <w:u w:val="single"/>
          <w:lang w:val="sr-Cyrl-CS" w:eastAsia="ar-SA"/>
        </w:rPr>
        <w:t>Извор</w:t>
      </w:r>
      <w:r w:rsidRPr="006E1815">
        <w:rPr>
          <w:rFonts w:eastAsia="Calibri"/>
          <w:i/>
          <w:color w:val="0070C0"/>
          <w:sz w:val="20"/>
          <w:szCs w:val="20"/>
          <w:lang w:val="sr-Cyrl-CS" w:eastAsia="ar-SA"/>
        </w:rPr>
        <w:t>: Агенција за привредне регистре и РЗС</w:t>
      </w:r>
    </w:p>
    <w:p w14:paraId="2A6552C5" w14:textId="77777777" w:rsidR="00F907F9" w:rsidRPr="006E1815" w:rsidRDefault="00F907F9" w:rsidP="00F907F9">
      <w:pPr>
        <w:rPr>
          <w:highlight w:val="yellow"/>
          <w:lang w:val="sr-Cyrl-CS"/>
        </w:rPr>
      </w:pPr>
    </w:p>
    <w:p w14:paraId="0C251A20" w14:textId="181ADC90" w:rsidR="00F907F9" w:rsidRPr="006E1815" w:rsidRDefault="00F907F9" w:rsidP="00693860">
      <w:pPr>
        <w:ind w:firstLine="720"/>
        <w:jc w:val="both"/>
        <w:rPr>
          <w:lang w:val="sr-Cyrl-RS"/>
        </w:rPr>
      </w:pPr>
      <w:r w:rsidRPr="006E1815">
        <w:rPr>
          <w:lang w:val="sr-Cyrl-RS"/>
        </w:rPr>
        <w:t xml:space="preserve">Најзначајнијих 10 послодаваца у приватном сектору на територији Општине су: Фабрика уља „Банат“ АД (Нова Црња), Српско Руска трговинска кућа ДОО (Српска Црња), BioStar KD (предузеће за производњу воћа - Војвода Степа), Раца ДОО (предузеће за пољопривредну производњу – Српска Црња), ЗЗ Пласт (земљорадничка задруга - Српска Црња), Перутнина Птуј Топико АД (фарма живина - Српска Црња), Gomex ДОО (малопродајни објекат - Српска Црња), </w:t>
      </w:r>
      <w:r w:rsidR="000734AF" w:rsidRPr="006E1815">
        <w:rPr>
          <w:lang w:val="sr-Cyrl-RS"/>
        </w:rPr>
        <w:t>М</w:t>
      </w:r>
      <w:r w:rsidR="000734AF" w:rsidRPr="006E1815">
        <w:rPr>
          <w:lang w:val="sr-Latn-RS"/>
        </w:rPr>
        <w:t>ehler protective system doo (</w:t>
      </w:r>
      <w:r w:rsidR="000734AF" w:rsidRPr="006E1815">
        <w:rPr>
          <w:lang w:val="sr-Cyrl-RS"/>
        </w:rPr>
        <w:t>специјализована текстилна производња)</w:t>
      </w:r>
      <w:r w:rsidRPr="006E1815">
        <w:rPr>
          <w:lang w:val="sr-Cyrl-RS"/>
        </w:rPr>
        <w:t>, И.П.Д „Липа“ ДОО (прерада дрвета и производа од дрвета - Српска Црња), П.П. „</w:t>
      </w:r>
      <w:r w:rsidRPr="006E1815">
        <w:t>CAIRNWELL</w:t>
      </w:r>
      <w:r w:rsidRPr="006E1815">
        <w:rPr>
          <w:lang w:val="sr-Cyrl-RS"/>
        </w:rPr>
        <w:t xml:space="preserve">“ (предузеће за трговину зрнастим производима, семњем и храном за животиње - Српска Црња). </w:t>
      </w:r>
    </w:p>
    <w:p w14:paraId="210CE30A" w14:textId="692AD117" w:rsidR="00A267A5" w:rsidRDefault="00A267A5" w:rsidP="00F907F9">
      <w:pPr>
        <w:rPr>
          <w:highlight w:val="yellow"/>
          <w:lang w:val="sr-Cyrl-RS"/>
        </w:rPr>
      </w:pPr>
    </w:p>
    <w:p w14:paraId="2AA45F69" w14:textId="77777777" w:rsidR="00693860" w:rsidRDefault="00693860" w:rsidP="00F907F9">
      <w:pPr>
        <w:rPr>
          <w:highlight w:val="yellow"/>
          <w:lang w:val="sr-Cyrl-RS"/>
        </w:rPr>
      </w:pPr>
    </w:p>
    <w:p w14:paraId="639CAB00" w14:textId="77777777" w:rsidR="00A267A5" w:rsidRPr="006E1815" w:rsidRDefault="00A267A5" w:rsidP="00F907F9">
      <w:pPr>
        <w:rPr>
          <w:highlight w:val="yellow"/>
          <w:lang w:val="sr-Cyrl-RS"/>
        </w:rPr>
      </w:pPr>
    </w:p>
    <w:p w14:paraId="5B0F75D5" w14:textId="77777777" w:rsidR="00F907F9" w:rsidRPr="006E1815" w:rsidRDefault="00F907F9" w:rsidP="00F907F9">
      <w:pPr>
        <w:pStyle w:val="ListParagraph"/>
        <w:numPr>
          <w:ilvl w:val="0"/>
          <w:numId w:val="42"/>
        </w:numPr>
        <w:spacing w:after="200" w:line="276" w:lineRule="auto"/>
        <w:jc w:val="both"/>
        <w:rPr>
          <w:b/>
          <w:color w:val="0070C0"/>
          <w:lang w:val="ru-RU"/>
        </w:rPr>
      </w:pPr>
      <w:r w:rsidRPr="006E1815">
        <w:rPr>
          <w:b/>
          <w:lang w:val="ru-RU"/>
        </w:rPr>
        <w:lastRenderedPageBreak/>
        <w:t>Пољопривреда</w:t>
      </w:r>
    </w:p>
    <w:p w14:paraId="7B286144" w14:textId="641C4CD2" w:rsidR="00F907F9" w:rsidRPr="006E1815" w:rsidRDefault="00F907F9" w:rsidP="00693860">
      <w:pPr>
        <w:ind w:firstLine="360"/>
        <w:jc w:val="both"/>
        <w:rPr>
          <w:lang w:val="ru-RU"/>
        </w:rPr>
      </w:pPr>
      <w:r w:rsidRPr="006E1815">
        <w:rPr>
          <w:lang w:val="ru-RU"/>
        </w:rPr>
        <w:t xml:space="preserve">Када се посматра </w:t>
      </w:r>
      <w:r w:rsidRPr="006E1815">
        <w:rPr>
          <w:b/>
          <w:lang w:val="ru-RU"/>
        </w:rPr>
        <w:t>пољопривреда</w:t>
      </w:r>
      <w:r w:rsidRPr="006E1815">
        <w:rPr>
          <w:lang w:val="ru-RU"/>
        </w:rPr>
        <w:t>, општина Нова Црња у 20</w:t>
      </w:r>
      <w:r w:rsidR="004F5BDB" w:rsidRPr="006E1815">
        <w:t>23</w:t>
      </w:r>
      <w:r w:rsidRPr="006E1815">
        <w:rPr>
          <w:lang w:val="ru-RU"/>
        </w:rPr>
        <w:t>. год. користи око 22.3</w:t>
      </w:r>
      <w:r w:rsidR="004F5BDB" w:rsidRPr="006E1815">
        <w:t>88</w:t>
      </w:r>
      <w:r w:rsidRPr="006E1815">
        <w:rPr>
          <w:lang w:val="ru-RU"/>
        </w:rPr>
        <w:t xml:space="preserve"> </w:t>
      </w:r>
      <w:r w:rsidRPr="006E1815">
        <w:rPr>
          <w:i/>
          <w:lang w:val="ru-RU"/>
        </w:rPr>
        <w:t>ha</w:t>
      </w:r>
      <w:r w:rsidRPr="006E1815">
        <w:rPr>
          <w:lang w:val="ru-RU"/>
        </w:rPr>
        <w:t xml:space="preserve"> као оранице и баште, које даје одличну основу за организацију ратарске пољопривредне производње.</w:t>
      </w:r>
    </w:p>
    <w:p w14:paraId="57285554" w14:textId="77777777" w:rsidR="00F907F9" w:rsidRPr="006E1815" w:rsidRDefault="00452AA1" w:rsidP="00F907F9">
      <w:pPr>
        <w:suppressAutoHyphens/>
        <w:spacing w:before="360" w:after="120"/>
        <w:ind w:left="992" w:hanging="992"/>
        <w:outlineLvl w:val="7"/>
        <w:rPr>
          <w:i/>
          <w:iCs/>
          <w:color w:val="0070C0"/>
          <w:sz w:val="22"/>
          <w:lang w:val="ru-RU" w:eastAsia="ar-SA"/>
        </w:rPr>
      </w:pPr>
      <w:r w:rsidRPr="006E1815">
        <w:rPr>
          <w:b/>
          <w:i/>
          <w:iCs/>
          <w:color w:val="0070C0"/>
          <w:sz w:val="22"/>
          <w:lang w:val="ru-RU" w:eastAsia="ar-SA"/>
        </w:rPr>
        <w:t>Табела 1.5.3.</w:t>
      </w:r>
      <w:r w:rsidR="00F907F9" w:rsidRPr="006E1815">
        <w:rPr>
          <w:b/>
          <w:i/>
          <w:iCs/>
          <w:color w:val="0070C0"/>
          <w:sz w:val="22"/>
          <w:lang w:val="ru-RU" w:eastAsia="ar-SA"/>
        </w:rPr>
        <w:t>:</w:t>
      </w:r>
      <w:r w:rsidR="00F907F9" w:rsidRPr="006E1815">
        <w:rPr>
          <w:i/>
          <w:iCs/>
          <w:color w:val="0070C0"/>
          <w:sz w:val="22"/>
          <w:lang w:val="ru-RU" w:eastAsia="ar-SA"/>
        </w:rPr>
        <w:t xml:space="preserve"> Коришћена пољопривредна површина (само пољопривредна газдинства) у ha</w:t>
      </w:r>
    </w:p>
    <w:tbl>
      <w:tblPr>
        <w:tblW w:w="9926"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18"/>
        <w:gridCol w:w="1418"/>
        <w:gridCol w:w="1418"/>
        <w:gridCol w:w="1418"/>
        <w:gridCol w:w="1418"/>
        <w:gridCol w:w="1418"/>
        <w:gridCol w:w="1418"/>
      </w:tblGrid>
      <w:tr w:rsidR="00F907F9" w:rsidRPr="006E1815" w14:paraId="0619AD9A" w14:textId="77777777" w:rsidTr="00F907F9">
        <w:trPr>
          <w:trHeight w:val="377"/>
        </w:trPr>
        <w:tc>
          <w:tcPr>
            <w:tcW w:w="141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5B9A53C3" w14:textId="42DEA050" w:rsidR="004F5BDB" w:rsidRPr="006E1815" w:rsidRDefault="004F5BDB" w:rsidP="00F87669">
            <w:pPr>
              <w:widowControl w:val="0"/>
              <w:suppressAutoHyphens/>
              <w:spacing w:line="260" w:lineRule="exact"/>
              <w:rPr>
                <w:rFonts w:eastAsia="Lucida Sans Unicode"/>
                <w:b/>
                <w:iCs/>
                <w:color w:val="FFFFFF"/>
                <w:sz w:val="22"/>
                <w:lang w:val="sr-Cyrl-RS" w:eastAsia="ar-SA"/>
              </w:rPr>
            </w:pPr>
          </w:p>
          <w:p w14:paraId="4A8C4884" w14:textId="77777777" w:rsidR="004F5BDB" w:rsidRPr="006E1815" w:rsidRDefault="004F5BDB" w:rsidP="00F87669">
            <w:pPr>
              <w:widowControl w:val="0"/>
              <w:suppressAutoHyphens/>
              <w:spacing w:line="260" w:lineRule="exact"/>
              <w:rPr>
                <w:rFonts w:eastAsia="Lucida Sans Unicode"/>
                <w:b/>
                <w:iCs/>
                <w:color w:val="FFFFFF"/>
                <w:sz w:val="22"/>
                <w:lang w:val="sr-Cyrl-RS" w:eastAsia="ar-SA"/>
              </w:rPr>
            </w:pPr>
          </w:p>
          <w:p w14:paraId="02C6C048" w14:textId="77777777" w:rsidR="004F5BDB" w:rsidRPr="006E1815" w:rsidRDefault="004F5BDB" w:rsidP="00F87669">
            <w:pPr>
              <w:widowControl w:val="0"/>
              <w:suppressAutoHyphens/>
              <w:spacing w:line="260" w:lineRule="exact"/>
              <w:rPr>
                <w:rFonts w:eastAsia="Lucida Sans Unicode"/>
                <w:b/>
                <w:iCs/>
                <w:color w:val="FFFFFF"/>
                <w:sz w:val="22"/>
                <w:lang w:val="sr-Cyrl-RS" w:eastAsia="ar-SA"/>
              </w:rPr>
            </w:pPr>
          </w:p>
        </w:tc>
        <w:tc>
          <w:tcPr>
            <w:tcW w:w="141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1DCB32D8" w14:textId="77777777" w:rsidR="00F907F9" w:rsidRPr="006E1815" w:rsidRDefault="00F907F9" w:rsidP="00F907F9">
            <w:pPr>
              <w:suppressAutoHyphens/>
              <w:snapToGrid w:val="0"/>
              <w:jc w:val="center"/>
              <w:rPr>
                <w:rFonts w:eastAsia="Calibri"/>
                <w:color w:val="FFFFFF" w:themeColor="background1"/>
                <w:sz w:val="20"/>
                <w:szCs w:val="20"/>
                <w:lang w:val="sr-Cyrl-RS" w:eastAsia="ar-SA"/>
              </w:rPr>
            </w:pPr>
            <w:r w:rsidRPr="006E1815">
              <w:rPr>
                <w:rFonts w:eastAsia="Calibri"/>
                <w:color w:val="FFFFFF" w:themeColor="background1"/>
                <w:sz w:val="20"/>
                <w:szCs w:val="20"/>
                <w:lang w:val="sr-Cyrl-RS" w:eastAsia="ar-SA"/>
              </w:rPr>
              <w:t xml:space="preserve">Број </w:t>
            </w:r>
          </w:p>
          <w:p w14:paraId="176A5427" w14:textId="77777777" w:rsidR="00F907F9" w:rsidRPr="006E1815" w:rsidRDefault="00F907F9" w:rsidP="00F907F9">
            <w:pPr>
              <w:suppressAutoHyphens/>
              <w:snapToGrid w:val="0"/>
              <w:jc w:val="center"/>
              <w:rPr>
                <w:rFonts w:eastAsia="Calibri"/>
                <w:color w:val="FFFFFF" w:themeColor="background1"/>
                <w:sz w:val="20"/>
                <w:szCs w:val="20"/>
                <w:shd w:val="clear" w:color="auto" w:fill="FFFF00"/>
                <w:lang w:val="sr-Cyrl-RS" w:eastAsia="ar-SA"/>
              </w:rPr>
            </w:pPr>
            <w:r w:rsidRPr="006E1815">
              <w:rPr>
                <w:rFonts w:eastAsia="Calibri"/>
                <w:color w:val="FFFFFF" w:themeColor="background1"/>
                <w:sz w:val="20"/>
                <w:szCs w:val="20"/>
                <w:lang w:val="sr-Cyrl-RS" w:eastAsia="ar-SA"/>
              </w:rPr>
              <w:t>пољ.. газд.</w:t>
            </w:r>
          </w:p>
        </w:tc>
        <w:tc>
          <w:tcPr>
            <w:tcW w:w="141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652B11D1" w14:textId="77777777" w:rsidR="00F907F9" w:rsidRPr="006E1815" w:rsidRDefault="00F907F9" w:rsidP="00F907F9">
            <w:pPr>
              <w:suppressAutoHyphens/>
              <w:snapToGrid w:val="0"/>
              <w:jc w:val="center"/>
              <w:rPr>
                <w:rFonts w:eastAsia="Calibri"/>
                <w:color w:val="FFFFFF" w:themeColor="background1"/>
                <w:sz w:val="20"/>
                <w:szCs w:val="20"/>
                <w:lang w:val="sr-Cyrl-RS" w:eastAsia="ar-SA"/>
              </w:rPr>
            </w:pPr>
            <w:r w:rsidRPr="006E1815">
              <w:rPr>
                <w:rFonts w:eastAsia="Calibri"/>
                <w:color w:val="FFFFFF" w:themeColor="background1"/>
                <w:sz w:val="20"/>
                <w:szCs w:val="20"/>
                <w:lang w:val="sr-Cyrl-RS" w:eastAsia="ar-SA"/>
              </w:rPr>
              <w:t xml:space="preserve">Коришћено </w:t>
            </w:r>
          </w:p>
          <w:p w14:paraId="40575ADD" w14:textId="77777777" w:rsidR="00F907F9" w:rsidRPr="006E1815" w:rsidRDefault="00F907F9" w:rsidP="00F907F9">
            <w:pPr>
              <w:suppressAutoHyphens/>
              <w:snapToGrid w:val="0"/>
              <w:jc w:val="center"/>
              <w:rPr>
                <w:rFonts w:eastAsia="Calibri"/>
                <w:color w:val="FFFFFF" w:themeColor="background1"/>
                <w:sz w:val="20"/>
                <w:szCs w:val="20"/>
                <w:shd w:val="clear" w:color="auto" w:fill="FFFF00"/>
                <w:lang w:val="sr-Cyrl-RS" w:eastAsia="ar-SA"/>
              </w:rPr>
            </w:pPr>
            <w:r w:rsidRPr="006E1815">
              <w:rPr>
                <w:rFonts w:eastAsia="Calibri"/>
                <w:color w:val="FFFFFF" w:themeColor="background1"/>
                <w:sz w:val="20"/>
                <w:szCs w:val="20"/>
                <w:lang w:val="sr-Cyrl-RS" w:eastAsia="ar-SA"/>
              </w:rPr>
              <w:t>п</w:t>
            </w:r>
            <w:r w:rsidRPr="006E1815">
              <w:rPr>
                <w:rFonts w:eastAsia="Calibri"/>
                <w:color w:val="FFFFFF" w:themeColor="background1"/>
                <w:sz w:val="20"/>
                <w:szCs w:val="20"/>
                <w:lang w:val="en-GB" w:eastAsia="ar-SA"/>
              </w:rPr>
              <w:t>ољ</w:t>
            </w:r>
            <w:r w:rsidRPr="006E1815">
              <w:rPr>
                <w:rFonts w:eastAsia="Calibri"/>
                <w:color w:val="FFFFFF" w:themeColor="background1"/>
                <w:sz w:val="20"/>
                <w:szCs w:val="20"/>
                <w:lang w:val="sr-Cyrl-RS" w:eastAsia="ar-SA"/>
              </w:rPr>
              <w:t xml:space="preserve">. </w:t>
            </w:r>
            <w:r w:rsidRPr="006E1815">
              <w:rPr>
                <w:rFonts w:eastAsia="Calibri"/>
                <w:color w:val="FFFFFF" w:themeColor="background1"/>
                <w:sz w:val="20"/>
                <w:szCs w:val="20"/>
                <w:lang w:val="en-GB" w:eastAsia="ar-SA"/>
              </w:rPr>
              <w:t xml:space="preserve"> </w:t>
            </w:r>
            <w:r w:rsidRPr="006E1815">
              <w:rPr>
                <w:rFonts w:eastAsia="Calibri"/>
                <w:color w:val="FFFFFF" w:themeColor="background1"/>
                <w:sz w:val="20"/>
                <w:szCs w:val="20"/>
                <w:lang w:val="sr-Cyrl-RS" w:eastAsia="ar-SA"/>
              </w:rPr>
              <w:t>земљ.</w:t>
            </w:r>
          </w:p>
        </w:tc>
        <w:tc>
          <w:tcPr>
            <w:tcW w:w="141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7245A540" w14:textId="77777777" w:rsidR="00F907F9" w:rsidRPr="006E1815" w:rsidRDefault="00F907F9" w:rsidP="00F907F9">
            <w:pPr>
              <w:suppressAutoHyphens/>
              <w:snapToGrid w:val="0"/>
              <w:jc w:val="center"/>
              <w:rPr>
                <w:rFonts w:eastAsia="Calibri"/>
                <w:color w:val="FFFFFF" w:themeColor="background1"/>
                <w:sz w:val="20"/>
                <w:szCs w:val="20"/>
                <w:shd w:val="clear" w:color="auto" w:fill="FFFF00"/>
                <w:lang w:val="en-GB" w:eastAsia="ar-SA"/>
              </w:rPr>
            </w:pPr>
            <w:r w:rsidRPr="006E1815">
              <w:rPr>
                <w:rFonts w:eastAsia="Calibri"/>
                <w:color w:val="FFFFFF" w:themeColor="background1"/>
                <w:sz w:val="20"/>
                <w:szCs w:val="20"/>
                <w:lang w:val="en-GB" w:eastAsia="ar-SA"/>
              </w:rPr>
              <w:t>Оранице и баште</w:t>
            </w:r>
          </w:p>
        </w:tc>
        <w:tc>
          <w:tcPr>
            <w:tcW w:w="141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74E187B3" w14:textId="77777777" w:rsidR="00F907F9" w:rsidRPr="006E1815" w:rsidRDefault="00F907F9" w:rsidP="00F907F9">
            <w:pPr>
              <w:suppressAutoHyphens/>
              <w:snapToGrid w:val="0"/>
              <w:jc w:val="center"/>
              <w:rPr>
                <w:rFonts w:eastAsia="Calibri"/>
                <w:color w:val="FFFFFF" w:themeColor="background1"/>
                <w:sz w:val="20"/>
                <w:szCs w:val="20"/>
                <w:shd w:val="clear" w:color="auto" w:fill="FFFF00"/>
                <w:lang w:val="en-GB" w:eastAsia="ar-SA"/>
              </w:rPr>
            </w:pPr>
            <w:r w:rsidRPr="006E1815">
              <w:rPr>
                <w:rFonts w:eastAsia="Calibri"/>
                <w:color w:val="FFFFFF" w:themeColor="background1"/>
                <w:sz w:val="20"/>
                <w:szCs w:val="20"/>
                <w:lang w:val="en-GB" w:eastAsia="ar-SA"/>
              </w:rPr>
              <w:t>Воћњаци</w:t>
            </w:r>
          </w:p>
        </w:tc>
        <w:tc>
          <w:tcPr>
            <w:tcW w:w="141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0B1FDD2F" w14:textId="77777777" w:rsidR="00F907F9" w:rsidRPr="006E1815" w:rsidRDefault="00F907F9" w:rsidP="00F907F9">
            <w:pPr>
              <w:suppressAutoHyphens/>
              <w:snapToGrid w:val="0"/>
              <w:jc w:val="center"/>
              <w:rPr>
                <w:rFonts w:eastAsia="Calibri"/>
                <w:color w:val="FFFFFF" w:themeColor="background1"/>
                <w:sz w:val="20"/>
                <w:szCs w:val="20"/>
                <w:shd w:val="clear" w:color="auto" w:fill="FFFF00"/>
                <w:lang w:val="en-GB" w:eastAsia="ar-SA"/>
              </w:rPr>
            </w:pPr>
            <w:r w:rsidRPr="006E1815">
              <w:rPr>
                <w:rFonts w:eastAsia="Calibri"/>
                <w:color w:val="FFFFFF" w:themeColor="background1"/>
                <w:sz w:val="20"/>
                <w:szCs w:val="20"/>
                <w:lang w:val="en-GB" w:eastAsia="ar-SA"/>
              </w:rPr>
              <w:t>Виногради</w:t>
            </w:r>
          </w:p>
        </w:tc>
        <w:tc>
          <w:tcPr>
            <w:tcW w:w="141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607510FD" w14:textId="77777777" w:rsidR="00F907F9" w:rsidRPr="006E1815" w:rsidRDefault="00F907F9" w:rsidP="00F907F9">
            <w:pPr>
              <w:suppressAutoHyphens/>
              <w:snapToGrid w:val="0"/>
              <w:jc w:val="center"/>
              <w:rPr>
                <w:rFonts w:eastAsia="Calibri"/>
                <w:color w:val="FFFFFF" w:themeColor="background1"/>
                <w:sz w:val="20"/>
                <w:szCs w:val="20"/>
                <w:shd w:val="clear" w:color="auto" w:fill="FFFF00"/>
                <w:lang w:val="en-GB" w:eastAsia="ar-SA"/>
              </w:rPr>
            </w:pPr>
            <w:r w:rsidRPr="006E1815">
              <w:rPr>
                <w:rFonts w:eastAsia="Calibri"/>
                <w:color w:val="FFFFFF" w:themeColor="background1"/>
                <w:sz w:val="20"/>
                <w:szCs w:val="20"/>
                <w:lang w:val="en-GB" w:eastAsia="ar-SA"/>
              </w:rPr>
              <w:t>Ливаде и</w:t>
            </w:r>
            <w:r w:rsidRPr="006E1815">
              <w:rPr>
                <w:rFonts w:eastAsia="Calibri"/>
                <w:color w:val="FFFFFF" w:themeColor="background1"/>
                <w:sz w:val="20"/>
                <w:szCs w:val="20"/>
                <w:shd w:val="clear" w:color="auto" w:fill="FFFF00"/>
                <w:lang w:val="en-GB" w:eastAsia="ar-SA"/>
              </w:rPr>
              <w:t xml:space="preserve"> </w:t>
            </w:r>
            <w:r w:rsidRPr="006E1815">
              <w:rPr>
                <w:rFonts w:eastAsia="Calibri"/>
                <w:color w:val="FFFFFF" w:themeColor="background1"/>
                <w:sz w:val="20"/>
                <w:szCs w:val="20"/>
                <w:lang w:val="en-GB" w:eastAsia="ar-SA"/>
              </w:rPr>
              <w:t>пашњаци</w:t>
            </w:r>
          </w:p>
        </w:tc>
      </w:tr>
      <w:tr w:rsidR="00F907F9" w:rsidRPr="006E1815" w14:paraId="4BBC606D" w14:textId="77777777" w:rsidTr="00F907F9">
        <w:trPr>
          <w:trHeight w:val="38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2225B1CE" w14:textId="77777777" w:rsidR="00F907F9" w:rsidRPr="006E1815" w:rsidRDefault="00F907F9" w:rsidP="00F907F9">
            <w:pPr>
              <w:suppressAutoHyphens/>
              <w:spacing w:before="60" w:after="60"/>
              <w:jc w:val="center"/>
              <w:rPr>
                <w:rFonts w:eastAsia="Calibri"/>
                <w:b/>
                <w:sz w:val="22"/>
                <w:lang w:val="sr-Cyrl-CS" w:eastAsia="ar-SA"/>
              </w:rPr>
            </w:pPr>
            <w:r w:rsidRPr="006E1815">
              <w:rPr>
                <w:rFonts w:eastAsia="Calibri"/>
                <w:b/>
                <w:sz w:val="22"/>
                <w:lang w:val="sr-Cyrl-CS" w:eastAsia="ar-SA"/>
              </w:rPr>
              <w:t>2012.</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B2302E8" w14:textId="77777777" w:rsidR="00F907F9" w:rsidRPr="006E1815" w:rsidRDefault="00F907F9" w:rsidP="00F907F9">
            <w:pPr>
              <w:jc w:val="center"/>
              <w:rPr>
                <w:sz w:val="20"/>
                <w:szCs w:val="20"/>
              </w:rPr>
            </w:pPr>
            <w:r w:rsidRPr="006E1815">
              <w:rPr>
                <w:sz w:val="20"/>
                <w:szCs w:val="20"/>
              </w:rPr>
              <w:t>1.605</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933344E" w14:textId="77777777" w:rsidR="00F907F9" w:rsidRPr="006E1815" w:rsidRDefault="00F907F9" w:rsidP="00F907F9">
            <w:pPr>
              <w:jc w:val="center"/>
              <w:rPr>
                <w:sz w:val="20"/>
                <w:szCs w:val="20"/>
              </w:rPr>
            </w:pPr>
            <w:r w:rsidRPr="006E1815">
              <w:rPr>
                <w:sz w:val="20"/>
                <w:szCs w:val="20"/>
              </w:rPr>
              <w:t>22.639</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C6A6CC1" w14:textId="77777777" w:rsidR="00F907F9" w:rsidRPr="006E1815" w:rsidRDefault="00F907F9" w:rsidP="00F907F9">
            <w:pPr>
              <w:jc w:val="center"/>
              <w:rPr>
                <w:sz w:val="20"/>
                <w:szCs w:val="20"/>
              </w:rPr>
            </w:pPr>
            <w:r w:rsidRPr="006E1815">
              <w:rPr>
                <w:sz w:val="20"/>
                <w:szCs w:val="20"/>
              </w:rPr>
              <w:t>22.211</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9DAE87B" w14:textId="77777777" w:rsidR="00F907F9" w:rsidRPr="006E1815" w:rsidRDefault="00F907F9" w:rsidP="00F907F9">
            <w:pPr>
              <w:jc w:val="center"/>
              <w:rPr>
                <w:sz w:val="20"/>
                <w:szCs w:val="20"/>
              </w:rPr>
            </w:pPr>
            <w:r w:rsidRPr="006E1815">
              <w:rPr>
                <w:sz w:val="20"/>
                <w:szCs w:val="20"/>
              </w:rPr>
              <w:t>187</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E156B49" w14:textId="77777777" w:rsidR="00F907F9" w:rsidRPr="006E1815" w:rsidRDefault="00F907F9" w:rsidP="00F907F9">
            <w:pPr>
              <w:jc w:val="center"/>
              <w:rPr>
                <w:sz w:val="20"/>
                <w:szCs w:val="20"/>
              </w:rPr>
            </w:pPr>
            <w:r w:rsidRPr="006E1815">
              <w:rPr>
                <w:sz w:val="20"/>
                <w:szCs w:val="20"/>
              </w:rPr>
              <w:t>7</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6C196A1" w14:textId="77777777" w:rsidR="00F907F9" w:rsidRPr="006E1815" w:rsidRDefault="00F907F9" w:rsidP="00F907F9">
            <w:pPr>
              <w:jc w:val="center"/>
              <w:rPr>
                <w:sz w:val="20"/>
                <w:szCs w:val="20"/>
              </w:rPr>
            </w:pPr>
            <w:r w:rsidRPr="006E1815">
              <w:rPr>
                <w:sz w:val="20"/>
                <w:szCs w:val="20"/>
              </w:rPr>
              <w:t>123</w:t>
            </w:r>
          </w:p>
        </w:tc>
      </w:tr>
      <w:tr w:rsidR="00F907F9" w:rsidRPr="006E1815" w14:paraId="412BCF1D" w14:textId="77777777" w:rsidTr="00F87669">
        <w:trPr>
          <w:trHeight w:val="62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14CC0972" w14:textId="77777777" w:rsidR="00F907F9" w:rsidRPr="006E1815" w:rsidRDefault="00F907F9" w:rsidP="00F907F9">
            <w:pPr>
              <w:suppressAutoHyphens/>
              <w:spacing w:before="60" w:after="60"/>
              <w:jc w:val="center"/>
              <w:rPr>
                <w:rFonts w:eastAsia="Calibri"/>
                <w:b/>
                <w:sz w:val="22"/>
                <w:lang w:val="sr-Cyrl-RS" w:eastAsia="ar-SA"/>
              </w:rPr>
            </w:pPr>
            <w:r w:rsidRPr="006E1815">
              <w:rPr>
                <w:rFonts w:eastAsia="Calibri"/>
                <w:b/>
                <w:sz w:val="22"/>
                <w:lang w:val="sr-Cyrl-RS" w:eastAsia="ar-SA"/>
              </w:rPr>
              <w:t>2018.</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29317B4" w14:textId="77777777" w:rsidR="00F907F9" w:rsidRPr="006E1815" w:rsidRDefault="00F907F9" w:rsidP="00F907F9">
            <w:pPr>
              <w:jc w:val="center"/>
              <w:rPr>
                <w:sz w:val="20"/>
                <w:szCs w:val="20"/>
              </w:rPr>
            </w:pPr>
            <w:r w:rsidRPr="006E1815">
              <w:rPr>
                <w:sz w:val="20"/>
                <w:szCs w:val="20"/>
              </w:rPr>
              <w:t>1.271</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0014490" w14:textId="77777777" w:rsidR="00F907F9" w:rsidRPr="006E1815" w:rsidRDefault="00F907F9" w:rsidP="00F907F9">
            <w:pPr>
              <w:jc w:val="center"/>
              <w:rPr>
                <w:sz w:val="20"/>
                <w:szCs w:val="20"/>
              </w:rPr>
            </w:pPr>
            <w:r w:rsidRPr="006E1815">
              <w:rPr>
                <w:sz w:val="20"/>
                <w:szCs w:val="20"/>
              </w:rPr>
              <w:t>22.335</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BAFF8A5" w14:textId="77777777" w:rsidR="00F907F9" w:rsidRPr="006E1815" w:rsidRDefault="00F907F9" w:rsidP="00F907F9">
            <w:pPr>
              <w:jc w:val="center"/>
              <w:rPr>
                <w:sz w:val="20"/>
                <w:szCs w:val="20"/>
              </w:rPr>
            </w:pPr>
            <w:r w:rsidRPr="006E1815">
              <w:rPr>
                <w:sz w:val="20"/>
                <w:szCs w:val="20"/>
              </w:rPr>
              <w:t>21.971</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8E28B7C" w14:textId="77777777" w:rsidR="00F907F9" w:rsidRPr="006E1815" w:rsidRDefault="00F907F9" w:rsidP="00F907F9">
            <w:pPr>
              <w:jc w:val="center"/>
              <w:rPr>
                <w:sz w:val="20"/>
                <w:szCs w:val="20"/>
              </w:rPr>
            </w:pPr>
            <w:r w:rsidRPr="006E1815">
              <w:rPr>
                <w:sz w:val="20"/>
                <w:szCs w:val="20"/>
              </w:rPr>
              <w:t>166</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60E0112" w14:textId="77777777" w:rsidR="00F907F9" w:rsidRPr="006E1815" w:rsidRDefault="00F907F9" w:rsidP="00F907F9">
            <w:pPr>
              <w:jc w:val="center"/>
              <w:rPr>
                <w:sz w:val="20"/>
                <w:szCs w:val="20"/>
              </w:rPr>
            </w:pPr>
            <w:r w:rsidRPr="006E1815">
              <w:rPr>
                <w:sz w:val="20"/>
                <w:szCs w:val="20"/>
              </w:rPr>
              <w:t>3</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24BCE07" w14:textId="77777777" w:rsidR="00F907F9" w:rsidRPr="006E1815" w:rsidRDefault="00F907F9" w:rsidP="00F907F9">
            <w:pPr>
              <w:jc w:val="center"/>
              <w:rPr>
                <w:sz w:val="20"/>
                <w:szCs w:val="20"/>
              </w:rPr>
            </w:pPr>
            <w:r w:rsidRPr="006E1815">
              <w:rPr>
                <w:sz w:val="20"/>
                <w:szCs w:val="20"/>
              </w:rPr>
              <w:t>123</w:t>
            </w:r>
          </w:p>
        </w:tc>
      </w:tr>
      <w:tr w:rsidR="004F5BDB" w:rsidRPr="006E1815" w14:paraId="058DE620" w14:textId="77777777" w:rsidTr="004F5BDB">
        <w:trPr>
          <w:trHeight w:val="623"/>
        </w:trPr>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48B56CF1" w14:textId="77777777" w:rsidR="004F5BDB" w:rsidRPr="006E1815" w:rsidRDefault="004F5BDB" w:rsidP="00F907F9">
            <w:pPr>
              <w:suppressAutoHyphens/>
              <w:spacing w:before="60" w:after="60"/>
              <w:jc w:val="center"/>
              <w:rPr>
                <w:rFonts w:eastAsia="Calibri"/>
                <w:b/>
                <w:sz w:val="22"/>
                <w:lang w:eastAsia="ar-SA"/>
              </w:rPr>
            </w:pPr>
            <w:r w:rsidRPr="006E1815">
              <w:rPr>
                <w:rFonts w:eastAsia="Calibri"/>
                <w:b/>
                <w:sz w:val="22"/>
                <w:lang w:eastAsia="ar-SA"/>
              </w:rPr>
              <w:t>2023.</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321387B" w14:textId="77777777" w:rsidR="004F5BDB" w:rsidRPr="006E1815" w:rsidRDefault="004F5BDB" w:rsidP="00F907F9">
            <w:pPr>
              <w:jc w:val="center"/>
              <w:rPr>
                <w:sz w:val="20"/>
                <w:szCs w:val="20"/>
              </w:rPr>
            </w:pPr>
            <w:r w:rsidRPr="006E1815">
              <w:rPr>
                <w:sz w:val="20"/>
                <w:szCs w:val="20"/>
              </w:rPr>
              <w:t>1.480</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C80CC34" w14:textId="77777777" w:rsidR="004F5BDB" w:rsidRPr="006E1815" w:rsidRDefault="004F5BDB" w:rsidP="00F907F9">
            <w:pPr>
              <w:jc w:val="center"/>
              <w:rPr>
                <w:sz w:val="20"/>
                <w:szCs w:val="20"/>
              </w:rPr>
            </w:pPr>
            <w:r w:rsidRPr="006E1815">
              <w:rPr>
                <w:sz w:val="20"/>
                <w:szCs w:val="20"/>
              </w:rPr>
              <w:t>22.388</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426DB1A" w14:textId="77777777" w:rsidR="004F5BDB" w:rsidRPr="006E1815" w:rsidRDefault="004F5BDB" w:rsidP="00F907F9">
            <w:pPr>
              <w:jc w:val="center"/>
              <w:rPr>
                <w:sz w:val="20"/>
                <w:szCs w:val="20"/>
              </w:rPr>
            </w:pPr>
            <w:r w:rsidRPr="006E1815">
              <w:rPr>
                <w:sz w:val="20"/>
                <w:szCs w:val="20"/>
              </w:rPr>
              <w:t>22.103</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1B06A14" w14:textId="77777777" w:rsidR="004F5BDB" w:rsidRPr="006E1815" w:rsidRDefault="004F5BDB" w:rsidP="00F907F9">
            <w:pPr>
              <w:jc w:val="center"/>
              <w:rPr>
                <w:sz w:val="20"/>
                <w:szCs w:val="20"/>
              </w:rPr>
            </w:pPr>
            <w:r w:rsidRPr="006E1815">
              <w:rPr>
                <w:sz w:val="20"/>
                <w:szCs w:val="20"/>
              </w:rPr>
              <w:t>194</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7E28837" w14:textId="77777777" w:rsidR="004F5BDB" w:rsidRPr="006E1815" w:rsidRDefault="004F5BDB" w:rsidP="00F907F9">
            <w:pPr>
              <w:jc w:val="center"/>
              <w:rPr>
                <w:sz w:val="20"/>
                <w:szCs w:val="20"/>
              </w:rPr>
            </w:pPr>
            <w:r w:rsidRPr="006E1815">
              <w:rPr>
                <w:sz w:val="20"/>
                <w:szCs w:val="20"/>
              </w:rPr>
              <w:t>6</w:t>
            </w:r>
          </w:p>
        </w:tc>
        <w:tc>
          <w:tcPr>
            <w:tcW w:w="141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8905EB3" w14:textId="77777777" w:rsidR="004F5BDB" w:rsidRPr="006E1815" w:rsidRDefault="004F5BDB" w:rsidP="00F907F9">
            <w:pPr>
              <w:jc w:val="center"/>
              <w:rPr>
                <w:sz w:val="20"/>
                <w:szCs w:val="20"/>
              </w:rPr>
            </w:pPr>
            <w:r w:rsidRPr="006E1815">
              <w:rPr>
                <w:sz w:val="20"/>
                <w:szCs w:val="20"/>
              </w:rPr>
              <w:t>22</w:t>
            </w:r>
          </w:p>
        </w:tc>
      </w:tr>
    </w:tbl>
    <w:p w14:paraId="2FC21F16" w14:textId="5F8311FC" w:rsidR="00F907F9" w:rsidRPr="006E1815" w:rsidRDefault="00F907F9" w:rsidP="00F907F9">
      <w:pPr>
        <w:suppressAutoHyphens/>
        <w:autoSpaceDE w:val="0"/>
        <w:spacing w:before="60" w:after="120"/>
        <w:rPr>
          <w:rFonts w:eastAsia="Calibri"/>
          <w:i/>
          <w:color w:val="0070C0"/>
          <w:sz w:val="20"/>
          <w:szCs w:val="20"/>
          <w:shd w:val="clear" w:color="auto" w:fill="00FF00"/>
          <w:lang w:val="sr-Cyrl-CS" w:eastAsia="ar-SA"/>
        </w:rPr>
      </w:pPr>
      <w:r w:rsidRPr="006E1815">
        <w:rPr>
          <w:rFonts w:eastAsia="Calibri"/>
          <w:i/>
          <w:color w:val="0070C0"/>
          <w:sz w:val="20"/>
          <w:szCs w:val="20"/>
          <w:u w:val="single"/>
          <w:lang w:val="sr-Cyrl-CS" w:eastAsia="ar-SA"/>
        </w:rPr>
        <w:t>Извор</w:t>
      </w:r>
      <w:r w:rsidRPr="006E1815">
        <w:rPr>
          <w:rFonts w:eastAsia="Calibri"/>
          <w:i/>
          <w:color w:val="0070C0"/>
          <w:sz w:val="20"/>
          <w:szCs w:val="20"/>
          <w:lang w:val="sr-Cyrl-CS" w:eastAsia="ar-SA"/>
        </w:rPr>
        <w:t>: РЗС, Попис пољопривреде 20</w:t>
      </w:r>
      <w:r w:rsidR="004F5BDB" w:rsidRPr="006E1815">
        <w:rPr>
          <w:rFonts w:eastAsia="Calibri"/>
          <w:i/>
          <w:color w:val="0070C0"/>
          <w:sz w:val="20"/>
          <w:szCs w:val="20"/>
          <w:lang w:eastAsia="ar-SA"/>
        </w:rPr>
        <w:t>22</w:t>
      </w:r>
      <w:r w:rsidRPr="006E1815">
        <w:rPr>
          <w:rFonts w:eastAsia="Calibri"/>
          <w:i/>
          <w:color w:val="0070C0"/>
          <w:sz w:val="20"/>
          <w:szCs w:val="20"/>
          <w:lang w:val="sr-Cyrl-CS" w:eastAsia="ar-SA"/>
        </w:rPr>
        <w:t xml:space="preserve"> и Анкета о структури пољопривредних газдинстава 20</w:t>
      </w:r>
      <w:r w:rsidR="004F5BDB" w:rsidRPr="006E1815">
        <w:rPr>
          <w:rFonts w:eastAsia="Calibri"/>
          <w:i/>
          <w:color w:val="0070C0"/>
          <w:sz w:val="20"/>
          <w:szCs w:val="20"/>
          <w:lang w:eastAsia="ar-SA"/>
        </w:rPr>
        <w:t>23</w:t>
      </w:r>
    </w:p>
    <w:p w14:paraId="452F5114" w14:textId="77777777" w:rsidR="00F907F9" w:rsidRPr="006E1815" w:rsidRDefault="00F907F9" w:rsidP="00F907F9">
      <w:pPr>
        <w:rPr>
          <w:spacing w:val="-4"/>
          <w:lang w:val="sr-Cyrl-CS"/>
        </w:rPr>
      </w:pPr>
    </w:p>
    <w:p w14:paraId="43464E0C" w14:textId="77777777" w:rsidR="00F907F9" w:rsidRPr="006E1815" w:rsidRDefault="00F907F9" w:rsidP="00693860">
      <w:pPr>
        <w:spacing w:after="120"/>
        <w:ind w:firstLine="720"/>
        <w:jc w:val="both"/>
        <w:rPr>
          <w:spacing w:val="-4"/>
          <w:lang w:val="sr-Cyrl-CS"/>
        </w:rPr>
      </w:pPr>
      <w:r w:rsidRPr="006E1815">
        <w:rPr>
          <w:spacing w:val="-4"/>
          <w:lang w:val="sr-Cyrl-CS"/>
        </w:rPr>
        <w:t xml:space="preserve">Општина Нова Црња поседује 2.406,3163 </w:t>
      </w:r>
      <w:r w:rsidRPr="006E1815">
        <w:rPr>
          <w:i/>
          <w:spacing w:val="-4"/>
          <w:lang w:val="sr-Cyrl-CS"/>
        </w:rPr>
        <w:t>ha</w:t>
      </w:r>
      <w:r w:rsidRPr="006E1815">
        <w:rPr>
          <w:spacing w:val="-4"/>
          <w:lang w:val="sr-Cyrl-CS"/>
        </w:rPr>
        <w:t xml:space="preserve"> пољопривредног земљишта у државној својини. Земљорадничке задруге представљају потенцијал за оживљавање пољопривреде, рурални и локални економски развој и омогућавају смањење миграција из сеоских подручја. Удео пољопривредног становништва у Општини је 42,2%.</w:t>
      </w:r>
    </w:p>
    <w:p w14:paraId="7B2CFDC5" w14:textId="77777777" w:rsidR="00F907F9" w:rsidRPr="006E1815" w:rsidRDefault="00F907F9" w:rsidP="00693860">
      <w:pPr>
        <w:spacing w:after="120"/>
        <w:ind w:firstLine="720"/>
        <w:jc w:val="both"/>
        <w:rPr>
          <w:spacing w:val="-2"/>
          <w:lang w:val="sr-Cyrl-CS"/>
        </w:rPr>
      </w:pPr>
      <w:r w:rsidRPr="006E1815">
        <w:rPr>
          <w:b/>
          <w:spacing w:val="-2"/>
          <w:lang w:val="sr-Cyrl-CS"/>
        </w:rPr>
        <w:t>Пољопривредно земљиште</w:t>
      </w:r>
      <w:r w:rsidRPr="006E1815">
        <w:rPr>
          <w:spacing w:val="-2"/>
          <w:lang w:val="sr-Cyrl-CS"/>
        </w:rPr>
        <w:t xml:space="preserve"> је у својини индивидуалних газдинстава и пољопривредних предузећа, од којих је велики број приватизован. Упркос изузетно тешкој ситуацији у којој се налазе сеоске земљорадничке задруге, које су у стечају, и које у својини имају одређене површине пољопривредног земљишта, исте нису организоване у складу са потребама малих и средњих газдинстава те је неопходно подржати иницијативе за формирање задруга у срединама где не постоје или не функционишу. Према подацима из 2020. год., највећа површина пољопривредног земљишта је под житима, 16.048 </w:t>
      </w:r>
      <w:r w:rsidRPr="006E1815">
        <w:rPr>
          <w:i/>
          <w:spacing w:val="-2"/>
          <w:lang w:val="sr-Cyrl-CS"/>
        </w:rPr>
        <w:t>ha</w:t>
      </w:r>
      <w:r w:rsidRPr="006E1815">
        <w:rPr>
          <w:spacing w:val="-2"/>
          <w:lang w:val="sr-Cyrl-CS"/>
        </w:rPr>
        <w:t xml:space="preserve">, под индустријским биљем налази се засејано 5.187 </w:t>
      </w:r>
      <w:r w:rsidRPr="006E1815">
        <w:rPr>
          <w:i/>
          <w:spacing w:val="-2"/>
          <w:lang w:val="sr-Cyrl-CS"/>
        </w:rPr>
        <w:t>ha</w:t>
      </w:r>
      <w:r w:rsidRPr="006E1815">
        <w:rPr>
          <w:spacing w:val="-2"/>
          <w:lang w:val="sr-Cyrl-CS"/>
        </w:rPr>
        <w:t xml:space="preserve">, под крмним биљем 697 </w:t>
      </w:r>
      <w:r w:rsidRPr="006E1815">
        <w:rPr>
          <w:i/>
          <w:spacing w:val="-2"/>
          <w:lang w:val="sr-Cyrl-CS"/>
        </w:rPr>
        <w:t>ha</w:t>
      </w:r>
      <w:r w:rsidRPr="006E1815">
        <w:rPr>
          <w:spacing w:val="-2"/>
          <w:lang w:val="sr-Cyrl-CS"/>
        </w:rPr>
        <w:t xml:space="preserve">, под шећерном репом 213 </w:t>
      </w:r>
      <w:r w:rsidRPr="006E1815">
        <w:rPr>
          <w:i/>
          <w:spacing w:val="-2"/>
          <w:lang w:val="sr-Cyrl-CS"/>
        </w:rPr>
        <w:t>ha</w:t>
      </w:r>
      <w:r w:rsidRPr="006E1815">
        <w:rPr>
          <w:spacing w:val="-2"/>
          <w:lang w:val="sr-Cyrl-CS"/>
        </w:rPr>
        <w:t xml:space="preserve">, поврћем, бостаном и јагодама 37 </w:t>
      </w:r>
      <w:r w:rsidRPr="006E1815">
        <w:rPr>
          <w:i/>
          <w:spacing w:val="-2"/>
          <w:lang w:val="sr-Cyrl-CS"/>
        </w:rPr>
        <w:t>ha</w:t>
      </w:r>
      <w:r w:rsidRPr="006E1815">
        <w:rPr>
          <w:spacing w:val="-2"/>
          <w:lang w:val="sr-Cyrl-CS"/>
        </w:rPr>
        <w:t xml:space="preserve">,  махунаркама 7 </w:t>
      </w:r>
      <w:r w:rsidRPr="006E1815">
        <w:rPr>
          <w:i/>
          <w:spacing w:val="-2"/>
          <w:lang w:val="sr-Cyrl-CS"/>
        </w:rPr>
        <w:t>ha</w:t>
      </w:r>
      <w:r w:rsidRPr="006E1815">
        <w:rPr>
          <w:spacing w:val="-2"/>
          <w:lang w:val="sr-Cyrl-CS"/>
        </w:rPr>
        <w:t xml:space="preserve">, кромпиром 3  </w:t>
      </w:r>
      <w:r w:rsidRPr="006E1815">
        <w:rPr>
          <w:i/>
          <w:spacing w:val="-2"/>
          <w:lang w:val="sr-Cyrl-CS"/>
        </w:rPr>
        <w:t>ha</w:t>
      </w:r>
      <w:r w:rsidRPr="006E1815">
        <w:rPr>
          <w:spacing w:val="-2"/>
          <w:lang w:val="sr-Cyrl-CS"/>
        </w:rPr>
        <w:t xml:space="preserve">, а 19 </w:t>
      </w:r>
      <w:r w:rsidRPr="006E1815">
        <w:rPr>
          <w:i/>
          <w:spacing w:val="-2"/>
          <w:lang w:val="sr-Cyrl-CS"/>
        </w:rPr>
        <w:t>ha</w:t>
      </w:r>
      <w:r w:rsidRPr="006E1815">
        <w:rPr>
          <w:spacing w:val="-2"/>
          <w:lang w:val="sr-Cyrl-CS"/>
        </w:rPr>
        <w:t xml:space="preserve"> чине остали усеви и угари. </w:t>
      </w:r>
    </w:p>
    <w:p w14:paraId="08105F7D" w14:textId="77777777" w:rsidR="00F907F9" w:rsidRPr="006E1815" w:rsidRDefault="00F907F9" w:rsidP="00693860">
      <w:pPr>
        <w:spacing w:after="120"/>
        <w:ind w:firstLine="720"/>
        <w:jc w:val="both"/>
        <w:rPr>
          <w:lang w:val="sr-Cyrl-CS"/>
        </w:rPr>
      </w:pPr>
      <w:r w:rsidRPr="006E1815">
        <w:rPr>
          <w:lang w:val="sr-Cyrl-CS"/>
        </w:rPr>
        <w:t>Према подацима РЗС из 2018. год., највећи приноси су од пшенице и кукуруза. Принос од пшенице је 29.449 тона, од чега је 7.173 тона принос од привредних друштава и задруга, а 22.276 тона од породичних газдинстава. Принос од кукуруза је 43.727 тона, од чега је 5.195 тона од привредних друштава и задруга, а 38.532 тоне од породичних газдинстава. Подаци о продаји и откупу изабраних производа пољоприбреде за 2018. гофд у Општини су: пшеница 18.829 т, кукуруз 20.977 т, млеко 1.753 т,јЈабуке 1.962 т.</w:t>
      </w:r>
    </w:p>
    <w:p w14:paraId="772BE7B1" w14:textId="77777777" w:rsidR="00F907F9" w:rsidRPr="006E1815" w:rsidRDefault="00F907F9" w:rsidP="00693860">
      <w:pPr>
        <w:spacing w:after="120"/>
        <w:ind w:firstLine="720"/>
        <w:jc w:val="both"/>
        <w:rPr>
          <w:lang w:val="sr-Cyrl-CS"/>
        </w:rPr>
      </w:pPr>
      <w:r w:rsidRPr="006E1815">
        <w:rPr>
          <w:lang w:val="sr-Cyrl-CS"/>
        </w:rPr>
        <w:t>У општини Нова Црња приметна је недовољна покривеност површина изграђеним системима за наводњавање пољопривредних усева и вишегодишњих засада. Према подацима из 20</w:t>
      </w:r>
      <w:r w:rsidRPr="006E1815">
        <w:rPr>
          <w:lang w:val="ru-RU"/>
        </w:rPr>
        <w:t>18</w:t>
      </w:r>
      <w:r w:rsidRPr="006E1815">
        <w:rPr>
          <w:lang w:val="sr-Cyrl-CS"/>
        </w:rPr>
        <w:t xml:space="preserve">. год. наводњава се укупно 157 </w:t>
      </w:r>
      <w:r w:rsidRPr="006E1815">
        <w:rPr>
          <w:i/>
          <w:lang w:val="sr-Cyrl-CS"/>
        </w:rPr>
        <w:t>ha</w:t>
      </w:r>
      <w:r w:rsidRPr="006E1815">
        <w:rPr>
          <w:lang w:val="sr-Cyrl-CS"/>
        </w:rPr>
        <w:t xml:space="preserve">, од тога 34 </w:t>
      </w:r>
      <w:r w:rsidRPr="006E1815">
        <w:rPr>
          <w:i/>
          <w:lang w:val="sr-Cyrl-CS"/>
        </w:rPr>
        <w:t>ha</w:t>
      </w:r>
      <w:r w:rsidRPr="006E1815">
        <w:rPr>
          <w:lang w:val="sr-Cyrl-CS"/>
        </w:rPr>
        <w:t xml:space="preserve"> оранице и баште а 123 </w:t>
      </w:r>
      <w:r w:rsidRPr="006E1815">
        <w:rPr>
          <w:i/>
          <w:lang w:val="sr-Cyrl-CS"/>
        </w:rPr>
        <w:t>ha</w:t>
      </w:r>
      <w:r w:rsidRPr="006E1815">
        <w:rPr>
          <w:lang w:val="sr-Cyrl-CS"/>
        </w:rPr>
        <w:t xml:space="preserve"> воћњаци.</w:t>
      </w:r>
    </w:p>
    <w:p w14:paraId="6A6474B9" w14:textId="77777777" w:rsidR="00F907F9" w:rsidRPr="006E1815" w:rsidRDefault="00F907F9" w:rsidP="00693860">
      <w:pPr>
        <w:spacing w:after="120"/>
        <w:ind w:firstLine="720"/>
        <w:jc w:val="both"/>
        <w:rPr>
          <w:lang w:val="sr-Cyrl-CS"/>
        </w:rPr>
      </w:pPr>
      <w:r w:rsidRPr="006E1815">
        <w:rPr>
          <w:lang w:val="sr-Cyrl-CS"/>
        </w:rPr>
        <w:t xml:space="preserve">Земљорадничке задруге представљају потенцијал за оживљавање пољопривреде, рурални и локални економски развој и омогућавају смањење миграција из сеоских подручја. На територији Општине налазе се две регистроване задруге, ЗЗ “Пласт” Српска Црња и  ЗЗ „Полет“, Александрово. Поред њих, а према подацима из 2020. год. на територији Општине регистровано је укупно 1.641 пољопривредно газдинство. Просечно коришћено пољопривредно земљиште по пољопривредном газдинству је 14,11 </w:t>
      </w:r>
      <w:r w:rsidRPr="006E1815">
        <w:rPr>
          <w:i/>
          <w:lang w:val="sr-Cyrl-CS"/>
        </w:rPr>
        <w:t>ha</w:t>
      </w:r>
      <w:r w:rsidRPr="006E1815">
        <w:rPr>
          <w:lang w:val="sr-Cyrl-CS"/>
        </w:rPr>
        <w:t>.</w:t>
      </w:r>
    </w:p>
    <w:p w14:paraId="2ADECE20" w14:textId="77777777" w:rsidR="00F907F9" w:rsidRPr="006E1815" w:rsidRDefault="00F907F9" w:rsidP="00693860">
      <w:pPr>
        <w:ind w:firstLine="720"/>
        <w:jc w:val="both"/>
        <w:rPr>
          <w:lang w:val="sr-Cyrl-CS"/>
        </w:rPr>
      </w:pPr>
      <w:r w:rsidRPr="006E1815">
        <w:rPr>
          <w:b/>
          <w:lang w:val="sr-Cyrl-CS"/>
        </w:rPr>
        <w:t>Вишегодишњи засади</w:t>
      </w:r>
      <w:r w:rsidRPr="006E1815">
        <w:rPr>
          <w:lang w:val="sr-Cyrl-CS"/>
        </w:rPr>
        <w:t xml:space="preserve">. У општини Нова Црња воћњаци и виногради су симболично заступљени (око 0,1 % укупне површине). Укупна површина под воћњацима је 200 </w:t>
      </w:r>
      <w:r w:rsidRPr="006E1815">
        <w:rPr>
          <w:i/>
          <w:lang w:val="sr-Cyrl-CS"/>
        </w:rPr>
        <w:t>ha</w:t>
      </w:r>
      <w:r w:rsidRPr="006E1815">
        <w:rPr>
          <w:lang w:val="sr-Cyrl-CS"/>
        </w:rPr>
        <w:t xml:space="preserve">, од </w:t>
      </w:r>
      <w:r w:rsidRPr="006E1815">
        <w:rPr>
          <w:lang w:val="sr-Cyrl-CS"/>
        </w:rPr>
        <w:lastRenderedPageBreak/>
        <w:t xml:space="preserve">тога на 157 </w:t>
      </w:r>
      <w:r w:rsidRPr="006E1815">
        <w:rPr>
          <w:i/>
          <w:lang w:val="sr-Cyrl-CS"/>
        </w:rPr>
        <w:t>ha</w:t>
      </w:r>
      <w:r w:rsidRPr="006E1815">
        <w:rPr>
          <w:lang w:val="sr-Cyrl-CS"/>
        </w:rPr>
        <w:t xml:space="preserve"> су плантажни а на 43 </w:t>
      </w:r>
      <w:r w:rsidRPr="006E1815">
        <w:rPr>
          <w:i/>
          <w:lang w:val="sr-Cyrl-CS"/>
        </w:rPr>
        <w:t>ha</w:t>
      </w:r>
      <w:r w:rsidRPr="006E1815">
        <w:rPr>
          <w:lang w:val="sr-Cyrl-CS"/>
        </w:rPr>
        <w:t xml:space="preserve"> екстензивни воћњаци. Под виноградима је свега 7 </w:t>
      </w:r>
      <w:r w:rsidRPr="006E1815">
        <w:rPr>
          <w:i/>
          <w:lang w:val="sr-Cyrl-CS"/>
        </w:rPr>
        <w:t>ha</w:t>
      </w:r>
      <w:r w:rsidRPr="006E1815">
        <w:rPr>
          <w:lang w:val="sr-Cyrl-CS"/>
        </w:rPr>
        <w:t xml:space="preserve">, од тога 1 </w:t>
      </w:r>
      <w:r w:rsidRPr="006E1815">
        <w:rPr>
          <w:i/>
          <w:lang w:val="sr-Cyrl-CS"/>
        </w:rPr>
        <w:t>ha</w:t>
      </w:r>
      <w:r w:rsidRPr="006E1815">
        <w:rPr>
          <w:lang w:val="sr-Cyrl-CS"/>
        </w:rPr>
        <w:t xml:space="preserve"> чине сорте за вино са географским пореклом, 2 </w:t>
      </w:r>
      <w:r w:rsidRPr="006E1815">
        <w:rPr>
          <w:i/>
          <w:lang w:val="sr-Cyrl-CS"/>
        </w:rPr>
        <w:t>ha</w:t>
      </w:r>
      <w:r w:rsidRPr="006E1815">
        <w:rPr>
          <w:lang w:val="sr-Cyrl-CS"/>
        </w:rPr>
        <w:t xml:space="preserve"> сорте за јело и остале 4 </w:t>
      </w:r>
      <w:r w:rsidRPr="006E1815">
        <w:rPr>
          <w:i/>
          <w:lang w:val="sr-Cyrl-CS"/>
        </w:rPr>
        <w:t>ha</w:t>
      </w:r>
      <w:r w:rsidRPr="006E1815">
        <w:rPr>
          <w:lang w:val="sr-Cyrl-CS"/>
        </w:rPr>
        <w:t xml:space="preserve">. У сектору воћарства, на територији Општине Нова Црња најбројнији су засади под јабуком и то 62 </w:t>
      </w:r>
      <w:r w:rsidRPr="006E1815">
        <w:rPr>
          <w:i/>
          <w:lang w:val="sr-Cyrl-CS"/>
        </w:rPr>
        <w:t>ha</w:t>
      </w:r>
      <w:r w:rsidRPr="006E1815">
        <w:rPr>
          <w:lang w:val="sr-Cyrl-CS"/>
        </w:rPr>
        <w:t xml:space="preserve">, затим шљивом 48 </w:t>
      </w:r>
      <w:r w:rsidRPr="006E1815">
        <w:rPr>
          <w:i/>
          <w:lang w:val="sr-Cyrl-CS"/>
        </w:rPr>
        <w:t>ha</w:t>
      </w:r>
      <w:r w:rsidRPr="006E1815">
        <w:rPr>
          <w:lang w:val="sr-Cyrl-CS"/>
        </w:rPr>
        <w:t xml:space="preserve">, крушком 27 </w:t>
      </w:r>
      <w:r w:rsidRPr="006E1815">
        <w:rPr>
          <w:i/>
          <w:lang w:val="sr-Cyrl-CS"/>
        </w:rPr>
        <w:t>ha</w:t>
      </w:r>
      <w:r w:rsidRPr="006E1815">
        <w:rPr>
          <w:lang w:val="sr-Cyrl-CS"/>
        </w:rPr>
        <w:t xml:space="preserve">, кајсијом 22 </w:t>
      </w:r>
      <w:r w:rsidRPr="006E1815">
        <w:rPr>
          <w:i/>
          <w:lang w:val="sr-Cyrl-CS"/>
        </w:rPr>
        <w:t>ha</w:t>
      </w:r>
      <w:r w:rsidRPr="006E1815">
        <w:rPr>
          <w:lang w:val="sr-Cyrl-CS"/>
        </w:rPr>
        <w:t xml:space="preserve">, вишњом 18 </w:t>
      </w:r>
      <w:r w:rsidRPr="006E1815">
        <w:rPr>
          <w:i/>
          <w:lang w:val="sr-Cyrl-CS"/>
        </w:rPr>
        <w:t>ha</w:t>
      </w:r>
      <w:r w:rsidRPr="006E1815">
        <w:rPr>
          <w:lang w:val="sr-Cyrl-CS"/>
        </w:rPr>
        <w:t xml:space="preserve">, под лешницима 12 </w:t>
      </w:r>
      <w:r w:rsidRPr="006E1815">
        <w:rPr>
          <w:i/>
          <w:lang w:val="sr-Cyrl-CS"/>
        </w:rPr>
        <w:t>ha</w:t>
      </w:r>
      <w:r w:rsidRPr="006E1815">
        <w:rPr>
          <w:lang w:val="sr-Cyrl-CS"/>
        </w:rPr>
        <w:t xml:space="preserve">, орасима 7 </w:t>
      </w:r>
      <w:r w:rsidRPr="006E1815">
        <w:rPr>
          <w:i/>
          <w:lang w:val="sr-Cyrl-CS"/>
        </w:rPr>
        <w:t>ha</w:t>
      </w:r>
      <w:r w:rsidRPr="006E1815">
        <w:rPr>
          <w:lang w:val="sr-Cyrl-CS"/>
        </w:rPr>
        <w:t xml:space="preserve">, брескве 1, купине 1, остало 2 </w:t>
      </w:r>
      <w:r w:rsidRPr="006E1815">
        <w:rPr>
          <w:i/>
          <w:lang w:val="sr-Cyrl-CS"/>
        </w:rPr>
        <w:t>ha</w:t>
      </w:r>
      <w:r w:rsidRPr="006E1815">
        <w:rPr>
          <w:lang w:val="sr-Cyrl-CS"/>
        </w:rPr>
        <w:t xml:space="preserve">. На територији општине послује предузеће “БИОСТАР” Војвода Степа, које се бави производњом и извозом воћа. </w:t>
      </w:r>
    </w:p>
    <w:p w14:paraId="123CAD4A" w14:textId="3EECCE0E" w:rsidR="00374CEB" w:rsidRPr="006E1815" w:rsidRDefault="00F907F9" w:rsidP="00693860">
      <w:pPr>
        <w:ind w:firstLine="720"/>
        <w:jc w:val="both"/>
        <w:rPr>
          <w:lang w:val="sr-Cyrl-CS"/>
        </w:rPr>
      </w:pPr>
      <w:r w:rsidRPr="006E1815">
        <w:rPr>
          <w:lang w:val="sr-Cyrl-CS"/>
        </w:rPr>
        <w:t xml:space="preserve">Поред ратарства као доминатног облика пољопривредне производње, у одређеној мери је заступљено и </w:t>
      </w:r>
      <w:r w:rsidRPr="006E1815">
        <w:rPr>
          <w:b/>
          <w:lang w:val="sr-Cyrl-CS"/>
        </w:rPr>
        <w:t>сточарство</w:t>
      </w:r>
      <w:r w:rsidRPr="006E1815">
        <w:rPr>
          <w:lang w:val="sr-Cyrl-CS"/>
        </w:rPr>
        <w:t>, али далеко испод потенцијала које Општина има у овој области</w:t>
      </w:r>
      <w:r w:rsidRPr="006E1815">
        <w:rPr>
          <w:lang w:val="ru-RU"/>
        </w:rPr>
        <w:t xml:space="preserve"> </w:t>
      </w:r>
      <w:r w:rsidRPr="006E1815">
        <w:rPr>
          <w:lang w:val="sr-Cyrl-CS"/>
        </w:rPr>
        <w:t>У оквиру сточарства доминира узгој свиња, затим следи млечно говедарство, а остали облици производње су заступљени у мањој мери. У Општини не постоји кланица која би била заинтересована за подстицање производње меса, док у делу млечног говедарства, присутни су са откупним местима велика привредна друштва од којих највећи удео откупа имају А.Д  „Имлек“, Београд и Д.О.О. „Дукат“, Палић.</w:t>
      </w:r>
    </w:p>
    <w:p w14:paraId="3CD0B125" w14:textId="77777777" w:rsidR="00F907F9" w:rsidRPr="006E1815" w:rsidRDefault="00452AA1" w:rsidP="00F907F9">
      <w:pPr>
        <w:suppressAutoHyphens/>
        <w:spacing w:before="360" w:after="120"/>
        <w:ind w:left="992" w:hanging="992"/>
        <w:outlineLvl w:val="7"/>
        <w:rPr>
          <w:i/>
          <w:iCs/>
          <w:color w:val="0070C0"/>
          <w:sz w:val="22"/>
          <w:lang w:val="ru-RU" w:eastAsia="ar-SA"/>
        </w:rPr>
      </w:pPr>
      <w:r w:rsidRPr="006E1815">
        <w:rPr>
          <w:b/>
          <w:i/>
          <w:iCs/>
          <w:color w:val="0070C0"/>
          <w:sz w:val="22"/>
          <w:lang w:val="ru-RU" w:eastAsia="ar-SA"/>
        </w:rPr>
        <w:t>Табела 1.5.4.</w:t>
      </w:r>
      <w:r w:rsidR="00F907F9" w:rsidRPr="006E1815">
        <w:rPr>
          <w:b/>
          <w:i/>
          <w:iCs/>
          <w:color w:val="0070C0"/>
          <w:sz w:val="22"/>
          <w:lang w:val="ru-RU" w:eastAsia="ar-SA"/>
        </w:rPr>
        <w:t>:</w:t>
      </w:r>
      <w:r w:rsidR="00F907F9" w:rsidRPr="006E1815">
        <w:rPr>
          <w:i/>
          <w:iCs/>
          <w:color w:val="0070C0"/>
          <w:sz w:val="22"/>
          <w:lang w:val="ru-RU" w:eastAsia="ar-SA"/>
        </w:rPr>
        <w:t xml:space="preserve"> Број газдинстава и грла стоке према типу производње, у 2018. год.</w:t>
      </w:r>
    </w:p>
    <w:tbl>
      <w:tblPr>
        <w:tblW w:w="0" w:type="auto"/>
        <w:tblInd w:w="1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84"/>
        <w:gridCol w:w="2268"/>
        <w:gridCol w:w="2268"/>
      </w:tblGrid>
      <w:tr w:rsidR="00F907F9" w:rsidRPr="006E1815" w14:paraId="357E7CB4" w14:textId="77777777" w:rsidTr="00F907F9">
        <w:trPr>
          <w:trHeight w:val="377"/>
        </w:trPr>
        <w:tc>
          <w:tcPr>
            <w:tcW w:w="2684"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2D28BA4D" w14:textId="77777777" w:rsidR="00F907F9" w:rsidRPr="006E1815" w:rsidRDefault="00F907F9" w:rsidP="00F907F9">
            <w:pPr>
              <w:spacing w:before="120" w:after="120"/>
              <w:jc w:val="center"/>
              <w:rPr>
                <w:b/>
                <w:color w:val="FFFFFF" w:themeColor="background1"/>
                <w:sz w:val="22"/>
              </w:rPr>
            </w:pPr>
            <w:r w:rsidRPr="006E1815">
              <w:rPr>
                <w:b/>
                <w:color w:val="FFFFFF" w:themeColor="background1"/>
                <w:sz w:val="22"/>
                <w:lang w:val="sr-Cyrl-RS"/>
              </w:rPr>
              <w:t>В</w:t>
            </w:r>
            <w:r w:rsidRPr="006E1815">
              <w:rPr>
                <w:b/>
                <w:color w:val="FFFFFF" w:themeColor="background1"/>
                <w:sz w:val="22"/>
              </w:rPr>
              <w:t>рста</w:t>
            </w:r>
          </w:p>
        </w:tc>
        <w:tc>
          <w:tcPr>
            <w:tcW w:w="226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vAlign w:val="center"/>
          </w:tcPr>
          <w:p w14:paraId="0E7FD7FE" w14:textId="77777777" w:rsidR="00F907F9" w:rsidRPr="006E1815" w:rsidRDefault="00F907F9" w:rsidP="00F907F9">
            <w:pPr>
              <w:spacing w:before="120" w:after="120"/>
              <w:jc w:val="center"/>
              <w:rPr>
                <w:b/>
                <w:color w:val="FFFFFF" w:themeColor="background1"/>
                <w:sz w:val="22"/>
                <w:lang w:val="sr-Cyrl-RS"/>
              </w:rPr>
            </w:pPr>
            <w:r w:rsidRPr="006E1815">
              <w:rPr>
                <w:b/>
                <w:color w:val="FFFFFF" w:themeColor="background1"/>
                <w:sz w:val="22"/>
                <w:lang w:val="sr-Cyrl-RS"/>
              </w:rPr>
              <w:t>Број грла</w:t>
            </w:r>
          </w:p>
        </w:tc>
        <w:tc>
          <w:tcPr>
            <w:tcW w:w="2268" w:type="dxa"/>
            <w:tcBorders>
              <w:top w:val="single" w:sz="24" w:space="0" w:color="E36C0A" w:themeColor="accent6" w:themeShade="BF"/>
              <w:left w:val="single" w:sz="8" w:space="0" w:color="FFFFFF"/>
              <w:bottom w:val="single" w:sz="8" w:space="0" w:color="FFFFFF"/>
              <w:right w:val="single" w:sz="8" w:space="0" w:color="FFFFFF"/>
            </w:tcBorders>
            <w:shd w:val="clear" w:color="auto" w:fill="365F91" w:themeFill="accent1" w:themeFillShade="BF"/>
          </w:tcPr>
          <w:p w14:paraId="598DF1B4" w14:textId="77777777" w:rsidR="00F907F9" w:rsidRPr="006E1815" w:rsidRDefault="00F907F9" w:rsidP="00F907F9">
            <w:pPr>
              <w:spacing w:before="120" w:after="120"/>
              <w:jc w:val="center"/>
              <w:rPr>
                <w:b/>
                <w:color w:val="FFFFFF" w:themeColor="background1"/>
                <w:sz w:val="22"/>
                <w:lang w:val="sr-Cyrl-RS"/>
              </w:rPr>
            </w:pPr>
            <w:r w:rsidRPr="006E1815">
              <w:rPr>
                <w:b/>
                <w:color w:val="FFFFFF" w:themeColor="background1"/>
                <w:sz w:val="22"/>
                <w:lang w:val="sr-Cyrl-RS"/>
              </w:rPr>
              <w:t>Број газдинстава</w:t>
            </w:r>
          </w:p>
        </w:tc>
      </w:tr>
      <w:tr w:rsidR="00F907F9" w:rsidRPr="006E1815" w14:paraId="28D84C16"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082D7F6" w14:textId="77777777" w:rsidR="00F907F9" w:rsidRPr="006E1815" w:rsidRDefault="00F907F9" w:rsidP="00F907F9">
            <w:pPr>
              <w:spacing w:before="20" w:after="20"/>
              <w:rPr>
                <w:b/>
                <w:sz w:val="22"/>
                <w:lang w:val="sr-Cyrl-CS"/>
              </w:rPr>
            </w:pPr>
            <w:r w:rsidRPr="006E1815">
              <w:rPr>
                <w:b/>
                <w:sz w:val="22"/>
                <w:lang w:val="sr-Cyrl-CS"/>
              </w:rPr>
              <w:t>Условно грло</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6A3D8A6" w14:textId="4255E2F6" w:rsidR="00F907F9" w:rsidRPr="006E1815" w:rsidRDefault="00F907F9" w:rsidP="00F907F9">
            <w:pPr>
              <w:spacing w:before="20" w:after="20"/>
              <w:jc w:val="right"/>
              <w:rPr>
                <w:sz w:val="22"/>
                <w:lang w:val="sr-Cyrl-CS"/>
              </w:rPr>
            </w:pPr>
            <w:r w:rsidRPr="006E1815">
              <w:rPr>
                <w:sz w:val="22"/>
                <w:lang w:val="sr-Cyrl-CS"/>
              </w:rPr>
              <w:t>3.</w:t>
            </w:r>
            <w:r w:rsidR="00052AB2" w:rsidRPr="006E1815">
              <w:rPr>
                <w:sz w:val="22"/>
              </w:rPr>
              <w:t>607</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16BB41CE" w14:textId="73F0DF37" w:rsidR="00F907F9" w:rsidRPr="006E1815" w:rsidRDefault="00052AB2" w:rsidP="00F907F9">
            <w:pPr>
              <w:spacing w:before="20" w:after="20"/>
              <w:jc w:val="right"/>
              <w:rPr>
                <w:sz w:val="22"/>
                <w:lang w:val="sr-Cyrl-CS"/>
              </w:rPr>
            </w:pPr>
            <w:r w:rsidRPr="006E1815">
              <w:rPr>
                <w:sz w:val="22"/>
              </w:rPr>
              <w:t>641</w:t>
            </w:r>
          </w:p>
        </w:tc>
      </w:tr>
      <w:tr w:rsidR="00F907F9" w:rsidRPr="006E1815" w14:paraId="771F2CB4"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CEBB014" w14:textId="77777777" w:rsidR="00F907F9" w:rsidRPr="006E1815" w:rsidRDefault="00F907F9" w:rsidP="00F907F9">
            <w:pPr>
              <w:spacing w:before="20" w:after="20"/>
              <w:rPr>
                <w:b/>
                <w:sz w:val="22"/>
                <w:lang w:val="sr-Cyrl-CS"/>
              </w:rPr>
            </w:pPr>
            <w:r w:rsidRPr="006E1815">
              <w:rPr>
                <w:b/>
                <w:sz w:val="22"/>
                <w:lang w:val="sr-Cyrl-CS"/>
              </w:rPr>
              <w:t>Музне краве</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8CE98B3" w14:textId="7AB037BD" w:rsidR="00F907F9" w:rsidRPr="006E1815" w:rsidRDefault="00052AB2" w:rsidP="00F907F9">
            <w:pPr>
              <w:spacing w:before="20" w:after="20"/>
              <w:jc w:val="right"/>
              <w:rPr>
                <w:sz w:val="22"/>
                <w:lang w:val="sr-Cyrl-CS"/>
              </w:rPr>
            </w:pPr>
            <w:r w:rsidRPr="006E1815">
              <w:rPr>
                <w:sz w:val="22"/>
              </w:rPr>
              <w:t>862</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38C4F607" w14:textId="55574A1D" w:rsidR="00F907F9" w:rsidRPr="006E1815" w:rsidRDefault="00052AB2" w:rsidP="00F907F9">
            <w:pPr>
              <w:spacing w:before="20" w:after="20"/>
              <w:jc w:val="right"/>
              <w:rPr>
                <w:sz w:val="22"/>
                <w:lang w:val="sr-Cyrl-CS"/>
              </w:rPr>
            </w:pPr>
            <w:r w:rsidRPr="006E1815">
              <w:rPr>
                <w:sz w:val="22"/>
              </w:rPr>
              <w:t>63</w:t>
            </w:r>
          </w:p>
        </w:tc>
      </w:tr>
      <w:tr w:rsidR="00F907F9" w:rsidRPr="006E1815" w14:paraId="10A1A2E4"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202DE25" w14:textId="77777777" w:rsidR="00F907F9" w:rsidRPr="006E1815" w:rsidRDefault="00F907F9" w:rsidP="00F907F9">
            <w:pPr>
              <w:spacing w:before="20" w:after="20"/>
              <w:rPr>
                <w:b/>
                <w:sz w:val="22"/>
                <w:lang w:val="sr-Cyrl-CS"/>
              </w:rPr>
            </w:pPr>
            <w:r w:rsidRPr="006E1815">
              <w:rPr>
                <w:b/>
                <w:sz w:val="22"/>
                <w:lang w:val="sr-Cyrl-CS"/>
              </w:rPr>
              <w:t>Остале краве</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310E285" w14:textId="10C32F80" w:rsidR="00F907F9" w:rsidRPr="006E1815" w:rsidRDefault="00052AB2" w:rsidP="00F907F9">
            <w:pPr>
              <w:spacing w:before="20" w:after="20"/>
              <w:jc w:val="right"/>
              <w:rPr>
                <w:sz w:val="22"/>
                <w:lang w:val="sr-Cyrl-CS"/>
              </w:rPr>
            </w:pPr>
            <w:r w:rsidRPr="006E1815">
              <w:rPr>
                <w:sz w:val="22"/>
              </w:rPr>
              <w:t>270</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79CEE12E" w14:textId="2B0209BC" w:rsidR="00F907F9" w:rsidRPr="006E1815" w:rsidRDefault="00052AB2" w:rsidP="00F907F9">
            <w:pPr>
              <w:spacing w:before="20" w:after="20"/>
              <w:jc w:val="right"/>
              <w:rPr>
                <w:sz w:val="22"/>
                <w:lang w:val="sr-Cyrl-CS"/>
              </w:rPr>
            </w:pPr>
            <w:r w:rsidRPr="006E1815">
              <w:rPr>
                <w:sz w:val="22"/>
              </w:rPr>
              <w:t>9</w:t>
            </w:r>
          </w:p>
        </w:tc>
      </w:tr>
      <w:tr w:rsidR="00F907F9" w:rsidRPr="006E1815" w14:paraId="34D99489"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3F2BE00" w14:textId="77777777" w:rsidR="00F907F9" w:rsidRPr="006E1815" w:rsidRDefault="00F907F9" w:rsidP="00F907F9">
            <w:pPr>
              <w:spacing w:before="20" w:after="20"/>
              <w:rPr>
                <w:b/>
                <w:sz w:val="22"/>
                <w:lang w:val="sr-Cyrl-CS"/>
              </w:rPr>
            </w:pPr>
            <w:r w:rsidRPr="006E1815">
              <w:rPr>
                <w:b/>
                <w:sz w:val="22"/>
                <w:lang w:val="sr-Cyrl-CS"/>
              </w:rPr>
              <w:t>Говеда</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26FD02E" w14:textId="083C28AC" w:rsidR="00F907F9" w:rsidRPr="006E1815" w:rsidRDefault="00052AB2" w:rsidP="00F907F9">
            <w:pPr>
              <w:spacing w:before="20" w:after="20"/>
              <w:jc w:val="right"/>
              <w:rPr>
                <w:sz w:val="22"/>
                <w:lang w:val="sr-Cyrl-CS"/>
              </w:rPr>
            </w:pPr>
            <w:r w:rsidRPr="006E1815">
              <w:rPr>
                <w:sz w:val="22"/>
              </w:rPr>
              <w:t>3194</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069247CF" w14:textId="06F10AE1" w:rsidR="00F907F9" w:rsidRPr="006E1815" w:rsidRDefault="00F907F9" w:rsidP="00F907F9">
            <w:pPr>
              <w:spacing w:before="20" w:after="20"/>
              <w:jc w:val="right"/>
              <w:rPr>
                <w:sz w:val="22"/>
                <w:lang w:val="sr-Cyrl-CS"/>
              </w:rPr>
            </w:pPr>
            <w:r w:rsidRPr="006E1815">
              <w:rPr>
                <w:sz w:val="22"/>
                <w:lang w:val="sr-Cyrl-CS"/>
              </w:rPr>
              <w:t>1</w:t>
            </w:r>
            <w:r w:rsidR="00052AB2" w:rsidRPr="006E1815">
              <w:rPr>
                <w:sz w:val="22"/>
              </w:rPr>
              <w:t>27</w:t>
            </w:r>
          </w:p>
        </w:tc>
      </w:tr>
      <w:tr w:rsidR="00F907F9" w:rsidRPr="006E1815" w14:paraId="2160B40A"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A24186C" w14:textId="77777777" w:rsidR="00F907F9" w:rsidRPr="006E1815" w:rsidRDefault="00F907F9" w:rsidP="00F907F9">
            <w:pPr>
              <w:spacing w:before="20" w:after="20"/>
              <w:rPr>
                <w:b/>
                <w:sz w:val="22"/>
                <w:lang w:val="sr-Cyrl-CS"/>
              </w:rPr>
            </w:pPr>
            <w:r w:rsidRPr="006E1815">
              <w:rPr>
                <w:b/>
                <w:sz w:val="22"/>
                <w:lang w:val="sr-Cyrl-CS"/>
              </w:rPr>
              <w:t>Биволи</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5C9BA1A" w14:textId="77777777" w:rsidR="00F907F9" w:rsidRPr="006E1815" w:rsidRDefault="00F907F9" w:rsidP="00F907F9">
            <w:pPr>
              <w:spacing w:before="20" w:after="20"/>
              <w:jc w:val="right"/>
              <w:rPr>
                <w:sz w:val="22"/>
                <w:lang w:val="sr-Cyrl-CS"/>
              </w:rPr>
            </w:pPr>
            <w:r w:rsidRPr="006E1815">
              <w:rPr>
                <w:sz w:val="22"/>
                <w:lang w:val="sr-Cyrl-CS"/>
              </w:rPr>
              <w:t>0</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56F5739A" w14:textId="77777777" w:rsidR="00F907F9" w:rsidRPr="006E1815" w:rsidRDefault="00F907F9" w:rsidP="00F907F9">
            <w:pPr>
              <w:spacing w:before="20" w:after="20"/>
              <w:jc w:val="right"/>
              <w:rPr>
                <w:sz w:val="22"/>
                <w:lang w:val="sr-Cyrl-CS"/>
              </w:rPr>
            </w:pPr>
            <w:r w:rsidRPr="006E1815">
              <w:rPr>
                <w:sz w:val="22"/>
                <w:lang w:val="sr-Cyrl-CS"/>
              </w:rPr>
              <w:t>0</w:t>
            </w:r>
          </w:p>
        </w:tc>
      </w:tr>
      <w:tr w:rsidR="00F907F9" w:rsidRPr="006E1815" w14:paraId="5C5C5C41"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15E795FD" w14:textId="77777777" w:rsidR="00F907F9" w:rsidRPr="006E1815" w:rsidRDefault="00F907F9" w:rsidP="00F907F9">
            <w:pPr>
              <w:spacing w:before="20" w:after="20"/>
              <w:rPr>
                <w:b/>
                <w:sz w:val="22"/>
                <w:lang w:val="sr-Cyrl-CS"/>
              </w:rPr>
            </w:pPr>
            <w:r w:rsidRPr="006E1815">
              <w:rPr>
                <w:b/>
                <w:sz w:val="22"/>
                <w:lang w:val="sr-Cyrl-CS"/>
              </w:rPr>
              <w:t>Крмаче</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071C0C8" w14:textId="683B1CA6" w:rsidR="00F907F9" w:rsidRPr="006E1815" w:rsidRDefault="00052AB2" w:rsidP="00F907F9">
            <w:pPr>
              <w:spacing w:before="20" w:after="20"/>
              <w:jc w:val="right"/>
              <w:rPr>
                <w:sz w:val="22"/>
                <w:lang w:val="sr-Cyrl-CS"/>
              </w:rPr>
            </w:pPr>
            <w:r w:rsidRPr="006E1815">
              <w:rPr>
                <w:sz w:val="22"/>
              </w:rPr>
              <w:t>347</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56FDA97F" w14:textId="3EC6EE03" w:rsidR="00F907F9" w:rsidRPr="006E1815" w:rsidRDefault="00052AB2" w:rsidP="00F907F9">
            <w:pPr>
              <w:spacing w:before="20" w:after="20"/>
              <w:jc w:val="right"/>
              <w:rPr>
                <w:sz w:val="22"/>
                <w:lang w:val="sr-Cyrl-CS"/>
              </w:rPr>
            </w:pPr>
            <w:r w:rsidRPr="006E1815">
              <w:rPr>
                <w:sz w:val="22"/>
              </w:rPr>
              <w:t>180</w:t>
            </w:r>
          </w:p>
        </w:tc>
      </w:tr>
      <w:tr w:rsidR="00F907F9" w:rsidRPr="006E1815" w14:paraId="4EE7C398"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E4C11C3" w14:textId="77777777" w:rsidR="00F907F9" w:rsidRPr="006E1815" w:rsidRDefault="00F907F9" w:rsidP="00F907F9">
            <w:pPr>
              <w:spacing w:before="20" w:after="20"/>
              <w:rPr>
                <w:b/>
                <w:sz w:val="22"/>
                <w:lang w:val="sr-Cyrl-CS"/>
              </w:rPr>
            </w:pPr>
            <w:r w:rsidRPr="006E1815">
              <w:rPr>
                <w:b/>
                <w:sz w:val="22"/>
                <w:lang w:val="sr-Cyrl-CS"/>
              </w:rPr>
              <w:t>Свиње</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752521D" w14:textId="70A5BD88" w:rsidR="00F907F9" w:rsidRPr="006E1815" w:rsidRDefault="00052AB2" w:rsidP="00F907F9">
            <w:pPr>
              <w:spacing w:before="20" w:after="20"/>
              <w:jc w:val="right"/>
              <w:rPr>
                <w:sz w:val="22"/>
                <w:lang w:val="sr-Cyrl-CS"/>
              </w:rPr>
            </w:pPr>
            <w:r w:rsidRPr="006E1815">
              <w:rPr>
                <w:sz w:val="22"/>
              </w:rPr>
              <w:t>3907</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1C24E812" w14:textId="2164FF72" w:rsidR="00F907F9" w:rsidRPr="006E1815" w:rsidRDefault="00052AB2" w:rsidP="00F907F9">
            <w:pPr>
              <w:spacing w:before="20" w:after="20"/>
              <w:jc w:val="right"/>
              <w:rPr>
                <w:sz w:val="22"/>
                <w:lang w:val="sr-Cyrl-CS"/>
              </w:rPr>
            </w:pPr>
            <w:r w:rsidRPr="006E1815">
              <w:rPr>
                <w:sz w:val="22"/>
              </w:rPr>
              <w:t>434</w:t>
            </w:r>
          </w:p>
        </w:tc>
      </w:tr>
      <w:tr w:rsidR="00F907F9" w:rsidRPr="006E1815" w14:paraId="59EF463C"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C477BE1" w14:textId="77777777" w:rsidR="00F907F9" w:rsidRPr="006E1815" w:rsidRDefault="00F907F9" w:rsidP="00F907F9">
            <w:pPr>
              <w:spacing w:before="20" w:after="20"/>
              <w:rPr>
                <w:b/>
                <w:sz w:val="22"/>
                <w:lang w:val="sr-Cyrl-CS"/>
              </w:rPr>
            </w:pPr>
            <w:r w:rsidRPr="006E1815">
              <w:rPr>
                <w:b/>
                <w:sz w:val="22"/>
                <w:lang w:val="sr-Cyrl-CS"/>
              </w:rPr>
              <w:t>Овце</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D684286" w14:textId="3AA887C4" w:rsidR="00F907F9" w:rsidRPr="006E1815" w:rsidRDefault="00052AB2" w:rsidP="00F907F9">
            <w:pPr>
              <w:spacing w:before="20" w:after="20"/>
              <w:jc w:val="right"/>
              <w:rPr>
                <w:sz w:val="22"/>
                <w:lang w:val="sr-Cyrl-CS"/>
              </w:rPr>
            </w:pPr>
            <w:r w:rsidRPr="006E1815">
              <w:rPr>
                <w:sz w:val="22"/>
              </w:rPr>
              <w:t>3196</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33CCFC13" w14:textId="6E6D2B63" w:rsidR="00F907F9" w:rsidRPr="006E1815" w:rsidRDefault="00F907F9" w:rsidP="00F907F9">
            <w:pPr>
              <w:spacing w:before="20" w:after="20"/>
              <w:jc w:val="right"/>
              <w:rPr>
                <w:sz w:val="22"/>
                <w:lang w:val="sr-Cyrl-CS"/>
              </w:rPr>
            </w:pPr>
            <w:r w:rsidRPr="006E1815">
              <w:rPr>
                <w:sz w:val="22"/>
                <w:lang w:val="sr-Cyrl-CS"/>
              </w:rPr>
              <w:t>1</w:t>
            </w:r>
            <w:r w:rsidR="00052AB2" w:rsidRPr="006E1815">
              <w:rPr>
                <w:sz w:val="22"/>
              </w:rPr>
              <w:t>17</w:t>
            </w:r>
          </w:p>
        </w:tc>
      </w:tr>
      <w:tr w:rsidR="00F907F9" w:rsidRPr="006E1815" w14:paraId="6C791AB6"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B6643C3" w14:textId="77777777" w:rsidR="00F907F9" w:rsidRPr="006E1815" w:rsidRDefault="00F907F9" w:rsidP="00F907F9">
            <w:pPr>
              <w:spacing w:before="20" w:after="20"/>
              <w:rPr>
                <w:b/>
                <w:sz w:val="22"/>
                <w:lang w:val="sr-Cyrl-CS"/>
              </w:rPr>
            </w:pPr>
            <w:r w:rsidRPr="006E1815">
              <w:rPr>
                <w:b/>
                <w:sz w:val="22"/>
                <w:lang w:val="sr-Cyrl-CS"/>
              </w:rPr>
              <w:t>Козе</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D42731F" w14:textId="6D267637" w:rsidR="00F907F9" w:rsidRPr="006E1815" w:rsidRDefault="00052AB2" w:rsidP="00F907F9">
            <w:pPr>
              <w:spacing w:before="20" w:after="20"/>
              <w:jc w:val="right"/>
              <w:rPr>
                <w:sz w:val="22"/>
                <w:lang w:val="sr-Cyrl-CS"/>
              </w:rPr>
            </w:pPr>
            <w:r w:rsidRPr="006E1815">
              <w:rPr>
                <w:sz w:val="22"/>
              </w:rPr>
              <w:t>129</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69473996" w14:textId="7792028E" w:rsidR="00F907F9" w:rsidRPr="006E1815" w:rsidRDefault="00052AB2" w:rsidP="00F907F9">
            <w:pPr>
              <w:spacing w:before="20" w:after="20"/>
              <w:jc w:val="right"/>
              <w:rPr>
                <w:sz w:val="22"/>
                <w:lang w:val="sr-Cyrl-CS"/>
              </w:rPr>
            </w:pPr>
            <w:r w:rsidRPr="006E1815">
              <w:rPr>
                <w:sz w:val="22"/>
              </w:rPr>
              <w:t>28</w:t>
            </w:r>
          </w:p>
        </w:tc>
      </w:tr>
      <w:tr w:rsidR="00F907F9" w:rsidRPr="006E1815" w14:paraId="0D59016E"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7D02B58B" w14:textId="77777777" w:rsidR="00F907F9" w:rsidRPr="006E1815" w:rsidRDefault="00F907F9" w:rsidP="00F907F9">
            <w:pPr>
              <w:spacing w:before="20" w:after="20"/>
              <w:rPr>
                <w:b/>
                <w:sz w:val="22"/>
                <w:lang w:val="sr-Cyrl-CS"/>
              </w:rPr>
            </w:pPr>
            <w:r w:rsidRPr="006E1815">
              <w:rPr>
                <w:b/>
                <w:sz w:val="22"/>
                <w:lang w:val="sr-Cyrl-CS"/>
              </w:rPr>
              <w:t>Коњи</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BFB9865" w14:textId="3778F50D" w:rsidR="00F907F9" w:rsidRPr="006E1815" w:rsidRDefault="00052AB2" w:rsidP="00F907F9">
            <w:pPr>
              <w:spacing w:before="20" w:after="20"/>
              <w:jc w:val="right"/>
              <w:rPr>
                <w:sz w:val="22"/>
                <w:lang w:val="sr-Cyrl-CS"/>
              </w:rPr>
            </w:pPr>
            <w:r w:rsidRPr="006E1815">
              <w:rPr>
                <w:sz w:val="22"/>
              </w:rPr>
              <w:t>81</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2E12411F" w14:textId="365DCA1E" w:rsidR="00F907F9" w:rsidRPr="006E1815" w:rsidRDefault="00052AB2" w:rsidP="00F907F9">
            <w:pPr>
              <w:spacing w:before="20" w:after="20"/>
              <w:jc w:val="right"/>
              <w:rPr>
                <w:sz w:val="22"/>
                <w:lang w:val="sr-Cyrl-CS"/>
              </w:rPr>
            </w:pPr>
            <w:r w:rsidRPr="006E1815">
              <w:rPr>
                <w:sz w:val="22"/>
              </w:rPr>
              <w:t>17</w:t>
            </w:r>
          </w:p>
        </w:tc>
      </w:tr>
      <w:tr w:rsidR="00F907F9" w:rsidRPr="006E1815" w14:paraId="28F73690"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A989129" w14:textId="77777777" w:rsidR="00F907F9" w:rsidRPr="006E1815" w:rsidRDefault="00F907F9" w:rsidP="00F907F9">
            <w:pPr>
              <w:spacing w:before="20" w:after="20"/>
              <w:rPr>
                <w:b/>
                <w:sz w:val="22"/>
                <w:lang w:val="sr-Cyrl-CS"/>
              </w:rPr>
            </w:pPr>
            <w:r w:rsidRPr="006E1815">
              <w:rPr>
                <w:b/>
                <w:sz w:val="22"/>
                <w:lang w:val="sr-Cyrl-CS"/>
              </w:rPr>
              <w:t>Магарци</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A058E36" w14:textId="471FA4EF" w:rsidR="00F907F9" w:rsidRPr="006E1815" w:rsidRDefault="00052AB2" w:rsidP="00F907F9">
            <w:pPr>
              <w:spacing w:before="20" w:after="20"/>
              <w:jc w:val="right"/>
              <w:rPr>
                <w:sz w:val="22"/>
                <w:lang w:val="sr-Cyrl-CS"/>
              </w:rPr>
            </w:pPr>
            <w:r w:rsidRPr="006E1815">
              <w:rPr>
                <w:sz w:val="22"/>
              </w:rPr>
              <w:t>8</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022D8FED" w14:textId="24073BF8" w:rsidR="00F907F9" w:rsidRPr="006E1815" w:rsidRDefault="00052AB2" w:rsidP="00F907F9">
            <w:pPr>
              <w:spacing w:before="20" w:after="20"/>
              <w:jc w:val="right"/>
              <w:rPr>
                <w:sz w:val="22"/>
                <w:lang w:val="sr-Cyrl-CS"/>
              </w:rPr>
            </w:pPr>
            <w:r w:rsidRPr="006E1815">
              <w:rPr>
                <w:sz w:val="22"/>
              </w:rPr>
              <w:t>2</w:t>
            </w:r>
          </w:p>
        </w:tc>
      </w:tr>
      <w:tr w:rsidR="00F907F9" w:rsidRPr="006E1815" w14:paraId="4B16CD2F"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EF50663" w14:textId="77777777" w:rsidR="00F907F9" w:rsidRPr="006E1815" w:rsidRDefault="00F907F9" w:rsidP="00F907F9">
            <w:pPr>
              <w:spacing w:before="20" w:after="20"/>
              <w:rPr>
                <w:b/>
                <w:sz w:val="22"/>
                <w:lang w:val="sr-Cyrl-CS"/>
              </w:rPr>
            </w:pPr>
            <w:r w:rsidRPr="006E1815">
              <w:rPr>
                <w:b/>
                <w:sz w:val="22"/>
                <w:lang w:val="sr-Cyrl-CS"/>
              </w:rPr>
              <w:t>Бројлери</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0902C6CE" w14:textId="44945616" w:rsidR="00F907F9" w:rsidRPr="006E1815" w:rsidRDefault="00F907F9" w:rsidP="00F907F9">
            <w:pPr>
              <w:spacing w:before="20" w:after="20"/>
              <w:jc w:val="right"/>
              <w:rPr>
                <w:sz w:val="22"/>
                <w:lang w:val="sr-Cyrl-CS"/>
              </w:rPr>
            </w:pPr>
            <w:r w:rsidRPr="006E1815">
              <w:rPr>
                <w:sz w:val="22"/>
                <w:lang w:val="sr-Cyrl-CS"/>
              </w:rPr>
              <w:t>1</w:t>
            </w:r>
            <w:r w:rsidR="00052AB2" w:rsidRPr="006E1815">
              <w:rPr>
                <w:sz w:val="22"/>
              </w:rPr>
              <w:t>1. 689</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4A918136" w14:textId="77777777" w:rsidR="00F907F9" w:rsidRPr="006E1815" w:rsidRDefault="00F907F9" w:rsidP="00F907F9">
            <w:pPr>
              <w:spacing w:before="20" w:after="20"/>
              <w:jc w:val="right"/>
              <w:rPr>
                <w:sz w:val="22"/>
              </w:rPr>
            </w:pPr>
            <w:r w:rsidRPr="006E1815">
              <w:rPr>
                <w:sz w:val="22"/>
                <w:lang w:val="sr-Cyrl-CS"/>
              </w:rPr>
              <w:t>2</w:t>
            </w:r>
            <w:r w:rsidR="00052AB2" w:rsidRPr="006E1815">
              <w:rPr>
                <w:sz w:val="22"/>
              </w:rPr>
              <w:t>3</w:t>
            </w:r>
          </w:p>
        </w:tc>
      </w:tr>
      <w:tr w:rsidR="00F907F9" w:rsidRPr="006E1815" w14:paraId="2B75A1F2"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4CA5260" w14:textId="77777777" w:rsidR="00F907F9" w:rsidRPr="006E1815" w:rsidRDefault="00F907F9" w:rsidP="00F907F9">
            <w:pPr>
              <w:spacing w:before="20" w:after="20"/>
              <w:rPr>
                <w:b/>
                <w:sz w:val="22"/>
                <w:lang w:val="sr-Cyrl-CS"/>
              </w:rPr>
            </w:pPr>
            <w:r w:rsidRPr="006E1815">
              <w:rPr>
                <w:b/>
                <w:sz w:val="22"/>
                <w:lang w:val="sr-Cyrl-CS"/>
              </w:rPr>
              <w:t>Кокошке носиље</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0C6FF99" w14:textId="09B75E4A" w:rsidR="00F907F9" w:rsidRPr="006E1815" w:rsidRDefault="00052AB2" w:rsidP="00F907F9">
            <w:pPr>
              <w:spacing w:before="20" w:after="20"/>
              <w:jc w:val="right"/>
              <w:rPr>
                <w:sz w:val="22"/>
                <w:lang w:val="sr-Cyrl-CS"/>
              </w:rPr>
            </w:pPr>
            <w:r w:rsidRPr="006E1815">
              <w:rPr>
                <w:sz w:val="22"/>
              </w:rPr>
              <w:t>5.343</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0D485871" w14:textId="5AA8FD9F" w:rsidR="00F907F9" w:rsidRPr="006E1815" w:rsidRDefault="00052AB2" w:rsidP="00F907F9">
            <w:pPr>
              <w:spacing w:before="20" w:after="20"/>
              <w:jc w:val="right"/>
              <w:rPr>
                <w:sz w:val="22"/>
                <w:lang w:val="sr-Cyrl-CS"/>
              </w:rPr>
            </w:pPr>
            <w:r w:rsidRPr="006E1815">
              <w:rPr>
                <w:sz w:val="22"/>
              </w:rPr>
              <w:t>272</w:t>
            </w:r>
          </w:p>
        </w:tc>
      </w:tr>
      <w:tr w:rsidR="00F907F9" w:rsidRPr="006E1815" w14:paraId="39171172"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AD291E9" w14:textId="77777777" w:rsidR="00F907F9" w:rsidRPr="006E1815" w:rsidRDefault="00F907F9" w:rsidP="00F907F9">
            <w:pPr>
              <w:spacing w:before="20" w:after="20"/>
              <w:rPr>
                <w:b/>
                <w:sz w:val="22"/>
                <w:lang w:val="sr-Cyrl-CS"/>
              </w:rPr>
            </w:pPr>
            <w:r w:rsidRPr="006E1815">
              <w:rPr>
                <w:b/>
                <w:sz w:val="22"/>
                <w:lang w:val="sr-Cyrl-CS"/>
              </w:rPr>
              <w:t>Живина</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5B347F0B" w14:textId="20169435" w:rsidR="00F907F9" w:rsidRPr="006E1815" w:rsidRDefault="00052AB2" w:rsidP="00F907F9">
            <w:pPr>
              <w:spacing w:before="20" w:after="20"/>
              <w:jc w:val="right"/>
              <w:rPr>
                <w:sz w:val="22"/>
                <w:lang w:val="sr-Cyrl-CS"/>
              </w:rPr>
            </w:pPr>
            <w:r w:rsidRPr="006E1815">
              <w:rPr>
                <w:sz w:val="22"/>
              </w:rPr>
              <w:t>24.435</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07FABC51" w14:textId="1D4067C2" w:rsidR="00F907F9" w:rsidRPr="006E1815" w:rsidRDefault="00052AB2" w:rsidP="00F907F9">
            <w:pPr>
              <w:spacing w:before="20" w:after="20"/>
              <w:jc w:val="right"/>
              <w:rPr>
                <w:sz w:val="22"/>
                <w:lang w:val="sr-Cyrl-CS"/>
              </w:rPr>
            </w:pPr>
            <w:r w:rsidRPr="006E1815">
              <w:rPr>
                <w:sz w:val="22"/>
              </w:rPr>
              <w:t>407</w:t>
            </w:r>
          </w:p>
        </w:tc>
      </w:tr>
      <w:tr w:rsidR="00F907F9" w:rsidRPr="006E1815" w14:paraId="7B3EB962"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450507B9" w14:textId="77777777" w:rsidR="00F907F9" w:rsidRPr="006E1815" w:rsidRDefault="00F907F9" w:rsidP="00F907F9">
            <w:pPr>
              <w:spacing w:before="20" w:after="20"/>
              <w:rPr>
                <w:b/>
                <w:sz w:val="22"/>
                <w:lang w:val="sr-Cyrl-CS"/>
              </w:rPr>
            </w:pPr>
            <w:r w:rsidRPr="006E1815">
              <w:rPr>
                <w:b/>
                <w:sz w:val="22"/>
                <w:lang w:val="sr-Cyrl-CS"/>
              </w:rPr>
              <w:t>Кунићи</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6D061EB8" w14:textId="4AD94149" w:rsidR="00F907F9" w:rsidRPr="006E1815" w:rsidRDefault="00052AB2" w:rsidP="00F907F9">
            <w:pPr>
              <w:spacing w:before="20" w:after="20"/>
              <w:jc w:val="right"/>
              <w:rPr>
                <w:sz w:val="22"/>
                <w:lang w:val="sr-Cyrl-CS"/>
              </w:rPr>
            </w:pPr>
            <w:r w:rsidRPr="006E1815">
              <w:rPr>
                <w:sz w:val="22"/>
              </w:rPr>
              <w:t>121</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1ED562DF" w14:textId="0BAA761F" w:rsidR="00F907F9" w:rsidRPr="006E1815" w:rsidRDefault="00052AB2" w:rsidP="00F907F9">
            <w:pPr>
              <w:spacing w:before="20" w:after="20"/>
              <w:jc w:val="right"/>
              <w:rPr>
                <w:sz w:val="22"/>
                <w:lang w:val="sr-Cyrl-CS"/>
              </w:rPr>
            </w:pPr>
            <w:r w:rsidRPr="006E1815">
              <w:rPr>
                <w:sz w:val="22"/>
              </w:rPr>
              <w:t>14</w:t>
            </w:r>
          </w:p>
        </w:tc>
      </w:tr>
      <w:tr w:rsidR="00F907F9" w:rsidRPr="006E1815" w14:paraId="2CFA23F6" w14:textId="77777777" w:rsidTr="00F907F9">
        <w:trPr>
          <w:trHeight w:val="340"/>
        </w:trPr>
        <w:tc>
          <w:tcPr>
            <w:tcW w:w="268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305AE388" w14:textId="77777777" w:rsidR="00F907F9" w:rsidRPr="006E1815" w:rsidRDefault="00F907F9" w:rsidP="00F907F9">
            <w:pPr>
              <w:spacing w:before="20" w:after="20"/>
              <w:rPr>
                <w:b/>
                <w:sz w:val="22"/>
                <w:lang w:val="sr-Cyrl-CS"/>
              </w:rPr>
            </w:pPr>
            <w:r w:rsidRPr="006E1815">
              <w:rPr>
                <w:b/>
                <w:sz w:val="22"/>
                <w:lang w:val="sr-Cyrl-CS"/>
              </w:rPr>
              <w:t>Нојеви</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vAlign w:val="center"/>
          </w:tcPr>
          <w:p w14:paraId="29D7A6DC" w14:textId="77777777" w:rsidR="00F907F9" w:rsidRPr="006E1815" w:rsidRDefault="00F907F9" w:rsidP="00F907F9">
            <w:pPr>
              <w:spacing w:before="20" w:after="20"/>
              <w:jc w:val="right"/>
              <w:rPr>
                <w:sz w:val="22"/>
                <w:lang w:val="sr-Cyrl-CS"/>
              </w:rPr>
            </w:pPr>
            <w:r w:rsidRPr="006E1815">
              <w:rPr>
                <w:sz w:val="22"/>
                <w:lang w:val="sr-Cyrl-CS"/>
              </w:rPr>
              <w:t>0</w:t>
            </w:r>
          </w:p>
        </w:tc>
        <w:tc>
          <w:tcPr>
            <w:tcW w:w="226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14:paraId="51290037" w14:textId="77777777" w:rsidR="00F907F9" w:rsidRPr="006E1815" w:rsidRDefault="00F907F9" w:rsidP="00F907F9">
            <w:pPr>
              <w:spacing w:before="20" w:after="20"/>
              <w:jc w:val="right"/>
              <w:rPr>
                <w:sz w:val="22"/>
                <w:lang w:val="sr-Cyrl-CS"/>
              </w:rPr>
            </w:pPr>
            <w:r w:rsidRPr="006E1815">
              <w:rPr>
                <w:sz w:val="22"/>
                <w:lang w:val="sr-Cyrl-CS"/>
              </w:rPr>
              <w:t>0</w:t>
            </w:r>
          </w:p>
        </w:tc>
      </w:tr>
    </w:tbl>
    <w:p w14:paraId="13425003" w14:textId="25824C9E" w:rsidR="00F907F9" w:rsidRPr="006E1815" w:rsidRDefault="00F907F9" w:rsidP="00F907F9">
      <w:pPr>
        <w:suppressAutoHyphens/>
        <w:autoSpaceDE w:val="0"/>
        <w:spacing w:before="60" w:after="120"/>
        <w:rPr>
          <w:rFonts w:eastAsia="Calibri"/>
          <w:i/>
          <w:color w:val="0070C0"/>
          <w:sz w:val="20"/>
          <w:szCs w:val="20"/>
          <w:shd w:val="clear" w:color="auto" w:fill="00FF00"/>
          <w:lang w:val="sr-Cyrl-CS" w:eastAsia="ar-SA"/>
        </w:rPr>
      </w:pPr>
      <w:r w:rsidRPr="006E1815">
        <w:rPr>
          <w:rFonts w:eastAsia="Calibri"/>
          <w:i/>
          <w:color w:val="0070C0"/>
          <w:sz w:val="20"/>
          <w:szCs w:val="20"/>
          <w:u w:val="single"/>
          <w:lang w:val="sr-Cyrl-CS" w:eastAsia="ar-SA"/>
        </w:rPr>
        <w:t>Извор</w:t>
      </w:r>
      <w:r w:rsidRPr="006E1815">
        <w:rPr>
          <w:rFonts w:eastAsia="Calibri"/>
          <w:i/>
          <w:color w:val="0070C0"/>
          <w:sz w:val="20"/>
          <w:szCs w:val="20"/>
          <w:lang w:val="sr-Cyrl-CS" w:eastAsia="ar-SA"/>
        </w:rPr>
        <w:t>: РЗС, Анкета о структури пољопривредних газдинстава 20</w:t>
      </w:r>
      <w:r w:rsidR="00052AB2" w:rsidRPr="006E1815">
        <w:rPr>
          <w:rFonts w:eastAsia="Calibri"/>
          <w:i/>
          <w:color w:val="0070C0"/>
          <w:sz w:val="20"/>
          <w:szCs w:val="20"/>
          <w:lang w:eastAsia="ar-SA"/>
        </w:rPr>
        <w:t>23.</w:t>
      </w:r>
      <w:r w:rsidRPr="006E1815">
        <w:rPr>
          <w:rFonts w:eastAsia="Calibri"/>
          <w:i/>
          <w:color w:val="0070C0"/>
          <w:sz w:val="20"/>
          <w:szCs w:val="20"/>
          <w:lang w:val="sr-Cyrl-CS" w:eastAsia="ar-SA"/>
        </w:rPr>
        <w:t>.</w:t>
      </w:r>
    </w:p>
    <w:p w14:paraId="72044D0B" w14:textId="77777777" w:rsidR="00F907F9" w:rsidRPr="006E1815" w:rsidRDefault="00F907F9" w:rsidP="00F907F9">
      <w:pPr>
        <w:rPr>
          <w:lang w:val="sr-Cyrl-RS"/>
        </w:rPr>
      </w:pPr>
    </w:p>
    <w:p w14:paraId="2286DE00" w14:textId="6594535E" w:rsidR="006405C8" w:rsidRDefault="00F907F9" w:rsidP="00693860">
      <w:pPr>
        <w:ind w:firstLine="360"/>
        <w:jc w:val="both"/>
        <w:rPr>
          <w:lang w:val="ru-RU"/>
        </w:rPr>
      </w:pPr>
      <w:r w:rsidRPr="006E1815">
        <w:rPr>
          <w:b/>
          <w:lang w:val="ru-RU"/>
        </w:rPr>
        <w:t xml:space="preserve">Трансфер знања и информација. </w:t>
      </w:r>
      <w:r w:rsidRPr="006E1815">
        <w:rPr>
          <w:lang w:val="ru-RU"/>
        </w:rPr>
        <w:t>Пољопривредна стручна служба Зрењанин, поред својих редовних активности, преко своје пољопривредне саветодавне службе, коју чине саветодавци из области ратарства и повртарства, сточарства, заштите биља и агроекономије пружају потпуно бесплатно стручне савете и информације о техничко-технолошким, комерцијално-тржишним, организационим и другим аспектима пољопривредне производње. Савети месних заједница организују обуке, предавања и радионице на теме у области пољопривреде за које пољопривредници током године покажу највише интересовања. Предавања се организују у сарадњи са пољопривредном стручном службом Зрењанин и другим институцијама.</w:t>
      </w:r>
    </w:p>
    <w:p w14:paraId="064F3111" w14:textId="77777777" w:rsidR="00693860" w:rsidRPr="00693860" w:rsidRDefault="00693860" w:rsidP="00693860">
      <w:pPr>
        <w:jc w:val="both"/>
        <w:rPr>
          <w:lang w:val="ru-RU"/>
        </w:rPr>
      </w:pPr>
    </w:p>
    <w:p w14:paraId="4CF2FA68" w14:textId="77777777" w:rsidR="00A267A5" w:rsidRPr="006E1815" w:rsidRDefault="00A267A5" w:rsidP="00F907F9">
      <w:pPr>
        <w:rPr>
          <w:b/>
          <w:sz w:val="28"/>
          <w:u w:val="single"/>
          <w:lang w:val="ru-RU"/>
        </w:rPr>
      </w:pPr>
    </w:p>
    <w:p w14:paraId="7DDA5100" w14:textId="77777777" w:rsidR="00F907F9" w:rsidRPr="006E1815" w:rsidRDefault="00F907F9" w:rsidP="00F907F9">
      <w:pPr>
        <w:pStyle w:val="ListParagraph"/>
        <w:numPr>
          <w:ilvl w:val="0"/>
          <w:numId w:val="42"/>
        </w:numPr>
        <w:spacing w:after="200" w:line="276" w:lineRule="auto"/>
        <w:jc w:val="both"/>
        <w:rPr>
          <w:b/>
          <w:lang w:val="ru-RU"/>
        </w:rPr>
      </w:pPr>
      <w:r w:rsidRPr="006E1815">
        <w:rPr>
          <w:b/>
          <w:lang w:val="ru-RU"/>
        </w:rPr>
        <w:lastRenderedPageBreak/>
        <w:t>Туризам</w:t>
      </w:r>
    </w:p>
    <w:p w14:paraId="3B62688F" w14:textId="77777777" w:rsidR="00F907F9" w:rsidRPr="006E1815" w:rsidRDefault="00F907F9" w:rsidP="006405C8">
      <w:pPr>
        <w:ind w:firstLine="360"/>
        <w:jc w:val="both"/>
        <w:rPr>
          <w:lang w:val="sr-Cyrl-RS"/>
        </w:rPr>
      </w:pPr>
      <w:r w:rsidRPr="006E1815">
        <w:rPr>
          <w:lang w:val="sr-Cyrl-RS"/>
        </w:rPr>
        <w:t>Туристичком делатношћу у Општини се бави Туристичка организација општине Нова Црња – ТООНЦ. По питању дестинација, на територији Општине постоји неколико алтернативних и мање познатих туристичких дестинација, али ипак довољно специфичне и јединствене локације које својом лепотом и историјом привлаче туристе из разних делова Србије, па чак и суседних земаља.</w:t>
      </w:r>
    </w:p>
    <w:p w14:paraId="4951FDA8" w14:textId="77777777" w:rsidR="00F907F9" w:rsidRPr="006E1815" w:rsidRDefault="00F907F9" w:rsidP="006405C8">
      <w:pPr>
        <w:ind w:firstLine="360"/>
        <w:jc w:val="both"/>
        <w:rPr>
          <w:lang w:val="sr-Cyrl-RS"/>
        </w:rPr>
      </w:pPr>
      <w:r w:rsidRPr="006E1815">
        <w:rPr>
          <w:lang w:val="sr-Cyrl-RS"/>
        </w:rPr>
        <w:t>Од јавних објеката који представљају својеврсну градитељску баштину, могу се издвојити верски објекти. На територији оппштине Нова Црња налази се 8 цркава, које су у делу верскких установа детаљније описани. Такође, поред верских објеката општина Нова Црња може да истакне и следеће културно историјске објекте: Кућа Ђуре Јакшића у Српској Црњи – Спомен музеј, Дворац Нојхаузен -  „Каштел“ у Српској Црњи, Споменик Ђури Јакшићу – Српска Црња.</w:t>
      </w:r>
    </w:p>
    <w:p w14:paraId="697CE959" w14:textId="77777777" w:rsidR="00F907F9" w:rsidRPr="006E1815" w:rsidRDefault="00F907F9" w:rsidP="006405C8">
      <w:pPr>
        <w:ind w:firstLine="360"/>
        <w:jc w:val="both"/>
        <w:rPr>
          <w:lang w:val="sr-Cyrl-RS" w:eastAsia="ar-SA"/>
        </w:rPr>
      </w:pPr>
      <w:r w:rsidRPr="006E1815">
        <w:rPr>
          <w:lang w:val="sr-Cyrl-CS" w:eastAsia="ar-SA"/>
        </w:rPr>
        <w:t xml:space="preserve">У општини Нова Црња организују се бројне </w:t>
      </w:r>
      <w:r w:rsidRPr="006E1815">
        <w:rPr>
          <w:u w:val="single"/>
          <w:lang w:val="sr-Cyrl-CS" w:eastAsia="ar-SA"/>
        </w:rPr>
        <w:t>манифестације</w:t>
      </w:r>
      <w:r w:rsidRPr="006E1815">
        <w:rPr>
          <w:lang w:val="sr-Cyrl-CS" w:eastAsia="ar-SA"/>
        </w:rPr>
        <w:t>, као што су:</w:t>
      </w:r>
      <w:r w:rsidRPr="006E1815">
        <w:rPr>
          <w:lang w:val="sr-Cyrl-RS" w:eastAsia="ar-SA"/>
        </w:rPr>
        <w:t xml:space="preserve"> Липарске вечери – Дани Ђуре Јакшића (Српска Црња), Боемски дани (Српска Црња), Дани Војводе Степе (Војвода Степа), Дани духовности – меморијал Владимир Миланков (Српска Црња), Перкелт од петла –на старински начин (Нова Црња), Кифлијада (Александрово), Питијада  – од лудаја и јабука (Нова Црња), Дани села у сусрет одсељених Новоцрњана (Нова Црња), Традиционални дочек Деда мраза (Нова Црња), У сусрет жетви под Александровачким храстовима (Александрово), Штрудлијада (Српска Црња), Мото скуп (Српска Црња), Дечије Липарске вечери (Српска Црња), Фестоклагија (Радојево), Сусрет Топчана (Тоба), Фестивал дечијег сценског стваралаштва (Српска Црња), Кишобран за двоје (Српска Црња), Фестивал ратног и патриотског филма (Српска Црња), Шворц фестивал (Радојево). Међутим са изузетком Липарских вечери и Ђуриних боемских дана, остале манифестације немају већи туристички значај. </w:t>
      </w:r>
    </w:p>
    <w:p w14:paraId="7810FAEF" w14:textId="77777777" w:rsidR="00F907F9" w:rsidRPr="006E1815" w:rsidRDefault="00F907F9" w:rsidP="006405C8">
      <w:pPr>
        <w:ind w:firstLine="360"/>
        <w:jc w:val="both"/>
        <w:rPr>
          <w:lang w:val="sr-Cyrl-RS"/>
        </w:rPr>
      </w:pPr>
      <w:r w:rsidRPr="006E1815">
        <w:rPr>
          <w:lang w:val="sr-Cyrl-RS"/>
        </w:rPr>
        <w:t xml:space="preserve">Путем </w:t>
      </w:r>
      <w:r w:rsidRPr="006E1815">
        <w:rPr>
          <w:b/>
          <w:lang w:val="sr-Cyrl-RS"/>
        </w:rPr>
        <w:t>манифестационог туризма</w:t>
      </w:r>
      <w:r w:rsidRPr="006E1815">
        <w:rPr>
          <w:lang w:val="sr-Cyrl-RS"/>
        </w:rPr>
        <w:t>, општина Нова Црња може да истакне своју најмаркантнију вредност - родну кућу и музеј великог српског романтичарског сликара и песника Ђуре Јакшића у Српској Црњи. Њему у част, одржавају се Ђурини боемски дани и Липарске вечери, манифестација посвећена културном и уметничком стваралаштву чија традиција је дужа од 50 година. Ова манифестација се налази у календару манифестација и на републичком и на покрајинском нивоу и траје увек између 5 и 7 дана.</w:t>
      </w:r>
    </w:p>
    <w:p w14:paraId="3E77897A" w14:textId="77777777" w:rsidR="00F907F9" w:rsidRPr="006E1815" w:rsidRDefault="00F907F9" w:rsidP="006405C8">
      <w:pPr>
        <w:ind w:firstLine="360"/>
        <w:jc w:val="both"/>
        <w:rPr>
          <w:lang w:val="sr-Cyrl-RS"/>
        </w:rPr>
      </w:pPr>
      <w:r w:rsidRPr="006E1815">
        <w:rPr>
          <w:lang w:val="sr-Cyrl-RS"/>
        </w:rPr>
        <w:t xml:space="preserve">За развој </w:t>
      </w:r>
      <w:r w:rsidRPr="006E1815">
        <w:rPr>
          <w:b/>
          <w:lang w:val="sr-Cyrl-RS"/>
        </w:rPr>
        <w:t>ловног и риболовног туризма</w:t>
      </w:r>
      <w:r w:rsidRPr="006E1815">
        <w:rPr>
          <w:lang w:val="sr-Cyrl-RS"/>
        </w:rPr>
        <w:t xml:space="preserve">, у општини Нова Црња постоје одређени предуслови, као што су: </w:t>
      </w:r>
      <w:r w:rsidRPr="006E1815">
        <w:rPr>
          <w:rFonts w:eastAsia="Lucida Sans Unicode"/>
          <w:color w:val="000000"/>
          <w:kern w:val="1"/>
          <w:lang w:val="sr-Cyrl-CS" w:eastAsia="ar-SA"/>
        </w:rPr>
        <w:t>једна од богатијих и опремљенијих ловишта у Војводини, традиција-препознатљивост појединих ловачких  манифестација (</w:t>
      </w:r>
      <w:r w:rsidRPr="006E1815">
        <w:rPr>
          <w:rFonts w:eastAsia="Calibri"/>
          <w:lang w:val="sr-Cyrl-RS" w:eastAsia="ar-SA"/>
        </w:rPr>
        <w:t>пролећни лов срндаћа, летњи лов препелице, грлице, гугутке и голуба гривњаша), рибњаци и канали погодни за риболов, активна ловачка и риболовачка удружења и др. Ипак, постојећи потенцијали нису ни приближно искоришћени у туристичке сврхе.</w:t>
      </w:r>
    </w:p>
    <w:p w14:paraId="0AE1E178" w14:textId="77777777" w:rsidR="00F907F9" w:rsidRPr="006E1815" w:rsidRDefault="00F907F9" w:rsidP="00374CEB">
      <w:pPr>
        <w:jc w:val="both"/>
        <w:rPr>
          <w:rFonts w:eastAsia="Calibri"/>
          <w:lang w:val="sr-Cyrl-CS" w:eastAsia="ar-SA"/>
        </w:rPr>
      </w:pPr>
      <w:r w:rsidRPr="006E1815">
        <w:rPr>
          <w:lang w:val="sr-Cyrl-RS"/>
        </w:rPr>
        <w:t xml:space="preserve">По питању </w:t>
      </w:r>
      <w:r w:rsidRPr="006E1815">
        <w:rPr>
          <w:b/>
          <w:lang w:val="sr-Cyrl-RS"/>
        </w:rPr>
        <w:t>сеоског туризма</w:t>
      </w:r>
      <w:r w:rsidRPr="006E1815">
        <w:rPr>
          <w:lang w:val="sr-Cyrl-RS"/>
        </w:rPr>
        <w:t xml:space="preserve">, Општина такође има одређене претпоставке за његов развој. Пре свега, ту се мисли на могућност комбиновања </w:t>
      </w:r>
      <w:r w:rsidRPr="006E1815">
        <w:rPr>
          <w:rFonts w:eastAsia="Calibri"/>
          <w:lang w:val="sr-Cyrl-CS" w:eastAsia="ar-SA"/>
        </w:rPr>
        <w:t>здраве животне средине, шаролике домаће гастрономије и богатог културно-историјског и етнографског наслеђа. Међутим, за ово су неопходна велика средства, али и припрема домицилног становништва за промену своје основне делатности.</w:t>
      </w:r>
    </w:p>
    <w:p w14:paraId="16936B66" w14:textId="77777777" w:rsidR="00F907F9" w:rsidRPr="006E1815" w:rsidRDefault="00F907F9" w:rsidP="006405C8">
      <w:pPr>
        <w:ind w:firstLine="284"/>
        <w:jc w:val="both"/>
        <w:rPr>
          <w:lang w:val="ru-RU" w:eastAsia="ar-SA"/>
        </w:rPr>
      </w:pPr>
      <w:r w:rsidRPr="006E1815">
        <w:rPr>
          <w:lang w:val="sr-Cyrl-CS" w:eastAsia="ar-SA"/>
        </w:rPr>
        <w:t xml:space="preserve">Када је реч о туризму, незаобилазно питање је и оно у вези сас </w:t>
      </w:r>
      <w:r w:rsidRPr="006E1815">
        <w:rPr>
          <w:b/>
          <w:lang w:val="sr-Cyrl-CS" w:eastAsia="ar-SA"/>
        </w:rPr>
        <w:t>смештајним капацитетима</w:t>
      </w:r>
      <w:r w:rsidRPr="006E1815">
        <w:rPr>
          <w:lang w:val="sr-Cyrl-CS" w:eastAsia="ar-SA"/>
        </w:rPr>
        <w:t xml:space="preserve">. На територији Општине налазе се само два јавна смештајна објекта и то: </w:t>
      </w:r>
      <w:r w:rsidRPr="006E1815">
        <w:rPr>
          <w:lang w:val="ru-RU" w:eastAsia="ar-SA"/>
        </w:rPr>
        <w:t>Ловачки дом у Новој Црњи са 10 лежаја, као и реновирани Ловачки дом у Војвода Степи са апартманима за укупно 10 особа. Каштел у Српској Црњи је под заштитом државе, те у њему више нису дозвољене угоститељске услуге. Ови податаци довољно говоре о једној озбиљној и свеобухватној туристичкој понуди Општине. Ипак, разматра се могућност прављења спортског еко кампа са бунгаловима, али за сада је то само идеја.</w:t>
      </w:r>
    </w:p>
    <w:p w14:paraId="308BE160" w14:textId="77777777" w:rsidR="00F907F9" w:rsidRPr="006E1815" w:rsidRDefault="00F907F9" w:rsidP="00374CEB">
      <w:pPr>
        <w:jc w:val="both"/>
        <w:rPr>
          <w:lang w:val="ru-RU" w:eastAsia="ar-SA"/>
        </w:rPr>
      </w:pPr>
      <w:r w:rsidRPr="006E1815">
        <w:rPr>
          <w:lang w:val="ru-RU" w:eastAsia="ar-SA"/>
        </w:rPr>
        <w:t xml:space="preserve">Што се тиче </w:t>
      </w:r>
      <w:r w:rsidRPr="006E1815">
        <w:rPr>
          <w:b/>
          <w:lang w:val="ru-RU" w:eastAsia="ar-SA"/>
        </w:rPr>
        <w:t>инфраструктуре</w:t>
      </w:r>
      <w:r w:rsidRPr="006E1815">
        <w:rPr>
          <w:lang w:val="ru-RU" w:eastAsia="ar-SA"/>
        </w:rPr>
        <w:t xml:space="preserve"> која би могла да се искористи у туристичке сврхе свакако да треба споменути следеће: отворени базен у Српској Црњи, као и о</w:t>
      </w:r>
      <w:r w:rsidRPr="006E1815">
        <w:rPr>
          <w:rFonts w:eastAsia="Lucida Sans Unicode"/>
          <w:kern w:val="1"/>
          <w:shd w:val="clear" w:color="auto" w:fill="FFFFFF"/>
          <w:lang w:val="sr-Cyrl-CS" w:eastAsia="ar-SA"/>
        </w:rPr>
        <w:t xml:space="preserve">творени и затворени </w:t>
      </w:r>
      <w:r w:rsidRPr="006E1815">
        <w:rPr>
          <w:rFonts w:eastAsia="Lucida Sans Unicode"/>
          <w:kern w:val="1"/>
          <w:shd w:val="clear" w:color="auto" w:fill="FFFFFF"/>
          <w:lang w:val="sr-Cyrl-CS" w:eastAsia="ar-SA"/>
        </w:rPr>
        <w:lastRenderedPageBreak/>
        <w:t>објекти спортске рекреације, међу којима су и тениски терен на шљаци, трим стаза у парку „Менош“ и спортска хала, све лоцирано у Српској Црњи.</w:t>
      </w:r>
    </w:p>
    <w:p w14:paraId="45AF251D" w14:textId="77777777" w:rsidR="006405C8" w:rsidRDefault="006405C8" w:rsidP="006405C8">
      <w:pPr>
        <w:suppressAutoHyphens/>
        <w:spacing w:after="60"/>
        <w:rPr>
          <w:rFonts w:eastAsia="Calibri"/>
          <w:b/>
          <w:lang w:val="sr-Cyrl-CS" w:eastAsia="ar-SA"/>
        </w:rPr>
      </w:pPr>
    </w:p>
    <w:p w14:paraId="40A39621" w14:textId="2D7D944D" w:rsidR="00F907F9" w:rsidRPr="006405C8" w:rsidRDefault="00374CEB" w:rsidP="006405C8">
      <w:pPr>
        <w:pStyle w:val="ListParagraph"/>
        <w:numPr>
          <w:ilvl w:val="0"/>
          <w:numId w:val="42"/>
        </w:numPr>
        <w:suppressAutoHyphens/>
        <w:spacing w:after="60"/>
        <w:rPr>
          <w:rFonts w:eastAsia="Calibri"/>
          <w:b/>
          <w:lang w:val="sr-Cyrl-CS" w:eastAsia="ar-SA"/>
        </w:rPr>
      </w:pPr>
      <w:r w:rsidRPr="006405C8">
        <w:rPr>
          <w:rFonts w:eastAsia="Calibri"/>
          <w:b/>
          <w:lang w:val="sr-Cyrl-CS" w:eastAsia="ar-SA"/>
        </w:rPr>
        <w:t>Култура</w:t>
      </w:r>
    </w:p>
    <w:p w14:paraId="5EC33512" w14:textId="77777777" w:rsidR="00BA496B" w:rsidRPr="006E1815" w:rsidRDefault="00BA496B" w:rsidP="00BA496B">
      <w:pPr>
        <w:suppressAutoHyphens/>
        <w:spacing w:after="60"/>
        <w:rPr>
          <w:rFonts w:eastAsia="Calibri"/>
          <w:b/>
          <w:lang w:val="sr-Cyrl-CS" w:eastAsia="ar-SA"/>
        </w:rPr>
      </w:pPr>
    </w:p>
    <w:p w14:paraId="01D7EAFB" w14:textId="77777777" w:rsidR="00F907F9" w:rsidRPr="006E1815" w:rsidRDefault="003A4209" w:rsidP="003A4209">
      <w:pPr>
        <w:suppressAutoHyphens/>
        <w:spacing w:after="60"/>
        <w:jc w:val="both"/>
        <w:rPr>
          <w:rFonts w:eastAsia="Calibri"/>
          <w:lang w:val="sr-Cyrl-CS" w:eastAsia="ar-SA"/>
        </w:rPr>
      </w:pPr>
      <w:r w:rsidRPr="006E1815">
        <w:rPr>
          <w:rFonts w:eastAsia="Calibri"/>
          <w:lang w:val="sr-Cyrl-CS" w:eastAsia="ar-SA"/>
        </w:rPr>
        <w:t xml:space="preserve">             Народна библиотека „Ђура Јакшић“ са седиштем у Српској Црњи основана је 1964. године и бави се библиотекарском делатношћу и организовањем културних и едукативних програма и манифестација. Поред централне библиотеке у Ср</w:t>
      </w:r>
      <w:r w:rsidR="00BA496B" w:rsidRPr="006E1815">
        <w:rPr>
          <w:rFonts w:eastAsia="Calibri"/>
          <w:lang w:val="sr-Cyrl-CS" w:eastAsia="ar-SA"/>
        </w:rPr>
        <w:t>пској Црњи, она има огранке у А</w:t>
      </w:r>
      <w:r w:rsidRPr="006E1815">
        <w:rPr>
          <w:rFonts w:eastAsia="Calibri"/>
          <w:lang w:val="sr-Cyrl-CS" w:eastAsia="ar-SA"/>
        </w:rPr>
        <w:t>лександрову, Војводи Степи,  Новој Црњи и Радојеву. Укупан број корисника библиотеке је 939.</w:t>
      </w:r>
    </w:p>
    <w:p w14:paraId="535E40D3" w14:textId="77777777" w:rsidR="00374CEB" w:rsidRPr="006E1815" w:rsidRDefault="00374CEB" w:rsidP="00374CEB"/>
    <w:tbl>
      <w:tblPr>
        <w:tblW w:w="9873" w:type="dxa"/>
        <w:jc w:val="center"/>
        <w:tblLayout w:type="fixed"/>
        <w:tblLook w:val="0000" w:firstRow="0" w:lastRow="0" w:firstColumn="0" w:lastColumn="0" w:noHBand="0" w:noVBand="0"/>
      </w:tblPr>
      <w:tblGrid>
        <w:gridCol w:w="4916"/>
        <w:gridCol w:w="4957"/>
      </w:tblGrid>
      <w:tr w:rsidR="00374CEB" w:rsidRPr="006E1815" w14:paraId="2763C8F1" w14:textId="77777777" w:rsidTr="000913F3">
        <w:trPr>
          <w:jc w:val="center"/>
        </w:trPr>
        <w:tc>
          <w:tcPr>
            <w:tcW w:w="4916" w:type="dxa"/>
            <w:tcBorders>
              <w:top w:val="single" w:sz="4" w:space="0" w:color="000000"/>
              <w:left w:val="single" w:sz="4" w:space="0" w:color="000000"/>
              <w:bottom w:val="single" w:sz="4" w:space="0" w:color="000000"/>
            </w:tcBorders>
            <w:shd w:val="clear" w:color="auto" w:fill="FBD4B4"/>
            <w:vAlign w:val="center"/>
          </w:tcPr>
          <w:p w14:paraId="61E9CDD9" w14:textId="77777777" w:rsidR="00374CEB" w:rsidRPr="006E1815" w:rsidRDefault="00374CEB" w:rsidP="000913F3">
            <w:pPr>
              <w:snapToGrid w:val="0"/>
              <w:jc w:val="center"/>
              <w:rPr>
                <w:rFonts w:eastAsia="Lucida Sans Unicode"/>
                <w:b/>
                <w:bCs/>
              </w:rPr>
            </w:pPr>
            <w:r w:rsidRPr="006E1815">
              <w:rPr>
                <w:rFonts w:eastAsia="Lucida Sans Unicode"/>
                <w:b/>
                <w:bCs/>
              </w:rPr>
              <w:t>Назив седишта/огранка</w:t>
            </w:r>
          </w:p>
        </w:tc>
        <w:tc>
          <w:tcPr>
            <w:tcW w:w="4957"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618ADD97" w14:textId="77777777" w:rsidR="00374CEB" w:rsidRPr="006E1815" w:rsidRDefault="00374CEB" w:rsidP="000913F3">
            <w:pPr>
              <w:snapToGrid w:val="0"/>
              <w:jc w:val="center"/>
              <w:rPr>
                <w:rFonts w:eastAsia="Lucida Sans Unicode"/>
                <w:b/>
                <w:bCs/>
              </w:rPr>
            </w:pPr>
            <w:r w:rsidRPr="006E1815">
              <w:rPr>
                <w:rFonts w:eastAsia="Lucida Sans Unicode"/>
                <w:b/>
                <w:bCs/>
              </w:rPr>
              <w:t>Број корисника</w:t>
            </w:r>
          </w:p>
        </w:tc>
      </w:tr>
      <w:tr w:rsidR="00374CEB" w:rsidRPr="006E1815" w14:paraId="16970C46" w14:textId="77777777" w:rsidTr="000913F3">
        <w:trPr>
          <w:jc w:val="center"/>
        </w:trPr>
        <w:tc>
          <w:tcPr>
            <w:tcW w:w="4916" w:type="dxa"/>
            <w:tcBorders>
              <w:top w:val="single" w:sz="4" w:space="0" w:color="000000"/>
              <w:left w:val="single" w:sz="4" w:space="0" w:color="000000"/>
              <w:bottom w:val="single" w:sz="4" w:space="0" w:color="000000"/>
            </w:tcBorders>
            <w:vAlign w:val="center"/>
          </w:tcPr>
          <w:p w14:paraId="3A208C49" w14:textId="77777777" w:rsidR="00374CEB" w:rsidRPr="006E1815" w:rsidRDefault="00374CEB" w:rsidP="000913F3">
            <w:pPr>
              <w:snapToGrid w:val="0"/>
              <w:rPr>
                <w:rFonts w:eastAsia="Lucida Sans Unicode"/>
                <w:bCs/>
              </w:rPr>
            </w:pPr>
            <w:r w:rsidRPr="006E1815">
              <w:rPr>
                <w:rFonts w:eastAsia="Lucida Sans Unicode"/>
                <w:bCs/>
              </w:rPr>
              <w:t xml:space="preserve">Библиотека „Ђура </w:t>
            </w:r>
            <w:proofErr w:type="gramStart"/>
            <w:r w:rsidRPr="006E1815">
              <w:rPr>
                <w:rFonts w:eastAsia="Lucida Sans Unicode"/>
                <w:bCs/>
              </w:rPr>
              <w:t>Јакшић“</w:t>
            </w:r>
            <w:proofErr w:type="gramEnd"/>
            <w:r w:rsidRPr="006E1815">
              <w:rPr>
                <w:rFonts w:eastAsia="Lucida Sans Unicode"/>
                <w:bCs/>
              </w:rPr>
              <w:t>, Српска Црња</w:t>
            </w:r>
          </w:p>
        </w:tc>
        <w:tc>
          <w:tcPr>
            <w:tcW w:w="4957" w:type="dxa"/>
            <w:tcBorders>
              <w:top w:val="single" w:sz="4" w:space="0" w:color="000000"/>
              <w:left w:val="single" w:sz="4" w:space="0" w:color="000000"/>
              <w:bottom w:val="single" w:sz="4" w:space="0" w:color="000000"/>
              <w:right w:val="single" w:sz="4" w:space="0" w:color="000000"/>
            </w:tcBorders>
            <w:vAlign w:val="center"/>
          </w:tcPr>
          <w:p w14:paraId="0DB291FB" w14:textId="77777777" w:rsidR="00374CEB" w:rsidRPr="006E1815" w:rsidRDefault="00374CEB" w:rsidP="000913F3">
            <w:pPr>
              <w:snapToGrid w:val="0"/>
              <w:jc w:val="center"/>
              <w:rPr>
                <w:rFonts w:eastAsia="Lucida Sans Unicode"/>
                <w:bCs/>
              </w:rPr>
            </w:pPr>
            <w:r w:rsidRPr="006E1815">
              <w:rPr>
                <w:rFonts w:eastAsia="Lucida Sans Unicode"/>
                <w:bCs/>
              </w:rPr>
              <w:t>423</w:t>
            </w:r>
          </w:p>
        </w:tc>
      </w:tr>
      <w:tr w:rsidR="00374CEB" w:rsidRPr="006E1815" w14:paraId="3EB84F71" w14:textId="77777777" w:rsidTr="000913F3">
        <w:trPr>
          <w:jc w:val="center"/>
        </w:trPr>
        <w:tc>
          <w:tcPr>
            <w:tcW w:w="4916" w:type="dxa"/>
            <w:tcBorders>
              <w:top w:val="single" w:sz="4" w:space="0" w:color="000000"/>
              <w:left w:val="single" w:sz="4" w:space="0" w:color="000000"/>
              <w:bottom w:val="single" w:sz="4" w:space="0" w:color="000000"/>
            </w:tcBorders>
            <w:vAlign w:val="center"/>
          </w:tcPr>
          <w:p w14:paraId="3BBE94D9" w14:textId="77777777" w:rsidR="00374CEB" w:rsidRPr="006E1815" w:rsidRDefault="00374CEB" w:rsidP="000913F3">
            <w:pPr>
              <w:snapToGrid w:val="0"/>
              <w:rPr>
                <w:rFonts w:eastAsia="Lucida Sans Unicode"/>
                <w:bCs/>
              </w:rPr>
            </w:pPr>
            <w:r w:rsidRPr="006E1815">
              <w:rPr>
                <w:rFonts w:eastAsia="Lucida Sans Unicode"/>
                <w:bCs/>
              </w:rPr>
              <w:t xml:space="preserve">Библиотека „Бранислав </w:t>
            </w:r>
            <w:proofErr w:type="gramStart"/>
            <w:r w:rsidRPr="006E1815">
              <w:rPr>
                <w:rFonts w:eastAsia="Lucida Sans Unicode"/>
                <w:bCs/>
              </w:rPr>
              <w:t>Нушић“</w:t>
            </w:r>
            <w:proofErr w:type="gramEnd"/>
            <w:r w:rsidRPr="006E1815">
              <w:rPr>
                <w:rFonts w:eastAsia="Lucida Sans Unicode"/>
                <w:bCs/>
              </w:rPr>
              <w:t>, Александрово</w:t>
            </w:r>
          </w:p>
        </w:tc>
        <w:tc>
          <w:tcPr>
            <w:tcW w:w="4957" w:type="dxa"/>
            <w:tcBorders>
              <w:top w:val="single" w:sz="4" w:space="0" w:color="000000"/>
              <w:left w:val="single" w:sz="4" w:space="0" w:color="000000"/>
              <w:bottom w:val="single" w:sz="4" w:space="0" w:color="000000"/>
              <w:right w:val="single" w:sz="4" w:space="0" w:color="000000"/>
            </w:tcBorders>
            <w:vAlign w:val="center"/>
          </w:tcPr>
          <w:p w14:paraId="1961243F" w14:textId="77777777" w:rsidR="00374CEB" w:rsidRPr="006E1815" w:rsidRDefault="00374CEB" w:rsidP="000913F3">
            <w:pPr>
              <w:snapToGrid w:val="0"/>
              <w:jc w:val="center"/>
              <w:rPr>
                <w:rFonts w:eastAsia="Lucida Sans Unicode"/>
                <w:bCs/>
              </w:rPr>
            </w:pPr>
            <w:r w:rsidRPr="006E1815">
              <w:rPr>
                <w:rFonts w:eastAsia="Lucida Sans Unicode"/>
                <w:bCs/>
              </w:rPr>
              <w:t>182</w:t>
            </w:r>
          </w:p>
        </w:tc>
      </w:tr>
      <w:tr w:rsidR="00374CEB" w:rsidRPr="006E1815" w14:paraId="44467BDE" w14:textId="77777777" w:rsidTr="000913F3">
        <w:trPr>
          <w:jc w:val="center"/>
        </w:trPr>
        <w:tc>
          <w:tcPr>
            <w:tcW w:w="4916" w:type="dxa"/>
            <w:tcBorders>
              <w:top w:val="single" w:sz="4" w:space="0" w:color="000000"/>
              <w:left w:val="single" w:sz="4" w:space="0" w:color="000000"/>
              <w:bottom w:val="single" w:sz="4" w:space="0" w:color="000000"/>
            </w:tcBorders>
            <w:vAlign w:val="center"/>
          </w:tcPr>
          <w:p w14:paraId="3FCC71A0" w14:textId="77777777" w:rsidR="00374CEB" w:rsidRPr="006E1815" w:rsidRDefault="00374CEB" w:rsidP="000913F3">
            <w:pPr>
              <w:snapToGrid w:val="0"/>
              <w:rPr>
                <w:rFonts w:eastAsia="Lucida Sans Unicode"/>
                <w:bCs/>
                <w:lang w:val="ru-RU"/>
              </w:rPr>
            </w:pPr>
            <w:r w:rsidRPr="006E1815">
              <w:rPr>
                <w:rFonts w:eastAsia="Lucida Sans Unicode"/>
                <w:bCs/>
                <w:lang w:val="ru-RU"/>
              </w:rPr>
              <w:t xml:space="preserve">Библиотека </w:t>
            </w:r>
            <w:r w:rsidRPr="006E1815">
              <w:rPr>
                <w:rFonts w:eastAsia="Lucida Sans Unicode"/>
                <w:bCs/>
              </w:rPr>
              <w:t>„</w:t>
            </w:r>
            <w:r w:rsidRPr="006E1815">
              <w:rPr>
                <w:rFonts w:eastAsia="Lucida Sans Unicode"/>
                <w:bCs/>
                <w:lang w:val="ru-RU"/>
              </w:rPr>
              <w:t>Алекса Шантић“, Војвода Степа</w:t>
            </w:r>
          </w:p>
        </w:tc>
        <w:tc>
          <w:tcPr>
            <w:tcW w:w="4957" w:type="dxa"/>
            <w:tcBorders>
              <w:top w:val="single" w:sz="4" w:space="0" w:color="000000"/>
              <w:left w:val="single" w:sz="4" w:space="0" w:color="000000"/>
              <w:bottom w:val="single" w:sz="4" w:space="0" w:color="000000"/>
              <w:right w:val="single" w:sz="4" w:space="0" w:color="000000"/>
            </w:tcBorders>
            <w:vAlign w:val="center"/>
          </w:tcPr>
          <w:p w14:paraId="212FDD38" w14:textId="77777777" w:rsidR="00374CEB" w:rsidRPr="006E1815" w:rsidRDefault="00374CEB" w:rsidP="000913F3">
            <w:pPr>
              <w:snapToGrid w:val="0"/>
              <w:jc w:val="center"/>
              <w:rPr>
                <w:rFonts w:eastAsia="Lucida Sans Unicode"/>
                <w:bCs/>
              </w:rPr>
            </w:pPr>
            <w:r w:rsidRPr="006E1815">
              <w:rPr>
                <w:rFonts w:eastAsia="Lucida Sans Unicode"/>
                <w:bCs/>
              </w:rPr>
              <w:t>132</w:t>
            </w:r>
          </w:p>
        </w:tc>
      </w:tr>
      <w:tr w:rsidR="00374CEB" w:rsidRPr="006E1815" w14:paraId="72E448E6" w14:textId="77777777" w:rsidTr="000913F3">
        <w:trPr>
          <w:jc w:val="center"/>
        </w:trPr>
        <w:tc>
          <w:tcPr>
            <w:tcW w:w="4916" w:type="dxa"/>
            <w:tcBorders>
              <w:top w:val="single" w:sz="4" w:space="0" w:color="000000"/>
              <w:left w:val="single" w:sz="4" w:space="0" w:color="000000"/>
              <w:bottom w:val="single" w:sz="4" w:space="0" w:color="000000"/>
            </w:tcBorders>
            <w:vAlign w:val="center"/>
          </w:tcPr>
          <w:p w14:paraId="5F0ADB46" w14:textId="77777777" w:rsidR="00374CEB" w:rsidRPr="006E1815" w:rsidRDefault="00374CEB" w:rsidP="000913F3">
            <w:pPr>
              <w:snapToGrid w:val="0"/>
              <w:rPr>
                <w:rFonts w:eastAsia="Lucida Sans Unicode"/>
                <w:bCs/>
              </w:rPr>
            </w:pPr>
            <w:r w:rsidRPr="006E1815">
              <w:rPr>
                <w:rFonts w:eastAsia="Lucida Sans Unicode"/>
                <w:bCs/>
              </w:rPr>
              <w:t xml:space="preserve">Библиотека „Бранко </w:t>
            </w:r>
            <w:proofErr w:type="gramStart"/>
            <w:r w:rsidRPr="006E1815">
              <w:rPr>
                <w:rFonts w:eastAsia="Lucida Sans Unicode"/>
                <w:bCs/>
              </w:rPr>
              <w:t>Радичевић“</w:t>
            </w:r>
            <w:proofErr w:type="gramEnd"/>
            <w:r w:rsidRPr="006E1815">
              <w:rPr>
                <w:rFonts w:eastAsia="Lucida Sans Unicode"/>
                <w:bCs/>
              </w:rPr>
              <w:t>, Радојево</w:t>
            </w:r>
          </w:p>
        </w:tc>
        <w:tc>
          <w:tcPr>
            <w:tcW w:w="4957" w:type="dxa"/>
            <w:tcBorders>
              <w:top w:val="single" w:sz="4" w:space="0" w:color="000000"/>
              <w:left w:val="single" w:sz="4" w:space="0" w:color="000000"/>
              <w:bottom w:val="single" w:sz="4" w:space="0" w:color="000000"/>
              <w:right w:val="single" w:sz="4" w:space="0" w:color="000000"/>
            </w:tcBorders>
            <w:vAlign w:val="center"/>
          </w:tcPr>
          <w:p w14:paraId="3E8AEE49" w14:textId="77777777" w:rsidR="00374CEB" w:rsidRPr="006E1815" w:rsidRDefault="00374CEB" w:rsidP="000913F3">
            <w:pPr>
              <w:snapToGrid w:val="0"/>
              <w:jc w:val="center"/>
              <w:rPr>
                <w:rFonts w:eastAsia="Lucida Sans Unicode"/>
                <w:bCs/>
              </w:rPr>
            </w:pPr>
            <w:r w:rsidRPr="006E1815">
              <w:rPr>
                <w:rFonts w:eastAsia="Lucida Sans Unicode"/>
                <w:bCs/>
              </w:rPr>
              <w:t>67</w:t>
            </w:r>
          </w:p>
        </w:tc>
      </w:tr>
      <w:tr w:rsidR="00374CEB" w:rsidRPr="006E1815" w14:paraId="3ABA1483" w14:textId="77777777" w:rsidTr="000913F3">
        <w:trPr>
          <w:jc w:val="center"/>
        </w:trPr>
        <w:tc>
          <w:tcPr>
            <w:tcW w:w="4916" w:type="dxa"/>
            <w:tcBorders>
              <w:top w:val="single" w:sz="4" w:space="0" w:color="000000"/>
              <w:left w:val="single" w:sz="4" w:space="0" w:color="000000"/>
              <w:bottom w:val="single" w:sz="4" w:space="0" w:color="000000"/>
            </w:tcBorders>
            <w:vAlign w:val="center"/>
          </w:tcPr>
          <w:p w14:paraId="3ACD8C5A" w14:textId="77777777" w:rsidR="00374CEB" w:rsidRPr="006E1815" w:rsidRDefault="00374CEB" w:rsidP="000913F3">
            <w:pPr>
              <w:snapToGrid w:val="0"/>
              <w:rPr>
                <w:rFonts w:eastAsia="Lucida Sans Unicode"/>
                <w:bCs/>
                <w:lang w:val="ru-RU"/>
              </w:rPr>
            </w:pPr>
            <w:r w:rsidRPr="006E1815">
              <w:rPr>
                <w:rFonts w:eastAsia="Lucida Sans Unicode"/>
                <w:bCs/>
                <w:lang w:val="ru-RU"/>
              </w:rPr>
              <w:t xml:space="preserve">Библиотека </w:t>
            </w:r>
            <w:r w:rsidRPr="006E1815">
              <w:rPr>
                <w:rFonts w:eastAsia="Lucida Sans Unicode"/>
                <w:bCs/>
              </w:rPr>
              <w:t>„</w:t>
            </w:r>
            <w:r w:rsidRPr="006E1815">
              <w:rPr>
                <w:rFonts w:eastAsia="Lucida Sans Unicode"/>
                <w:bCs/>
                <w:lang w:val="ru-RU"/>
              </w:rPr>
              <w:t xml:space="preserve">Јожеф Атила“, Нова Црња </w:t>
            </w:r>
          </w:p>
        </w:tc>
        <w:tc>
          <w:tcPr>
            <w:tcW w:w="4957" w:type="dxa"/>
            <w:tcBorders>
              <w:top w:val="single" w:sz="4" w:space="0" w:color="000000"/>
              <w:left w:val="single" w:sz="4" w:space="0" w:color="000000"/>
              <w:bottom w:val="single" w:sz="4" w:space="0" w:color="000000"/>
              <w:right w:val="single" w:sz="4" w:space="0" w:color="000000"/>
            </w:tcBorders>
            <w:vAlign w:val="center"/>
          </w:tcPr>
          <w:p w14:paraId="7A8E28A4" w14:textId="77777777" w:rsidR="00374CEB" w:rsidRPr="006E1815" w:rsidRDefault="00374CEB" w:rsidP="000913F3">
            <w:pPr>
              <w:snapToGrid w:val="0"/>
              <w:jc w:val="center"/>
              <w:rPr>
                <w:rFonts w:eastAsia="Lucida Sans Unicode"/>
                <w:bCs/>
              </w:rPr>
            </w:pPr>
            <w:r w:rsidRPr="006E1815">
              <w:rPr>
                <w:rFonts w:eastAsia="Lucida Sans Unicode"/>
                <w:bCs/>
              </w:rPr>
              <w:t>135</w:t>
            </w:r>
          </w:p>
        </w:tc>
      </w:tr>
      <w:tr w:rsidR="00374CEB" w:rsidRPr="006E1815" w14:paraId="43FE769F" w14:textId="77777777" w:rsidTr="000913F3">
        <w:trPr>
          <w:jc w:val="center"/>
        </w:trPr>
        <w:tc>
          <w:tcPr>
            <w:tcW w:w="4916" w:type="dxa"/>
            <w:tcBorders>
              <w:top w:val="single" w:sz="4" w:space="0" w:color="000000"/>
              <w:left w:val="single" w:sz="4" w:space="0" w:color="000000"/>
              <w:bottom w:val="single" w:sz="4" w:space="0" w:color="000000"/>
            </w:tcBorders>
            <w:shd w:val="clear" w:color="auto" w:fill="FFFFCC"/>
            <w:vAlign w:val="center"/>
          </w:tcPr>
          <w:p w14:paraId="0FB1C607" w14:textId="77777777" w:rsidR="00374CEB" w:rsidRPr="006E1815" w:rsidRDefault="00374CEB" w:rsidP="000913F3">
            <w:pPr>
              <w:snapToGrid w:val="0"/>
              <w:jc w:val="right"/>
              <w:rPr>
                <w:rFonts w:eastAsia="Lucida Sans Unicode"/>
                <w:b/>
                <w:bCs/>
              </w:rPr>
            </w:pPr>
            <w:r w:rsidRPr="006E1815">
              <w:rPr>
                <w:rFonts w:eastAsia="Lucida Sans Unicode"/>
                <w:b/>
                <w:bCs/>
              </w:rPr>
              <w:t>Укупно:</w:t>
            </w:r>
          </w:p>
        </w:tc>
        <w:tc>
          <w:tcPr>
            <w:tcW w:w="495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06A541" w14:textId="77777777" w:rsidR="00374CEB" w:rsidRPr="006E1815" w:rsidRDefault="00374CEB" w:rsidP="000913F3">
            <w:pPr>
              <w:snapToGrid w:val="0"/>
              <w:jc w:val="center"/>
              <w:rPr>
                <w:rFonts w:eastAsia="Lucida Sans Unicode"/>
                <w:b/>
                <w:bCs/>
              </w:rPr>
            </w:pPr>
            <w:r w:rsidRPr="006E1815">
              <w:rPr>
                <w:rFonts w:eastAsia="Lucida Sans Unicode"/>
                <w:b/>
                <w:bCs/>
              </w:rPr>
              <w:t>939</w:t>
            </w:r>
          </w:p>
        </w:tc>
      </w:tr>
    </w:tbl>
    <w:p w14:paraId="14197A98" w14:textId="77777777" w:rsidR="00374CEB" w:rsidRPr="006E1815" w:rsidRDefault="00374CEB" w:rsidP="00374CEB">
      <w:pPr>
        <w:spacing w:before="60" w:after="240"/>
        <w:jc w:val="center"/>
        <w:rPr>
          <w:rFonts w:eastAsia="Lucida Sans Unicode"/>
          <w:i/>
          <w:color w:val="000000"/>
          <w:lang w:val="ru-RU"/>
        </w:rPr>
      </w:pPr>
      <w:r w:rsidRPr="006E1815">
        <w:rPr>
          <w:rFonts w:eastAsia="Lucida Sans Unicode"/>
          <w:i/>
          <w:color w:val="000000"/>
          <w:lang w:val="ru-RU"/>
        </w:rPr>
        <w:t>Извор: Народна библиотека „Ђура Јакшић“, Српска Црња</w:t>
      </w:r>
    </w:p>
    <w:p w14:paraId="3080E1FA" w14:textId="77777777" w:rsidR="00374CEB" w:rsidRPr="006405C8" w:rsidRDefault="00374CEB" w:rsidP="006405C8">
      <w:pPr>
        <w:pStyle w:val="ListParagraph"/>
        <w:numPr>
          <w:ilvl w:val="0"/>
          <w:numId w:val="42"/>
        </w:numPr>
        <w:jc w:val="both"/>
        <w:rPr>
          <w:b/>
        </w:rPr>
      </w:pPr>
      <w:r w:rsidRPr="006405C8">
        <w:rPr>
          <w:b/>
          <w:lang w:val="sr-Latn-CS"/>
        </w:rPr>
        <w:t>Здравство</w:t>
      </w:r>
    </w:p>
    <w:p w14:paraId="5B69F59B" w14:textId="77777777" w:rsidR="00374CEB" w:rsidRPr="006E1815" w:rsidRDefault="00374CEB" w:rsidP="00374CEB">
      <w:pPr>
        <w:jc w:val="both"/>
        <w:rPr>
          <w:b/>
        </w:rPr>
      </w:pPr>
    </w:p>
    <w:p w14:paraId="0B002795" w14:textId="77777777" w:rsidR="00374CEB" w:rsidRPr="006E1815" w:rsidRDefault="00374CEB" w:rsidP="00374CEB">
      <w:pPr>
        <w:tabs>
          <w:tab w:val="left" w:pos="1050"/>
        </w:tabs>
        <w:ind w:left="426" w:hanging="426"/>
        <w:jc w:val="both"/>
        <w:rPr>
          <w:lang w:val="sr-Cyrl-RS"/>
        </w:rPr>
      </w:pPr>
      <w:r w:rsidRPr="006E1815">
        <w:tab/>
        <w:t>За пружање примарне здравствене заштите надлежан је Дом здравља у Српској</w:t>
      </w:r>
      <w:r w:rsidRPr="006E1815">
        <w:rPr>
          <w:lang w:val="sr-Cyrl-RS"/>
        </w:rPr>
        <w:t xml:space="preserve"> </w:t>
      </w:r>
    </w:p>
    <w:p w14:paraId="1FFB44AA" w14:textId="77777777" w:rsidR="00374CEB" w:rsidRPr="006E1815" w:rsidRDefault="00374CEB" w:rsidP="00374CEB">
      <w:pPr>
        <w:jc w:val="both"/>
        <w:rPr>
          <w:lang w:val="ru-RU"/>
        </w:rPr>
      </w:pPr>
      <w:r w:rsidRPr="006E1815">
        <w:t xml:space="preserve">Црњи. </w:t>
      </w:r>
      <w:r w:rsidRPr="006E1815">
        <w:rPr>
          <w:lang w:val="ru-RU"/>
        </w:rPr>
        <w:t>Брига о здрављу становништва општине Нова Црња води</w:t>
      </w:r>
      <w:r w:rsidR="00BA496B" w:rsidRPr="006E1815">
        <w:rPr>
          <w:lang w:val="ru-RU"/>
        </w:rPr>
        <w:t xml:space="preserve"> се на примарном нивоу у оквиру </w:t>
      </w:r>
      <w:r w:rsidRPr="006E1815">
        <w:rPr>
          <w:lang w:val="ru-RU"/>
        </w:rPr>
        <w:t xml:space="preserve">Дома здравља са седиштем у Српској Црњи у чијој надлежности је пет здравствених амбуланти које су распоређене у Радојеву, Војвода Степи, Тоби, Новој Црњи и Александрову. </w:t>
      </w:r>
    </w:p>
    <w:p w14:paraId="0585F6D1" w14:textId="77777777" w:rsidR="00374CEB" w:rsidRPr="006E1815" w:rsidRDefault="00374CEB" w:rsidP="00374CEB">
      <w:pPr>
        <w:ind w:firstLine="720"/>
        <w:jc w:val="both"/>
        <w:rPr>
          <w:i/>
        </w:rPr>
      </w:pPr>
      <w:r w:rsidRPr="006E1815">
        <w:t>Посебна здравствена заштита пружа се деци и особама женског пола те у седишту Дома здравља Српска Црња функционишу Диспанзер за заштиту жена и Дечији диспанзер.</w:t>
      </w:r>
    </w:p>
    <w:p w14:paraId="340FBC3F" w14:textId="56A7B789" w:rsidR="00374CEB" w:rsidRPr="006E1815" w:rsidRDefault="00374CEB" w:rsidP="00374CEB">
      <w:pPr>
        <w:jc w:val="both"/>
      </w:pPr>
      <w:r w:rsidRPr="006E1815">
        <w:rPr>
          <w:i/>
        </w:rPr>
        <w:tab/>
      </w:r>
      <w:r w:rsidRPr="006E1815">
        <w:t xml:space="preserve">У циљу побољшавања здравствене заштите грађана одлуком Скупштине општине Нова Црња у Дому здравља организују се и редовни бесплатни специјалистички прегледи. </w:t>
      </w:r>
    </w:p>
    <w:p w14:paraId="5AB57ED3" w14:textId="77777777" w:rsidR="00374CEB" w:rsidRPr="006E1815" w:rsidRDefault="00374CEB" w:rsidP="00374CEB">
      <w:pPr>
        <w:jc w:val="both"/>
      </w:pPr>
      <w:r w:rsidRPr="006E1815">
        <w:rPr>
          <w:lang w:val="ru-RU"/>
        </w:rPr>
        <w:tab/>
      </w:r>
      <w:r w:rsidRPr="006E1815">
        <w:t xml:space="preserve"> </w:t>
      </w:r>
    </w:p>
    <w:p w14:paraId="7FCF387E" w14:textId="77777777" w:rsidR="00374CEB" w:rsidRPr="006405C8" w:rsidRDefault="00374CEB" w:rsidP="006405C8">
      <w:pPr>
        <w:pStyle w:val="ListParagraph"/>
        <w:numPr>
          <w:ilvl w:val="0"/>
          <w:numId w:val="42"/>
        </w:numPr>
        <w:jc w:val="both"/>
        <w:rPr>
          <w:b/>
          <w:color w:val="000000"/>
        </w:rPr>
      </w:pPr>
      <w:r w:rsidRPr="006405C8">
        <w:rPr>
          <w:b/>
          <w:color w:val="000000"/>
        </w:rPr>
        <w:t>Цивилни сектор</w:t>
      </w:r>
    </w:p>
    <w:p w14:paraId="4BB743CA" w14:textId="77777777" w:rsidR="00374CEB" w:rsidRPr="006E1815" w:rsidRDefault="00374CEB" w:rsidP="00374CEB">
      <w:pPr>
        <w:jc w:val="both"/>
        <w:rPr>
          <w:b/>
        </w:rPr>
      </w:pPr>
    </w:p>
    <w:p w14:paraId="50B08CB3" w14:textId="77777777" w:rsidR="00374CEB" w:rsidRPr="006E1815" w:rsidRDefault="00374CEB" w:rsidP="00374CEB">
      <w:pPr>
        <w:jc w:val="both"/>
      </w:pPr>
      <w:r w:rsidRPr="006E1815">
        <w:t>-Црвени крст-</w:t>
      </w:r>
    </w:p>
    <w:p w14:paraId="20129395" w14:textId="77777777" w:rsidR="00374CEB" w:rsidRPr="006E1815" w:rsidRDefault="00374CEB" w:rsidP="00374CEB">
      <w:pPr>
        <w:jc w:val="both"/>
      </w:pPr>
    </w:p>
    <w:p w14:paraId="03B48BD5" w14:textId="77777777" w:rsidR="00374CEB" w:rsidRPr="006E1815" w:rsidRDefault="00374CEB" w:rsidP="00693860">
      <w:pPr>
        <w:ind w:firstLine="426"/>
        <w:jc w:val="both"/>
        <w:rPr>
          <w:lang w:val="sr-Latn-CS"/>
        </w:rPr>
      </w:pPr>
      <w:r w:rsidRPr="006E1815">
        <w:rPr>
          <w:lang w:val="sr-Latn-CS"/>
        </w:rPr>
        <w:t xml:space="preserve">Црвени крст </w:t>
      </w:r>
      <w:r w:rsidRPr="006E1815">
        <w:rPr>
          <w:b/>
          <w:lang w:val="sr-Cyrl-CS"/>
        </w:rPr>
        <w:t xml:space="preserve">Нова Црња </w:t>
      </w:r>
      <w:r w:rsidRPr="006E1815">
        <w:rPr>
          <w:lang w:val="sr-Latn-CS"/>
        </w:rPr>
        <w:t xml:space="preserve">је хуманитарна, независна, непрофитна и добровољна организација основана за територију општине </w:t>
      </w:r>
      <w:r w:rsidRPr="006E1815">
        <w:rPr>
          <w:lang w:val="sr-Cyrl-CS"/>
        </w:rPr>
        <w:t>Нова Црња почетком седамдесетих година, мада је први пут рагестрована 27.11.1984.године.</w:t>
      </w:r>
      <w:r w:rsidRPr="006E1815">
        <w:rPr>
          <w:lang w:val="sr-Latn-CS"/>
        </w:rPr>
        <w:t xml:space="preserve"> </w:t>
      </w:r>
      <w:r w:rsidRPr="006E1815">
        <w:rPr>
          <w:lang w:val="sr-Cyrl-CS"/>
        </w:rPr>
        <w:t>С</w:t>
      </w:r>
      <w:r w:rsidRPr="006E1815">
        <w:rPr>
          <w:lang w:val="sr-Latn-CS"/>
        </w:rPr>
        <w:t xml:space="preserve">аставни је део Црвеног крста Војводине и Црвеног крста Србије. </w:t>
      </w:r>
    </w:p>
    <w:p w14:paraId="40650F8B" w14:textId="77777777" w:rsidR="00374CEB" w:rsidRPr="006E1815" w:rsidRDefault="00374CEB" w:rsidP="00374CEB">
      <w:pPr>
        <w:jc w:val="both"/>
        <w:rPr>
          <w:lang w:val="sr-Latn-CS"/>
        </w:rPr>
      </w:pPr>
      <w:r w:rsidRPr="006E1815">
        <w:rPr>
          <w:lang w:val="sr-Latn-CS"/>
        </w:rPr>
        <w:t xml:space="preserve">      Црвени крст </w:t>
      </w:r>
      <w:r w:rsidRPr="006E1815">
        <w:rPr>
          <w:lang w:val="sr-Cyrl-CS"/>
        </w:rPr>
        <w:t xml:space="preserve">Нова Црња </w:t>
      </w:r>
      <w:r w:rsidRPr="006E1815">
        <w:rPr>
          <w:lang w:val="sr-Latn-CS"/>
        </w:rPr>
        <w:t xml:space="preserve">има положај организације која помаже надлежним органима општине </w:t>
      </w:r>
      <w:r w:rsidRPr="006E1815">
        <w:rPr>
          <w:lang w:val="sr-Cyrl-CS"/>
        </w:rPr>
        <w:t xml:space="preserve">Нова Црња </w:t>
      </w:r>
      <w:r w:rsidRPr="006E1815">
        <w:rPr>
          <w:lang w:val="sr-Latn-CS"/>
        </w:rPr>
        <w:t>у хуманитарној области.</w:t>
      </w:r>
    </w:p>
    <w:p w14:paraId="001224F0" w14:textId="77777777" w:rsidR="00374CEB" w:rsidRPr="006E1815" w:rsidRDefault="00374CEB" w:rsidP="00374CEB">
      <w:pPr>
        <w:jc w:val="both"/>
        <w:rPr>
          <w:lang w:val="ru-RU"/>
        </w:rPr>
      </w:pPr>
      <w:r w:rsidRPr="006E1815">
        <w:t xml:space="preserve">      </w:t>
      </w:r>
      <w:r w:rsidRPr="006E1815">
        <w:rPr>
          <w:lang w:val="ru-RU"/>
        </w:rPr>
        <w:t>Црвени крст Нова Црња има за циљ (Мисију) : да олакшава људску патњу, са задатком да пружа помоћ угроженим лицима у случају ратних сукоба, природних, еколошких или других несрећа радии спасавања угрожених живота и здравља људи и ширењу знања о Међународном хуманитарном праву и у случају стања потреба за социјалном заштитом и збрињавањем, као и са задатком превентивног деловања и просвећивања грађана у области здравствене и социјалне заштите и унапредјења хуманитарних вредности друштва.</w:t>
      </w:r>
    </w:p>
    <w:p w14:paraId="531FABB5" w14:textId="77777777" w:rsidR="00374CEB" w:rsidRPr="006E1815" w:rsidRDefault="00374CEB" w:rsidP="00374CEB">
      <w:pPr>
        <w:jc w:val="both"/>
        <w:rPr>
          <w:lang w:val="ru-RU"/>
        </w:rPr>
      </w:pPr>
      <w:r w:rsidRPr="006E1815">
        <w:rPr>
          <w:lang w:val="ru-RU"/>
        </w:rPr>
        <w:t xml:space="preserve">      Највећи изазов за Црвени крст Нова Црња био је 1991.године, када су се појавиле прве избеглице из БиХ, када није постојао Комесаријат за избеглице и када је те људе требало </w:t>
      </w:r>
      <w:r w:rsidRPr="006E1815">
        <w:rPr>
          <w:lang w:val="ru-RU"/>
        </w:rPr>
        <w:lastRenderedPageBreak/>
        <w:t xml:space="preserve">сместити у породице и збринути. Хуманост грађана новоцрњанске општине се тада показала на делу, јер су у своје куће примали сасвим непознате људе, који су избегли због ратних сукоба у БиХ. </w:t>
      </w:r>
    </w:p>
    <w:p w14:paraId="010B1228" w14:textId="77777777" w:rsidR="00374CEB" w:rsidRPr="006E1815" w:rsidRDefault="00374CEB" w:rsidP="00374CEB">
      <w:pPr>
        <w:jc w:val="both"/>
        <w:rPr>
          <w:lang w:val="ru-RU"/>
        </w:rPr>
      </w:pPr>
      <w:r w:rsidRPr="006E1815">
        <w:rPr>
          <w:lang w:val="ru-RU"/>
        </w:rPr>
        <w:t xml:space="preserve">      Следећи тренутак провере организације десио се 1995.године почетком «Олује», када је требало оснивати прихватне центре, обезбедити смештај и исхрану великом броју људи који су непрестално долазили протерани из Хрватске. Многобројне породице су се раздвојиле у избегличким колонама те је и служба тражења имала доста посла да све људе евидентира и да ради на спајању породица. </w:t>
      </w:r>
    </w:p>
    <w:p w14:paraId="20C429A7" w14:textId="77777777" w:rsidR="00374CEB" w:rsidRPr="006E1815" w:rsidRDefault="00374CEB" w:rsidP="00374CEB">
      <w:pPr>
        <w:jc w:val="both"/>
        <w:rPr>
          <w:lang w:val="ru-RU"/>
        </w:rPr>
      </w:pPr>
      <w:r w:rsidRPr="006E1815">
        <w:rPr>
          <w:lang w:val="ru-RU"/>
        </w:rPr>
        <w:t xml:space="preserve">       Од 1991.год. до 2000.године растао је и број социјално угрожених грађана општине, тако да је огромана количина помоћи пристизала у општину за разне категорије корисника и на месечном нивоу је дељена. У то време је преко 20% становника општине добијало помоћ Црвеног крста, што значи сваки пети становник општине. Огромним залагањем запослених и волонтера, сви послови су на време, веома успешно и професионално одрађивани, што су показале и многобројне контроле рада ове организације.</w:t>
      </w:r>
    </w:p>
    <w:p w14:paraId="4D387B2E" w14:textId="40B8F42A" w:rsidR="000B4301" w:rsidRDefault="00374CEB" w:rsidP="005A6F1E">
      <w:pPr>
        <w:jc w:val="both"/>
        <w:rPr>
          <w:lang w:val="ru-RU"/>
        </w:rPr>
      </w:pPr>
      <w:r w:rsidRPr="006E1815">
        <w:rPr>
          <w:lang w:val="ru-RU"/>
        </w:rPr>
        <w:t xml:space="preserve">        Црвени крст Нова Црња поред својих многобројних активности, организује и разне едукације за децу предшколског узраса, ученике основне и средње школе. Између осталих едукација, организује и едукације из области </w:t>
      </w:r>
      <w:r w:rsidRPr="006E1815">
        <w:rPr>
          <w:b/>
          <w:lang w:val="ru-RU"/>
        </w:rPr>
        <w:t>трговине људима</w:t>
      </w:r>
      <w:r w:rsidRPr="006E1815">
        <w:rPr>
          <w:lang w:val="ru-RU"/>
        </w:rPr>
        <w:t>. Едукације су прилагођене узрасту и спроводе их сертификовани млади волонтери. Обзиром да ЛАП обухвата и ову категорију, можемо рећи да се превенција трговине људима већ ради и то дужи низ година и да има ресурса да се настави ова активност.</w:t>
      </w:r>
    </w:p>
    <w:p w14:paraId="127BBE03" w14:textId="77777777" w:rsidR="005A6F1E" w:rsidRPr="005A6F1E" w:rsidRDefault="005A6F1E" w:rsidP="005A6F1E">
      <w:pPr>
        <w:jc w:val="both"/>
        <w:rPr>
          <w:lang w:val="sr-Latn-RS"/>
        </w:rPr>
      </w:pPr>
    </w:p>
    <w:p w14:paraId="0ADA79D7" w14:textId="4B8C7B6B" w:rsidR="00933A01" w:rsidRPr="006E1815" w:rsidRDefault="00933A01" w:rsidP="00642728">
      <w:pPr>
        <w:pStyle w:val="Heading1"/>
        <w:rPr>
          <w:rFonts w:cs="Times New Roman"/>
          <w:color w:val="auto"/>
        </w:rPr>
      </w:pPr>
      <w:bookmarkStart w:id="10" w:name="_Toc473197038"/>
      <w:bookmarkStart w:id="11" w:name="_Toc142649506"/>
      <w:r w:rsidRPr="006E1815">
        <w:rPr>
          <w:rFonts w:cs="Times New Roman"/>
          <w:color w:val="auto"/>
        </w:rPr>
        <w:t>ПОГЛАВЉЕ 2</w:t>
      </w:r>
      <w:r w:rsidR="006B508D" w:rsidRPr="006E1815">
        <w:rPr>
          <w:rFonts w:cs="Times New Roman"/>
          <w:color w:val="auto"/>
        </w:rPr>
        <w:t>.</w:t>
      </w:r>
      <w:r w:rsidR="00F87669" w:rsidRPr="006E1815">
        <w:rPr>
          <w:rFonts w:cs="Times New Roman"/>
          <w:color w:val="auto"/>
        </w:rPr>
        <w:t xml:space="preserve"> </w:t>
      </w:r>
      <w:r w:rsidRPr="006E1815">
        <w:rPr>
          <w:rFonts w:cs="Times New Roman"/>
          <w:color w:val="auto"/>
        </w:rPr>
        <w:t xml:space="preserve">Подаци о </w:t>
      </w:r>
      <w:r w:rsidR="003B3E3A" w:rsidRPr="006E1815">
        <w:rPr>
          <w:rFonts w:cs="Times New Roman"/>
          <w:color w:val="auto"/>
        </w:rPr>
        <w:t>мигрантима на територији општине</w:t>
      </w:r>
      <w:bookmarkEnd w:id="10"/>
      <w:r w:rsidR="007C59E4" w:rsidRPr="006E1815">
        <w:rPr>
          <w:rFonts w:cs="Times New Roman"/>
          <w:color w:val="auto"/>
        </w:rPr>
        <w:t xml:space="preserve"> Нова Црња</w:t>
      </w:r>
      <w:bookmarkEnd w:id="11"/>
    </w:p>
    <w:p w14:paraId="7A80F6AF" w14:textId="77777777" w:rsidR="00933A01" w:rsidRPr="006E1815" w:rsidRDefault="00933A01" w:rsidP="00642728">
      <w:pPr>
        <w:ind w:left="720"/>
        <w:jc w:val="center"/>
        <w:rPr>
          <w:b/>
          <w:color w:val="000000" w:themeColor="text1"/>
          <w:lang w:val="sr-Latn-CS"/>
        </w:rPr>
      </w:pPr>
    </w:p>
    <w:p w14:paraId="40847FA6" w14:textId="77777777" w:rsidR="00612CBE" w:rsidRPr="006E1815" w:rsidRDefault="001152DA" w:rsidP="00364FAE">
      <w:pPr>
        <w:jc w:val="center"/>
        <w:rPr>
          <w:b/>
          <w:u w:val="single"/>
          <w:lang w:val="sr-Latn-CS"/>
        </w:rPr>
      </w:pPr>
      <w:r w:rsidRPr="006E1815">
        <w:rPr>
          <w:b/>
          <w:color w:val="000000" w:themeColor="text1"/>
          <w:u w:val="single"/>
          <w:lang w:val="sr-Latn-CS"/>
        </w:rPr>
        <w:t xml:space="preserve">1.Подаци о </w:t>
      </w:r>
      <w:r w:rsidR="00DF0B21" w:rsidRPr="006E1815">
        <w:rPr>
          <w:b/>
          <w:color w:val="000000" w:themeColor="text1"/>
          <w:u w:val="single"/>
        </w:rPr>
        <w:t>избеглицама, интерно расељеним лицима, повратницима по основу споразума о реадмисији</w:t>
      </w:r>
    </w:p>
    <w:p w14:paraId="3621E8AF" w14:textId="77777777" w:rsidR="00BF698E" w:rsidRPr="006E1815" w:rsidRDefault="00BF698E" w:rsidP="00BF698E">
      <w:pPr>
        <w:pStyle w:val="BodyTextIndent2"/>
        <w:ind w:firstLine="0"/>
        <w:rPr>
          <w:highlight w:val="yellow"/>
        </w:rPr>
      </w:pPr>
    </w:p>
    <w:p w14:paraId="4DE85232" w14:textId="77777777" w:rsidR="00BF698E" w:rsidRPr="006E1815" w:rsidRDefault="00BF698E" w:rsidP="004A6CED">
      <w:pPr>
        <w:widowControl w:val="0"/>
        <w:suppressAutoHyphens/>
        <w:spacing w:after="120"/>
        <w:ind w:firstLine="720"/>
        <w:jc w:val="both"/>
        <w:rPr>
          <w:bCs/>
        </w:rPr>
      </w:pPr>
      <w:r w:rsidRPr="006E1815">
        <w:rPr>
          <w:bCs/>
          <w:lang w:val="sr-Latn-CS"/>
        </w:rPr>
        <w:t xml:space="preserve">У општини </w:t>
      </w:r>
      <w:r w:rsidR="0038428F" w:rsidRPr="006E1815">
        <w:rPr>
          <w:bCs/>
        </w:rPr>
        <w:t>Нова Црња</w:t>
      </w:r>
      <w:r w:rsidRPr="006E1815">
        <w:rPr>
          <w:bCs/>
          <w:lang w:val="sr-Latn-CS"/>
        </w:rPr>
        <w:t xml:space="preserve">, </w:t>
      </w:r>
      <w:r w:rsidRPr="006E1815">
        <w:rPr>
          <w:color w:val="000000" w:themeColor="text1"/>
        </w:rPr>
        <w:t>према подацима Републичког завода за статистику Републике Србије на попису становништва спроведеном 2011. године на територији општине Нова Црња живи укупно 10.272 становника</w:t>
      </w:r>
      <w:r w:rsidRPr="006E1815">
        <w:rPr>
          <w:bCs/>
        </w:rPr>
        <w:t xml:space="preserve">. </w:t>
      </w:r>
      <w:r w:rsidRPr="006E1815">
        <w:t xml:space="preserve">Општина </w:t>
      </w:r>
      <w:r w:rsidR="0038428F" w:rsidRPr="006E1815">
        <w:t>има</w:t>
      </w:r>
      <w:r w:rsidRPr="006E1815">
        <w:t xml:space="preserve"> велики број избеглица а изузетно мали број интерно расељених лица. </w:t>
      </w:r>
      <w:r w:rsidRPr="006E1815">
        <w:rPr>
          <w:lang w:val="sr-Latn-CS"/>
        </w:rPr>
        <w:t xml:space="preserve">Прве избеглице </w:t>
      </w:r>
      <w:r w:rsidRPr="006E1815">
        <w:t xml:space="preserve">су </w:t>
      </w:r>
      <w:r w:rsidRPr="006E1815">
        <w:rPr>
          <w:lang w:val="sr-Latn-CS"/>
        </w:rPr>
        <w:t>на општине дошле 1991. године из Хрватске</w:t>
      </w:r>
      <w:r w:rsidRPr="006E1815">
        <w:t xml:space="preserve">, </w:t>
      </w:r>
      <w:r w:rsidRPr="006E1815">
        <w:rPr>
          <w:lang w:val="sr-Latn-CS"/>
        </w:rPr>
        <w:t xml:space="preserve">а током 1992. године и из БиХ. Процес континуираног доласка избеглица трајао је све до краја 1996 године. Из Републике Хрватске дошло је око </w:t>
      </w:r>
      <w:r w:rsidRPr="006E1815">
        <w:rPr>
          <w:b/>
          <w:lang w:val="sr-Cyrl-CS"/>
        </w:rPr>
        <w:t>1.200</w:t>
      </w:r>
      <w:r w:rsidRPr="006E1815">
        <w:rPr>
          <w:lang w:val="sr-Cyrl-CS"/>
        </w:rPr>
        <w:t xml:space="preserve"> </w:t>
      </w:r>
      <w:r w:rsidRPr="006E1815">
        <w:rPr>
          <w:lang w:val="sr-Latn-CS"/>
        </w:rPr>
        <w:t xml:space="preserve">избеглица (од чега у „Олуји“ 1995. године око </w:t>
      </w:r>
      <w:r w:rsidRPr="006E1815">
        <w:rPr>
          <w:b/>
          <w:lang w:val="sr-Cyrl-CS"/>
        </w:rPr>
        <w:t>1.000</w:t>
      </w:r>
      <w:r w:rsidRPr="006E1815">
        <w:rPr>
          <w:lang w:val="sr-Cyrl-CS"/>
        </w:rPr>
        <w:t xml:space="preserve"> </w:t>
      </w:r>
      <w:r w:rsidRPr="006E1815">
        <w:rPr>
          <w:lang w:val="sr-Latn-CS"/>
        </w:rPr>
        <w:t>прогнаника). Ништа мањи број избеглица није избегао ни из БиХ тако да се број избеглих из БиХ креће исто око</w:t>
      </w:r>
      <w:r w:rsidRPr="006E1815">
        <w:rPr>
          <w:lang w:val="sr-Cyrl-CS"/>
        </w:rPr>
        <w:t xml:space="preserve"> </w:t>
      </w:r>
      <w:r w:rsidRPr="006E1815">
        <w:rPr>
          <w:b/>
          <w:lang w:val="sr-Cyrl-CS"/>
        </w:rPr>
        <w:t>1.000</w:t>
      </w:r>
      <w:r w:rsidRPr="006E1815">
        <w:rPr>
          <w:lang w:val="sr-Latn-CS"/>
        </w:rPr>
        <w:t xml:space="preserve">. Последњи талас доласка избеглица је уствари долазак лица са КиМ који су у статусу интерно расељених лица. Њихов долазак је кренуо у току НАТО бомбардовања, март 1999. године, а траје и данас. </w:t>
      </w:r>
      <w:r w:rsidRPr="006E1815">
        <w:t xml:space="preserve">На територији општине Нова Црња евидентирано је </w:t>
      </w:r>
      <w:r w:rsidRPr="006E1815">
        <w:rPr>
          <w:b/>
          <w:lang w:val="sr-Cyrl-CS"/>
        </w:rPr>
        <w:t>98</w:t>
      </w:r>
      <w:r w:rsidRPr="006E1815">
        <w:rPr>
          <w:lang w:val="sr-Cyrl-CS"/>
        </w:rPr>
        <w:t xml:space="preserve"> </w:t>
      </w:r>
      <w:r w:rsidRPr="006E1815">
        <w:t xml:space="preserve">ИРЛ. </w:t>
      </w:r>
      <w:r w:rsidRPr="006E1815">
        <w:rPr>
          <w:lang w:val="sr-Latn-CS"/>
        </w:rPr>
        <w:t xml:space="preserve">Према подацима из базе података Повереништва </w:t>
      </w:r>
      <w:r w:rsidRPr="006E1815">
        <w:t xml:space="preserve">за избеглице и миграције, кроз општину/град је прошло </w:t>
      </w:r>
      <w:r w:rsidRPr="006E1815">
        <w:rPr>
          <w:b/>
          <w:lang w:val="sr-Cyrl-CS"/>
        </w:rPr>
        <w:t>2.200</w:t>
      </w:r>
      <w:r w:rsidRPr="006E1815">
        <w:rPr>
          <w:lang w:val="sr-Cyrl-CS"/>
        </w:rPr>
        <w:t xml:space="preserve"> </w:t>
      </w:r>
      <w:r w:rsidRPr="006E1815">
        <w:t xml:space="preserve">избеглица и </w:t>
      </w:r>
      <w:r w:rsidRPr="006E1815">
        <w:rPr>
          <w:b/>
          <w:lang w:val="sr-Cyrl-CS"/>
        </w:rPr>
        <w:t>100</w:t>
      </w:r>
      <w:r w:rsidRPr="006E1815">
        <w:rPr>
          <w:lang w:val="sr-Cyrl-CS"/>
        </w:rPr>
        <w:t xml:space="preserve"> </w:t>
      </w:r>
      <w:r w:rsidRPr="006E1815">
        <w:t>ИРЛ.</w:t>
      </w:r>
    </w:p>
    <w:p w14:paraId="64A63316" w14:textId="77777777" w:rsidR="00BF698E" w:rsidRPr="006E1815" w:rsidRDefault="00BF698E" w:rsidP="00C33480">
      <w:pPr>
        <w:pStyle w:val="BodyTextIndent2"/>
        <w:rPr>
          <w:highlight w:val="yellow"/>
        </w:rPr>
      </w:pPr>
    </w:p>
    <w:p w14:paraId="5702B48C" w14:textId="77777777" w:rsidR="008B59E5" w:rsidRPr="006E1815" w:rsidRDefault="008B59E5" w:rsidP="008B59E5">
      <w:pPr>
        <w:jc w:val="both"/>
        <w:rPr>
          <w:i/>
          <w:color w:val="000000" w:themeColor="text1"/>
          <w:sz w:val="22"/>
          <w:szCs w:val="22"/>
          <w:lang w:val="sr-Cyrl-CS"/>
        </w:rPr>
      </w:pPr>
    </w:p>
    <w:p w14:paraId="1DD54BBC" w14:textId="07EBF5A3" w:rsidR="008B59E5" w:rsidRDefault="008B59E5" w:rsidP="008B59E5">
      <w:pPr>
        <w:jc w:val="both"/>
        <w:rPr>
          <w:b/>
          <w:color w:val="000000" w:themeColor="text1"/>
          <w:sz w:val="22"/>
          <w:szCs w:val="22"/>
        </w:rPr>
      </w:pPr>
    </w:p>
    <w:p w14:paraId="023B1B07" w14:textId="3088807C" w:rsidR="00004A35" w:rsidRDefault="00004A35" w:rsidP="008B59E5">
      <w:pPr>
        <w:jc w:val="both"/>
        <w:rPr>
          <w:b/>
          <w:color w:val="000000" w:themeColor="text1"/>
          <w:sz w:val="22"/>
          <w:szCs w:val="22"/>
        </w:rPr>
      </w:pPr>
    </w:p>
    <w:p w14:paraId="7FB5DD94" w14:textId="7F026103" w:rsidR="00004A35" w:rsidRDefault="00004A35" w:rsidP="008B59E5">
      <w:pPr>
        <w:jc w:val="both"/>
        <w:rPr>
          <w:b/>
          <w:color w:val="000000" w:themeColor="text1"/>
          <w:sz w:val="22"/>
          <w:szCs w:val="22"/>
        </w:rPr>
      </w:pPr>
    </w:p>
    <w:p w14:paraId="19509FD0" w14:textId="37F00880" w:rsidR="00004A35" w:rsidRDefault="00004A35" w:rsidP="008B59E5">
      <w:pPr>
        <w:jc w:val="both"/>
        <w:rPr>
          <w:b/>
          <w:color w:val="000000" w:themeColor="text1"/>
          <w:sz w:val="22"/>
          <w:szCs w:val="22"/>
        </w:rPr>
      </w:pPr>
    </w:p>
    <w:p w14:paraId="0E82E601" w14:textId="4F11A951" w:rsidR="005A6F1E" w:rsidRDefault="005A6F1E" w:rsidP="008B59E5">
      <w:pPr>
        <w:jc w:val="both"/>
        <w:rPr>
          <w:b/>
          <w:color w:val="000000" w:themeColor="text1"/>
          <w:sz w:val="22"/>
          <w:szCs w:val="22"/>
        </w:rPr>
      </w:pPr>
    </w:p>
    <w:p w14:paraId="73996DF3" w14:textId="601C0833" w:rsidR="005A6F1E" w:rsidRDefault="005A6F1E" w:rsidP="008B59E5">
      <w:pPr>
        <w:jc w:val="both"/>
        <w:rPr>
          <w:b/>
          <w:color w:val="000000" w:themeColor="text1"/>
          <w:sz w:val="22"/>
          <w:szCs w:val="22"/>
        </w:rPr>
      </w:pPr>
    </w:p>
    <w:p w14:paraId="2E736F5C" w14:textId="77777777" w:rsidR="005A6F1E" w:rsidRDefault="005A6F1E" w:rsidP="008B59E5">
      <w:pPr>
        <w:jc w:val="both"/>
        <w:rPr>
          <w:b/>
          <w:color w:val="000000" w:themeColor="text1"/>
          <w:sz w:val="22"/>
          <w:szCs w:val="22"/>
        </w:rPr>
      </w:pPr>
    </w:p>
    <w:p w14:paraId="4A15A3F4" w14:textId="3B3FAD65" w:rsidR="00004A35" w:rsidRDefault="00004A35" w:rsidP="008B59E5">
      <w:pPr>
        <w:jc w:val="both"/>
        <w:rPr>
          <w:b/>
          <w:color w:val="000000" w:themeColor="text1"/>
          <w:sz w:val="22"/>
          <w:szCs w:val="22"/>
        </w:rPr>
      </w:pPr>
    </w:p>
    <w:p w14:paraId="14EBC8CC" w14:textId="77777777" w:rsidR="00004A35" w:rsidRPr="006E1815" w:rsidRDefault="00004A35" w:rsidP="008B59E5">
      <w:pPr>
        <w:jc w:val="both"/>
        <w:rPr>
          <w:b/>
          <w:color w:val="000000" w:themeColor="text1"/>
          <w:sz w:val="22"/>
          <w:szCs w:val="22"/>
        </w:rPr>
      </w:pPr>
    </w:p>
    <w:p w14:paraId="1AC71BDA" w14:textId="77777777" w:rsidR="008B59E5" w:rsidRPr="006E1815" w:rsidRDefault="008B59E5" w:rsidP="008B59E5">
      <w:pPr>
        <w:jc w:val="center"/>
        <w:rPr>
          <w:b/>
          <w:color w:val="000000" w:themeColor="text1"/>
          <w:sz w:val="22"/>
          <w:szCs w:val="22"/>
          <w:lang w:val="sr-Cyrl-CS"/>
        </w:rPr>
      </w:pPr>
      <w:r w:rsidRPr="006E1815">
        <w:rPr>
          <w:b/>
          <w:color w:val="000000" w:themeColor="text1"/>
          <w:sz w:val="22"/>
          <w:szCs w:val="22"/>
          <w:lang w:val="sr-Cyrl-CS"/>
        </w:rPr>
        <w:t>ПОДАЦИ ИЗ 1999.ГОД.</w:t>
      </w:r>
    </w:p>
    <w:p w14:paraId="4E89FA7B" w14:textId="77777777" w:rsidR="00FC2829" w:rsidRPr="006E1815" w:rsidRDefault="00FC2829" w:rsidP="008B59E5">
      <w:pPr>
        <w:jc w:val="both"/>
        <w:rPr>
          <w:b/>
          <w:color w:val="000000" w:themeColor="text1"/>
          <w:sz w:val="22"/>
          <w:szCs w:val="22"/>
          <w:lang w:val="sr-Cyrl-CS"/>
        </w:rPr>
      </w:pPr>
    </w:p>
    <w:p w14:paraId="64E3C299" w14:textId="77777777" w:rsidR="008B59E5" w:rsidRPr="006E1815" w:rsidRDefault="008B59E5" w:rsidP="008B59E5">
      <w:pPr>
        <w:rPr>
          <w:color w:val="000000" w:themeColor="text1"/>
          <w:sz w:val="22"/>
          <w:szCs w:val="22"/>
          <w:lang w:val="sr-Cyrl-CS"/>
        </w:rPr>
      </w:pPr>
    </w:p>
    <w:p w14:paraId="10AD4D90" w14:textId="77777777" w:rsidR="008B59E5" w:rsidRPr="006E1815" w:rsidRDefault="008B59E5" w:rsidP="008B59E5">
      <w:pPr>
        <w:rPr>
          <w:color w:val="000000" w:themeColor="text1"/>
          <w:sz w:val="22"/>
          <w:szCs w:val="22"/>
          <w:lang w:val="sr-Cyrl-CS"/>
        </w:rPr>
      </w:pPr>
      <w:r w:rsidRPr="006E1815">
        <w:rPr>
          <w:color w:val="000000" w:themeColor="text1"/>
          <w:sz w:val="22"/>
          <w:szCs w:val="22"/>
          <w:lang w:val="sr-Cyrl-CS"/>
        </w:rPr>
        <w:t>ИНТЕРНО РАСЕЉЕНА ЛИЦА</w:t>
      </w:r>
    </w:p>
    <w:p w14:paraId="638548F4" w14:textId="77777777" w:rsidR="008B59E5" w:rsidRPr="006E1815" w:rsidRDefault="008B59E5" w:rsidP="008B59E5">
      <w:pPr>
        <w:rPr>
          <w:color w:val="000000" w:themeColor="text1"/>
          <w:sz w:val="22"/>
          <w:szCs w:val="22"/>
          <w:lang w:val="sr-Cyrl-CS"/>
        </w:rPr>
      </w:pPr>
    </w:p>
    <w:tbl>
      <w:tblPr>
        <w:tblStyle w:val="TableGrid"/>
        <w:tblW w:w="0" w:type="auto"/>
        <w:tblLook w:val="04A0" w:firstRow="1" w:lastRow="0" w:firstColumn="1" w:lastColumn="0" w:noHBand="0" w:noVBand="1"/>
      </w:tblPr>
      <w:tblGrid>
        <w:gridCol w:w="1576"/>
        <w:gridCol w:w="1579"/>
        <w:gridCol w:w="1579"/>
        <w:gridCol w:w="1579"/>
        <w:gridCol w:w="1582"/>
        <w:gridCol w:w="1585"/>
      </w:tblGrid>
      <w:tr w:rsidR="008B59E5" w:rsidRPr="006E1815" w14:paraId="57897498" w14:textId="77777777" w:rsidTr="00CC074E">
        <w:tc>
          <w:tcPr>
            <w:tcW w:w="1596" w:type="dxa"/>
          </w:tcPr>
          <w:p w14:paraId="0B4CA8F6"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0-7г</w:t>
            </w:r>
          </w:p>
        </w:tc>
        <w:tc>
          <w:tcPr>
            <w:tcW w:w="1596" w:type="dxa"/>
          </w:tcPr>
          <w:p w14:paraId="16FAA38F"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8-14г</w:t>
            </w:r>
          </w:p>
        </w:tc>
        <w:tc>
          <w:tcPr>
            <w:tcW w:w="1596" w:type="dxa"/>
          </w:tcPr>
          <w:p w14:paraId="286175A6"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15-18г</w:t>
            </w:r>
          </w:p>
        </w:tc>
        <w:tc>
          <w:tcPr>
            <w:tcW w:w="1596" w:type="dxa"/>
          </w:tcPr>
          <w:p w14:paraId="3DEB2CD5"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19-65г</w:t>
            </w:r>
          </w:p>
        </w:tc>
        <w:tc>
          <w:tcPr>
            <w:tcW w:w="1596" w:type="dxa"/>
          </w:tcPr>
          <w:p w14:paraId="0223C4D2"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Више од 65г</w:t>
            </w:r>
          </w:p>
        </w:tc>
        <w:tc>
          <w:tcPr>
            <w:tcW w:w="1596" w:type="dxa"/>
          </w:tcPr>
          <w:p w14:paraId="31424CCF"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укупно</w:t>
            </w:r>
          </w:p>
        </w:tc>
      </w:tr>
      <w:tr w:rsidR="008B59E5" w:rsidRPr="006E1815" w14:paraId="76D09320" w14:textId="77777777" w:rsidTr="00CC074E">
        <w:tc>
          <w:tcPr>
            <w:tcW w:w="1596" w:type="dxa"/>
          </w:tcPr>
          <w:p w14:paraId="4F4AE26E"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14</w:t>
            </w:r>
          </w:p>
        </w:tc>
        <w:tc>
          <w:tcPr>
            <w:tcW w:w="1596" w:type="dxa"/>
          </w:tcPr>
          <w:p w14:paraId="06DD6F6E"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14</w:t>
            </w:r>
          </w:p>
        </w:tc>
        <w:tc>
          <w:tcPr>
            <w:tcW w:w="1596" w:type="dxa"/>
          </w:tcPr>
          <w:p w14:paraId="78087DCA"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2</w:t>
            </w:r>
          </w:p>
        </w:tc>
        <w:tc>
          <w:tcPr>
            <w:tcW w:w="1596" w:type="dxa"/>
          </w:tcPr>
          <w:p w14:paraId="78CE9C60"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56</w:t>
            </w:r>
          </w:p>
        </w:tc>
        <w:tc>
          <w:tcPr>
            <w:tcW w:w="1596" w:type="dxa"/>
          </w:tcPr>
          <w:p w14:paraId="29520198"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3</w:t>
            </w:r>
          </w:p>
        </w:tc>
        <w:tc>
          <w:tcPr>
            <w:tcW w:w="1596" w:type="dxa"/>
          </w:tcPr>
          <w:p w14:paraId="4A13DB4A"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89</w:t>
            </w:r>
          </w:p>
        </w:tc>
      </w:tr>
    </w:tbl>
    <w:p w14:paraId="3AA92C62" w14:textId="77777777" w:rsidR="008B59E5" w:rsidRPr="006E1815" w:rsidRDefault="008B59E5" w:rsidP="008B59E5">
      <w:pPr>
        <w:rPr>
          <w:color w:val="000000" w:themeColor="text1"/>
          <w:sz w:val="22"/>
          <w:szCs w:val="22"/>
          <w:lang w:val="sr-Cyrl-CS"/>
        </w:rPr>
      </w:pPr>
    </w:p>
    <w:p w14:paraId="07188BE3" w14:textId="77777777" w:rsidR="008B59E5" w:rsidRPr="006E1815" w:rsidRDefault="008B59E5" w:rsidP="008B59E5">
      <w:pPr>
        <w:rPr>
          <w:color w:val="000000" w:themeColor="text1"/>
          <w:sz w:val="22"/>
          <w:szCs w:val="22"/>
          <w:lang w:val="sr-Cyrl-CS"/>
        </w:rPr>
      </w:pPr>
      <w:r w:rsidRPr="006E1815">
        <w:rPr>
          <w:color w:val="000000" w:themeColor="text1"/>
          <w:sz w:val="22"/>
          <w:szCs w:val="22"/>
          <w:lang w:val="sr-Cyrl-CS"/>
        </w:rPr>
        <w:t>ИЗБЕГЛИЦЕ ИЗ БИХ</w:t>
      </w:r>
    </w:p>
    <w:p w14:paraId="53BB469A" w14:textId="77777777" w:rsidR="008B59E5" w:rsidRPr="006E1815" w:rsidRDefault="008B59E5" w:rsidP="008B59E5">
      <w:pPr>
        <w:rPr>
          <w:color w:val="000000" w:themeColor="text1"/>
          <w:sz w:val="22"/>
          <w:szCs w:val="22"/>
          <w:lang w:val="sr-Cyrl-CS"/>
        </w:rPr>
      </w:pPr>
    </w:p>
    <w:tbl>
      <w:tblPr>
        <w:tblStyle w:val="TableGrid"/>
        <w:tblW w:w="0" w:type="auto"/>
        <w:tblLook w:val="04A0" w:firstRow="1" w:lastRow="0" w:firstColumn="1" w:lastColumn="0" w:noHBand="0" w:noVBand="1"/>
      </w:tblPr>
      <w:tblGrid>
        <w:gridCol w:w="1576"/>
        <w:gridCol w:w="1579"/>
        <w:gridCol w:w="1579"/>
        <w:gridCol w:w="1579"/>
        <w:gridCol w:w="1582"/>
        <w:gridCol w:w="1585"/>
      </w:tblGrid>
      <w:tr w:rsidR="008B59E5" w:rsidRPr="006E1815" w14:paraId="5AFEB367" w14:textId="77777777" w:rsidTr="00CC074E">
        <w:tc>
          <w:tcPr>
            <w:tcW w:w="1596" w:type="dxa"/>
          </w:tcPr>
          <w:p w14:paraId="52905231"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0-7г</w:t>
            </w:r>
          </w:p>
        </w:tc>
        <w:tc>
          <w:tcPr>
            <w:tcW w:w="1596" w:type="dxa"/>
          </w:tcPr>
          <w:p w14:paraId="05AE1040"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8-14г</w:t>
            </w:r>
          </w:p>
        </w:tc>
        <w:tc>
          <w:tcPr>
            <w:tcW w:w="1596" w:type="dxa"/>
          </w:tcPr>
          <w:p w14:paraId="01B210B1"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15-18г</w:t>
            </w:r>
          </w:p>
        </w:tc>
        <w:tc>
          <w:tcPr>
            <w:tcW w:w="1596" w:type="dxa"/>
          </w:tcPr>
          <w:p w14:paraId="2736F493"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19-65г</w:t>
            </w:r>
          </w:p>
        </w:tc>
        <w:tc>
          <w:tcPr>
            <w:tcW w:w="1596" w:type="dxa"/>
          </w:tcPr>
          <w:p w14:paraId="02516D92"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Више од 65г</w:t>
            </w:r>
          </w:p>
        </w:tc>
        <w:tc>
          <w:tcPr>
            <w:tcW w:w="1596" w:type="dxa"/>
          </w:tcPr>
          <w:p w14:paraId="08E52D12"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укупно</w:t>
            </w:r>
          </w:p>
        </w:tc>
      </w:tr>
      <w:tr w:rsidR="008B59E5" w:rsidRPr="006E1815" w14:paraId="7744B754" w14:textId="77777777" w:rsidTr="00CC074E">
        <w:tc>
          <w:tcPr>
            <w:tcW w:w="1596" w:type="dxa"/>
          </w:tcPr>
          <w:p w14:paraId="78355929"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28</w:t>
            </w:r>
          </w:p>
        </w:tc>
        <w:tc>
          <w:tcPr>
            <w:tcW w:w="1596" w:type="dxa"/>
          </w:tcPr>
          <w:p w14:paraId="31AA7A3F"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29</w:t>
            </w:r>
          </w:p>
        </w:tc>
        <w:tc>
          <w:tcPr>
            <w:tcW w:w="1596" w:type="dxa"/>
          </w:tcPr>
          <w:p w14:paraId="7420A291"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19</w:t>
            </w:r>
          </w:p>
        </w:tc>
        <w:tc>
          <w:tcPr>
            <w:tcW w:w="1596" w:type="dxa"/>
          </w:tcPr>
          <w:p w14:paraId="23099328"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227</w:t>
            </w:r>
          </w:p>
        </w:tc>
        <w:tc>
          <w:tcPr>
            <w:tcW w:w="1596" w:type="dxa"/>
          </w:tcPr>
          <w:p w14:paraId="415F3063"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31</w:t>
            </w:r>
          </w:p>
        </w:tc>
        <w:tc>
          <w:tcPr>
            <w:tcW w:w="1596" w:type="dxa"/>
          </w:tcPr>
          <w:p w14:paraId="7BD00B0C"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334</w:t>
            </w:r>
          </w:p>
        </w:tc>
      </w:tr>
    </w:tbl>
    <w:p w14:paraId="223A07FB" w14:textId="77777777" w:rsidR="008B59E5" w:rsidRPr="006E1815" w:rsidRDefault="008B59E5" w:rsidP="008B59E5">
      <w:pPr>
        <w:rPr>
          <w:color w:val="000000" w:themeColor="text1"/>
          <w:sz w:val="22"/>
          <w:szCs w:val="22"/>
          <w:lang w:val="sr-Cyrl-CS"/>
        </w:rPr>
      </w:pPr>
      <w:r w:rsidRPr="006E1815">
        <w:rPr>
          <w:color w:val="000000" w:themeColor="text1"/>
          <w:sz w:val="22"/>
          <w:szCs w:val="22"/>
          <w:lang w:val="sr-Cyrl-CS"/>
        </w:rPr>
        <w:t>ИЗБЕГЛИЦЕ ИЗ Р ХРВАТСКЕ</w:t>
      </w:r>
    </w:p>
    <w:p w14:paraId="2750E268" w14:textId="77777777" w:rsidR="008B59E5" w:rsidRPr="006E1815" w:rsidRDefault="008B59E5" w:rsidP="008B59E5">
      <w:pPr>
        <w:rPr>
          <w:color w:val="000000" w:themeColor="text1"/>
          <w:sz w:val="22"/>
          <w:szCs w:val="22"/>
          <w:lang w:val="sr-Cyrl-CS"/>
        </w:rPr>
      </w:pPr>
    </w:p>
    <w:tbl>
      <w:tblPr>
        <w:tblStyle w:val="TableGrid"/>
        <w:tblW w:w="0" w:type="auto"/>
        <w:tblLook w:val="04A0" w:firstRow="1" w:lastRow="0" w:firstColumn="1" w:lastColumn="0" w:noHBand="0" w:noVBand="1"/>
      </w:tblPr>
      <w:tblGrid>
        <w:gridCol w:w="1578"/>
        <w:gridCol w:w="1578"/>
        <w:gridCol w:w="1578"/>
        <w:gridCol w:w="1579"/>
        <w:gridCol w:w="1582"/>
        <w:gridCol w:w="1585"/>
      </w:tblGrid>
      <w:tr w:rsidR="008B59E5" w:rsidRPr="006E1815" w14:paraId="505E2459" w14:textId="77777777" w:rsidTr="00CC074E">
        <w:tc>
          <w:tcPr>
            <w:tcW w:w="1596" w:type="dxa"/>
          </w:tcPr>
          <w:p w14:paraId="650A686D"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0-7г</w:t>
            </w:r>
          </w:p>
        </w:tc>
        <w:tc>
          <w:tcPr>
            <w:tcW w:w="1596" w:type="dxa"/>
          </w:tcPr>
          <w:p w14:paraId="5B5503B9"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8-14г</w:t>
            </w:r>
          </w:p>
        </w:tc>
        <w:tc>
          <w:tcPr>
            <w:tcW w:w="1596" w:type="dxa"/>
          </w:tcPr>
          <w:p w14:paraId="677CC026"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15-18г</w:t>
            </w:r>
          </w:p>
        </w:tc>
        <w:tc>
          <w:tcPr>
            <w:tcW w:w="1596" w:type="dxa"/>
          </w:tcPr>
          <w:p w14:paraId="37E459E2"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19-65г</w:t>
            </w:r>
          </w:p>
        </w:tc>
        <w:tc>
          <w:tcPr>
            <w:tcW w:w="1596" w:type="dxa"/>
          </w:tcPr>
          <w:p w14:paraId="4E58F20A"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Више од 65г</w:t>
            </w:r>
          </w:p>
        </w:tc>
        <w:tc>
          <w:tcPr>
            <w:tcW w:w="1596" w:type="dxa"/>
          </w:tcPr>
          <w:p w14:paraId="454A59A7"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Укупно</w:t>
            </w:r>
          </w:p>
        </w:tc>
      </w:tr>
      <w:tr w:rsidR="008B59E5" w:rsidRPr="006E1815" w14:paraId="7227FFAD" w14:textId="77777777" w:rsidTr="00CC074E">
        <w:tc>
          <w:tcPr>
            <w:tcW w:w="1596" w:type="dxa"/>
          </w:tcPr>
          <w:p w14:paraId="46A54B84"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46</w:t>
            </w:r>
          </w:p>
        </w:tc>
        <w:tc>
          <w:tcPr>
            <w:tcW w:w="1596" w:type="dxa"/>
          </w:tcPr>
          <w:p w14:paraId="4E4ED0FB"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52</w:t>
            </w:r>
          </w:p>
        </w:tc>
        <w:tc>
          <w:tcPr>
            <w:tcW w:w="1596" w:type="dxa"/>
          </w:tcPr>
          <w:p w14:paraId="40B418B5"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36</w:t>
            </w:r>
          </w:p>
        </w:tc>
        <w:tc>
          <w:tcPr>
            <w:tcW w:w="1596" w:type="dxa"/>
          </w:tcPr>
          <w:p w14:paraId="5824A454"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298</w:t>
            </w:r>
          </w:p>
        </w:tc>
        <w:tc>
          <w:tcPr>
            <w:tcW w:w="1596" w:type="dxa"/>
          </w:tcPr>
          <w:p w14:paraId="10C11CC9"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79</w:t>
            </w:r>
          </w:p>
        </w:tc>
        <w:tc>
          <w:tcPr>
            <w:tcW w:w="1596" w:type="dxa"/>
          </w:tcPr>
          <w:p w14:paraId="5B79FE92"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511</w:t>
            </w:r>
          </w:p>
        </w:tc>
      </w:tr>
    </w:tbl>
    <w:p w14:paraId="03888B7C" w14:textId="77777777" w:rsidR="008B59E5" w:rsidRPr="006E1815" w:rsidRDefault="008B59E5" w:rsidP="008B59E5">
      <w:pPr>
        <w:rPr>
          <w:color w:val="000000" w:themeColor="text1"/>
          <w:sz w:val="22"/>
          <w:szCs w:val="22"/>
          <w:lang w:val="sr-Cyrl-CS"/>
        </w:rPr>
      </w:pPr>
    </w:p>
    <w:p w14:paraId="272C7336" w14:textId="77DB3D03" w:rsidR="0038428F" w:rsidRPr="006E1815" w:rsidRDefault="008B59E5" w:rsidP="00693860">
      <w:pPr>
        <w:rPr>
          <w:color w:val="000000" w:themeColor="text1"/>
          <w:sz w:val="22"/>
          <w:szCs w:val="22"/>
          <w:lang w:val="sr-Cyrl-CS"/>
        </w:rPr>
      </w:pPr>
      <w:r w:rsidRPr="006E1815">
        <w:rPr>
          <w:color w:val="000000" w:themeColor="text1"/>
          <w:sz w:val="22"/>
          <w:szCs w:val="22"/>
          <w:lang w:val="sr-Cyrl-CS"/>
        </w:rPr>
        <w:t>УКУПАН БРОЈ ИЗБЕГЛИЦА И ИРЛ 1999.ГОДИНЕ = 934</w:t>
      </w:r>
    </w:p>
    <w:p w14:paraId="6F4C9A7C" w14:textId="77777777" w:rsidR="0038428F" w:rsidRPr="006E1815" w:rsidRDefault="0038428F" w:rsidP="008B59E5">
      <w:pPr>
        <w:jc w:val="both"/>
        <w:rPr>
          <w:color w:val="000000" w:themeColor="text1"/>
          <w:sz w:val="22"/>
          <w:szCs w:val="22"/>
          <w:lang w:val="sr-Cyrl-CS"/>
        </w:rPr>
      </w:pPr>
    </w:p>
    <w:p w14:paraId="68CF7CE8" w14:textId="77777777" w:rsidR="008B59E5" w:rsidRPr="006E1815" w:rsidRDefault="008B59E5" w:rsidP="008B59E5">
      <w:pPr>
        <w:jc w:val="center"/>
        <w:rPr>
          <w:color w:val="000000" w:themeColor="text1"/>
          <w:sz w:val="22"/>
          <w:szCs w:val="22"/>
          <w:lang w:val="sr-Cyrl-CS"/>
        </w:rPr>
      </w:pPr>
      <w:r w:rsidRPr="006E1815">
        <w:rPr>
          <w:color w:val="000000" w:themeColor="text1"/>
          <w:sz w:val="22"/>
          <w:szCs w:val="22"/>
          <w:lang w:val="sr-Cyrl-CS"/>
        </w:rPr>
        <w:t xml:space="preserve">ПОДАЦИ ИЗ ЛАП-а </w:t>
      </w:r>
      <w:r w:rsidRPr="006E1815">
        <w:rPr>
          <w:color w:val="000000" w:themeColor="text1"/>
          <w:sz w:val="22"/>
          <w:szCs w:val="22"/>
        </w:rPr>
        <w:t>200</w:t>
      </w:r>
      <w:r w:rsidRPr="006E1815">
        <w:rPr>
          <w:color w:val="000000" w:themeColor="text1"/>
          <w:sz w:val="22"/>
          <w:szCs w:val="22"/>
          <w:lang w:val="sr-Cyrl-CS"/>
        </w:rPr>
        <w:t>9-2013</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29"/>
        <w:gridCol w:w="1383"/>
        <w:gridCol w:w="1495"/>
        <w:gridCol w:w="985"/>
        <w:gridCol w:w="2109"/>
        <w:gridCol w:w="375"/>
        <w:gridCol w:w="672"/>
        <w:gridCol w:w="317"/>
        <w:gridCol w:w="895"/>
      </w:tblGrid>
      <w:tr w:rsidR="008B59E5" w:rsidRPr="006E1815" w14:paraId="29C4B13B" w14:textId="77777777" w:rsidTr="00CC074E">
        <w:trPr>
          <w:trHeight w:val="65"/>
        </w:trPr>
        <w:tc>
          <w:tcPr>
            <w:tcW w:w="4000" w:type="pct"/>
            <w:gridSpan w:val="6"/>
            <w:shd w:val="clear" w:color="auto" w:fill="E0E0E0"/>
            <w:vAlign w:val="center"/>
          </w:tcPr>
          <w:p w14:paraId="7AF7C5D7" w14:textId="77777777" w:rsidR="008B59E5" w:rsidRPr="006E1815" w:rsidRDefault="008B59E5" w:rsidP="00CC074E">
            <w:pPr>
              <w:jc w:val="both"/>
              <w:rPr>
                <w:b/>
                <w:color w:val="000000" w:themeColor="text1"/>
                <w:sz w:val="22"/>
                <w:szCs w:val="22"/>
                <w:lang w:val="sr-Cyrl-CS"/>
              </w:rPr>
            </w:pPr>
            <w:r w:rsidRPr="006E1815">
              <w:rPr>
                <w:b/>
                <w:color w:val="000000" w:themeColor="text1"/>
                <w:sz w:val="22"/>
                <w:szCs w:val="22"/>
                <w:lang w:val="sr-Cyrl-CS"/>
              </w:rPr>
              <w:t xml:space="preserve">Укупан број избеглих, прогнаних и интерно расељених лица </w:t>
            </w:r>
          </w:p>
        </w:tc>
        <w:tc>
          <w:tcPr>
            <w:tcW w:w="525" w:type="pct"/>
            <w:gridSpan w:val="2"/>
            <w:shd w:val="clear" w:color="auto" w:fill="E0E0E0"/>
            <w:vAlign w:val="center"/>
          </w:tcPr>
          <w:p w14:paraId="0E6DC916" w14:textId="77777777" w:rsidR="008B59E5" w:rsidRPr="006E1815" w:rsidRDefault="008B59E5" w:rsidP="00CC074E">
            <w:pPr>
              <w:jc w:val="both"/>
              <w:rPr>
                <w:b/>
                <w:color w:val="000000" w:themeColor="text1"/>
                <w:sz w:val="22"/>
                <w:szCs w:val="22"/>
              </w:rPr>
            </w:pPr>
            <w:r w:rsidRPr="006E1815">
              <w:rPr>
                <w:b/>
                <w:color w:val="000000" w:themeColor="text1"/>
                <w:sz w:val="22"/>
                <w:szCs w:val="22"/>
              </w:rPr>
              <w:t>422</w:t>
            </w:r>
          </w:p>
        </w:tc>
        <w:tc>
          <w:tcPr>
            <w:tcW w:w="476" w:type="pct"/>
            <w:shd w:val="clear" w:color="auto" w:fill="auto"/>
            <w:vAlign w:val="center"/>
          </w:tcPr>
          <w:p w14:paraId="24C80DC3" w14:textId="77777777" w:rsidR="008B59E5" w:rsidRPr="006E1815" w:rsidRDefault="008B59E5" w:rsidP="00CC074E">
            <w:pPr>
              <w:jc w:val="both"/>
              <w:rPr>
                <w:color w:val="000000" w:themeColor="text1"/>
                <w:sz w:val="22"/>
                <w:szCs w:val="22"/>
                <w:lang w:val="sr-Cyrl-CS"/>
              </w:rPr>
            </w:pPr>
            <w:r w:rsidRPr="006E1815">
              <w:rPr>
                <w:color w:val="000000" w:themeColor="text1"/>
                <w:sz w:val="22"/>
                <w:szCs w:val="22"/>
                <w:lang w:val="sr-Cyrl-CS"/>
              </w:rPr>
              <w:t>100%</w:t>
            </w:r>
          </w:p>
        </w:tc>
      </w:tr>
      <w:tr w:rsidR="008B59E5" w:rsidRPr="006E1815" w14:paraId="3971EB16" w14:textId="77777777" w:rsidTr="00CC074E">
        <w:trPr>
          <w:trHeight w:val="530"/>
        </w:trPr>
        <w:tc>
          <w:tcPr>
            <w:tcW w:w="5000" w:type="pct"/>
            <w:gridSpan w:val="9"/>
            <w:shd w:val="clear" w:color="auto" w:fill="8C8C8C"/>
            <w:vAlign w:val="center"/>
          </w:tcPr>
          <w:p w14:paraId="79CFF188"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БРОЈ</w:t>
            </w:r>
            <w:r w:rsidR="00FB6FA9" w:rsidRPr="006E1815">
              <w:rPr>
                <w:b/>
                <w:color w:val="000000" w:themeColor="text1"/>
                <w:sz w:val="22"/>
                <w:szCs w:val="22"/>
                <w:lang w:val="sr-Cyrl-CS"/>
              </w:rPr>
              <w:t xml:space="preserve"> </w:t>
            </w:r>
            <w:r w:rsidRPr="006E1815">
              <w:rPr>
                <w:b/>
                <w:color w:val="000000" w:themeColor="text1"/>
                <w:sz w:val="22"/>
                <w:szCs w:val="22"/>
                <w:lang w:val="sr-Cyrl-CS"/>
              </w:rPr>
              <w:t>ИЗБВЕГЛИЦА И ИРЛ ПО МЕСТИМА СТАНОВАЊА</w:t>
            </w:r>
          </w:p>
        </w:tc>
      </w:tr>
      <w:tr w:rsidR="008B59E5" w:rsidRPr="006E1815" w14:paraId="0F33440A" w14:textId="77777777" w:rsidTr="00CC074E">
        <w:trPr>
          <w:trHeight w:val="710"/>
        </w:trPr>
        <w:tc>
          <w:tcPr>
            <w:tcW w:w="652" w:type="pct"/>
            <w:vAlign w:val="center"/>
          </w:tcPr>
          <w:p w14:paraId="62548E6C"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СРПСКА ЦРЊА</w:t>
            </w:r>
          </w:p>
        </w:tc>
        <w:tc>
          <w:tcPr>
            <w:tcW w:w="733" w:type="pct"/>
            <w:vAlign w:val="center"/>
          </w:tcPr>
          <w:p w14:paraId="60E8A07F"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ВОЈВОДА СТЕПА</w:t>
            </w:r>
          </w:p>
        </w:tc>
        <w:tc>
          <w:tcPr>
            <w:tcW w:w="792" w:type="pct"/>
            <w:vAlign w:val="center"/>
          </w:tcPr>
          <w:p w14:paraId="57620B1E"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РАДОЈЕВО</w:t>
            </w:r>
          </w:p>
        </w:tc>
        <w:tc>
          <w:tcPr>
            <w:tcW w:w="522" w:type="pct"/>
            <w:vAlign w:val="center"/>
          </w:tcPr>
          <w:p w14:paraId="675155B6"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ТОБА</w:t>
            </w:r>
          </w:p>
        </w:tc>
        <w:tc>
          <w:tcPr>
            <w:tcW w:w="1101" w:type="pct"/>
            <w:vAlign w:val="center"/>
          </w:tcPr>
          <w:p w14:paraId="365222D3"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АЛЕКСАНДРОВО</w:t>
            </w:r>
          </w:p>
        </w:tc>
        <w:tc>
          <w:tcPr>
            <w:tcW w:w="557" w:type="pct"/>
            <w:gridSpan w:val="2"/>
            <w:vAlign w:val="center"/>
          </w:tcPr>
          <w:p w14:paraId="080ECE39"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НОВА ЦРЊА</w:t>
            </w:r>
          </w:p>
        </w:tc>
        <w:tc>
          <w:tcPr>
            <w:tcW w:w="643" w:type="pct"/>
            <w:gridSpan w:val="2"/>
            <w:vAlign w:val="center"/>
          </w:tcPr>
          <w:p w14:paraId="3B0A24D1"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УКУПНО</w:t>
            </w:r>
          </w:p>
        </w:tc>
      </w:tr>
      <w:tr w:rsidR="008B59E5" w:rsidRPr="006E1815" w14:paraId="0EE6692B" w14:textId="77777777" w:rsidTr="00CC074E">
        <w:trPr>
          <w:trHeight w:val="710"/>
        </w:trPr>
        <w:tc>
          <w:tcPr>
            <w:tcW w:w="652" w:type="pct"/>
            <w:vAlign w:val="center"/>
          </w:tcPr>
          <w:p w14:paraId="3CC5EC81"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109</w:t>
            </w:r>
          </w:p>
        </w:tc>
        <w:tc>
          <w:tcPr>
            <w:tcW w:w="733" w:type="pct"/>
            <w:vAlign w:val="center"/>
          </w:tcPr>
          <w:p w14:paraId="100EE589"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71</w:t>
            </w:r>
          </w:p>
        </w:tc>
        <w:tc>
          <w:tcPr>
            <w:tcW w:w="792" w:type="pct"/>
            <w:vAlign w:val="center"/>
          </w:tcPr>
          <w:p w14:paraId="268875FD"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52</w:t>
            </w:r>
          </w:p>
        </w:tc>
        <w:tc>
          <w:tcPr>
            <w:tcW w:w="522" w:type="pct"/>
            <w:vAlign w:val="center"/>
          </w:tcPr>
          <w:p w14:paraId="5C232DBF"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17</w:t>
            </w:r>
          </w:p>
        </w:tc>
        <w:tc>
          <w:tcPr>
            <w:tcW w:w="1101" w:type="pct"/>
            <w:vAlign w:val="center"/>
          </w:tcPr>
          <w:p w14:paraId="4C9ED320"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156</w:t>
            </w:r>
          </w:p>
        </w:tc>
        <w:tc>
          <w:tcPr>
            <w:tcW w:w="557" w:type="pct"/>
            <w:gridSpan w:val="2"/>
            <w:vAlign w:val="center"/>
          </w:tcPr>
          <w:p w14:paraId="04164B32"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17</w:t>
            </w:r>
          </w:p>
        </w:tc>
        <w:tc>
          <w:tcPr>
            <w:tcW w:w="643" w:type="pct"/>
            <w:gridSpan w:val="2"/>
            <w:vAlign w:val="center"/>
          </w:tcPr>
          <w:p w14:paraId="664F6519"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422</w:t>
            </w:r>
          </w:p>
        </w:tc>
      </w:tr>
    </w:tbl>
    <w:p w14:paraId="385D5E7A" w14:textId="77777777" w:rsidR="008B59E5" w:rsidRPr="006E1815" w:rsidRDefault="008B59E5" w:rsidP="008B59E5">
      <w:pPr>
        <w:jc w:val="both"/>
        <w:rPr>
          <w:color w:val="000000" w:themeColor="text1"/>
          <w:sz w:val="22"/>
          <w:szCs w:val="22"/>
          <w:lang w:val="sr-Cyrl-CS"/>
        </w:rPr>
      </w:pPr>
    </w:p>
    <w:tbl>
      <w:tblPr>
        <w:tblStyle w:val="TableGrid"/>
        <w:tblW w:w="5000" w:type="pct"/>
        <w:tblLook w:val="01E0" w:firstRow="1" w:lastRow="1" w:firstColumn="1" w:lastColumn="1" w:noHBand="0" w:noVBand="0"/>
      </w:tblPr>
      <w:tblGrid>
        <w:gridCol w:w="1464"/>
        <w:gridCol w:w="1360"/>
        <w:gridCol w:w="1360"/>
        <w:gridCol w:w="1360"/>
        <w:gridCol w:w="1190"/>
        <w:gridCol w:w="1190"/>
        <w:gridCol w:w="1536"/>
      </w:tblGrid>
      <w:tr w:rsidR="008B59E5" w:rsidRPr="006E1815" w14:paraId="673FB1C3" w14:textId="77777777" w:rsidTr="00CC074E">
        <w:trPr>
          <w:trHeight w:val="512"/>
        </w:trPr>
        <w:tc>
          <w:tcPr>
            <w:tcW w:w="5000" w:type="pct"/>
            <w:gridSpan w:val="7"/>
            <w:tcBorders>
              <w:top w:val="double" w:sz="4" w:space="0" w:color="auto"/>
              <w:left w:val="double" w:sz="4" w:space="0" w:color="auto"/>
              <w:bottom w:val="double" w:sz="4" w:space="0" w:color="auto"/>
              <w:right w:val="double" w:sz="4" w:space="0" w:color="auto"/>
            </w:tcBorders>
            <w:shd w:val="clear" w:color="auto" w:fill="808080"/>
            <w:vAlign w:val="center"/>
          </w:tcPr>
          <w:p w14:paraId="70FE4F93"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Животна доб избеглих и ИРЛ</w:t>
            </w:r>
          </w:p>
        </w:tc>
      </w:tr>
      <w:tr w:rsidR="008B59E5" w:rsidRPr="006E1815" w14:paraId="57B2A8AF" w14:textId="77777777" w:rsidTr="00CC074E">
        <w:tc>
          <w:tcPr>
            <w:tcW w:w="773" w:type="pct"/>
            <w:tcBorders>
              <w:top w:val="double" w:sz="4" w:space="0" w:color="auto"/>
              <w:left w:val="double" w:sz="4" w:space="0" w:color="auto"/>
              <w:bottom w:val="double" w:sz="4" w:space="0" w:color="auto"/>
              <w:right w:val="double" w:sz="4" w:space="0" w:color="auto"/>
            </w:tcBorders>
            <w:shd w:val="clear" w:color="auto" w:fill="auto"/>
            <w:vAlign w:val="center"/>
          </w:tcPr>
          <w:p w14:paraId="11936D52" w14:textId="77777777" w:rsidR="008B59E5" w:rsidRPr="006E1815" w:rsidRDefault="008B59E5" w:rsidP="00CC074E">
            <w:pPr>
              <w:jc w:val="both"/>
              <w:rPr>
                <w:color w:val="000000" w:themeColor="text1"/>
                <w:sz w:val="22"/>
                <w:szCs w:val="22"/>
                <w:lang w:val="sr-Cyrl-CS"/>
              </w:rPr>
            </w:pPr>
            <w:r w:rsidRPr="006E1815">
              <w:rPr>
                <w:color w:val="000000" w:themeColor="text1"/>
                <w:sz w:val="22"/>
                <w:szCs w:val="22"/>
                <w:lang w:val="sr-Cyrl-CS"/>
              </w:rPr>
              <w:t>До 1</w:t>
            </w:r>
            <w:r w:rsidRPr="006E1815">
              <w:rPr>
                <w:color w:val="000000" w:themeColor="text1"/>
                <w:sz w:val="22"/>
                <w:szCs w:val="22"/>
              </w:rPr>
              <w:t>7</w:t>
            </w:r>
            <w:r w:rsidRPr="006E1815">
              <w:rPr>
                <w:color w:val="000000" w:themeColor="text1"/>
                <w:sz w:val="22"/>
                <w:szCs w:val="22"/>
                <w:lang w:val="sr-Cyrl-CS"/>
              </w:rPr>
              <w:t xml:space="preserve"> година живота</w:t>
            </w:r>
          </w:p>
        </w:tc>
        <w:tc>
          <w:tcPr>
            <w:tcW w:w="719" w:type="pct"/>
            <w:tcBorders>
              <w:top w:val="double" w:sz="4" w:space="0" w:color="auto"/>
              <w:left w:val="double" w:sz="4" w:space="0" w:color="auto"/>
              <w:bottom w:val="double" w:sz="4" w:space="0" w:color="auto"/>
              <w:right w:val="double" w:sz="4" w:space="0" w:color="auto"/>
            </w:tcBorders>
            <w:shd w:val="clear" w:color="auto" w:fill="auto"/>
            <w:vAlign w:val="center"/>
          </w:tcPr>
          <w:p w14:paraId="5FD59058" w14:textId="77777777" w:rsidR="008B59E5" w:rsidRPr="006E1815" w:rsidRDefault="008B59E5" w:rsidP="00CC074E">
            <w:pPr>
              <w:jc w:val="both"/>
              <w:rPr>
                <w:color w:val="000000" w:themeColor="text1"/>
                <w:sz w:val="22"/>
                <w:szCs w:val="22"/>
                <w:lang w:val="sr-Cyrl-CS"/>
              </w:rPr>
            </w:pPr>
            <w:r w:rsidRPr="006E1815">
              <w:rPr>
                <w:color w:val="000000" w:themeColor="text1"/>
                <w:sz w:val="22"/>
                <w:szCs w:val="22"/>
                <w:lang w:val="sr-Cyrl-CS"/>
              </w:rPr>
              <w:t>1</w:t>
            </w:r>
            <w:r w:rsidRPr="006E1815">
              <w:rPr>
                <w:color w:val="000000" w:themeColor="text1"/>
                <w:sz w:val="22"/>
                <w:szCs w:val="22"/>
              </w:rPr>
              <w:t>8</w:t>
            </w:r>
            <w:r w:rsidRPr="006E1815">
              <w:rPr>
                <w:color w:val="000000" w:themeColor="text1"/>
                <w:sz w:val="22"/>
                <w:szCs w:val="22"/>
                <w:lang w:val="sr-Cyrl-CS"/>
              </w:rPr>
              <w:t xml:space="preserve"> – 30 година </w:t>
            </w:r>
          </w:p>
        </w:tc>
        <w:tc>
          <w:tcPr>
            <w:tcW w:w="719" w:type="pct"/>
            <w:tcBorders>
              <w:top w:val="double" w:sz="4" w:space="0" w:color="auto"/>
              <w:left w:val="double" w:sz="4" w:space="0" w:color="auto"/>
              <w:bottom w:val="double" w:sz="4" w:space="0" w:color="auto"/>
              <w:right w:val="double" w:sz="4" w:space="0" w:color="auto"/>
            </w:tcBorders>
            <w:shd w:val="clear" w:color="auto" w:fill="auto"/>
            <w:vAlign w:val="center"/>
          </w:tcPr>
          <w:p w14:paraId="1F0F6A98" w14:textId="77777777" w:rsidR="008B59E5" w:rsidRPr="006E1815" w:rsidRDefault="008B59E5" w:rsidP="00CC074E">
            <w:pPr>
              <w:jc w:val="both"/>
              <w:rPr>
                <w:color w:val="000000" w:themeColor="text1"/>
                <w:sz w:val="22"/>
                <w:szCs w:val="22"/>
                <w:lang w:val="sr-Cyrl-CS"/>
              </w:rPr>
            </w:pPr>
            <w:r w:rsidRPr="006E1815">
              <w:rPr>
                <w:color w:val="000000" w:themeColor="text1"/>
                <w:sz w:val="22"/>
                <w:szCs w:val="22"/>
                <w:lang w:val="sr-Cyrl-CS"/>
              </w:rPr>
              <w:t>31 – 40</w:t>
            </w:r>
          </w:p>
        </w:tc>
        <w:tc>
          <w:tcPr>
            <w:tcW w:w="719" w:type="pct"/>
            <w:tcBorders>
              <w:top w:val="double" w:sz="4" w:space="0" w:color="auto"/>
              <w:left w:val="double" w:sz="4" w:space="0" w:color="auto"/>
              <w:bottom w:val="double" w:sz="4" w:space="0" w:color="auto"/>
              <w:right w:val="double" w:sz="4" w:space="0" w:color="auto"/>
            </w:tcBorders>
            <w:shd w:val="clear" w:color="auto" w:fill="auto"/>
            <w:vAlign w:val="center"/>
          </w:tcPr>
          <w:p w14:paraId="2D790EE7" w14:textId="77777777" w:rsidR="008B59E5" w:rsidRPr="006E1815" w:rsidRDefault="008B59E5" w:rsidP="00CC074E">
            <w:pPr>
              <w:jc w:val="both"/>
              <w:rPr>
                <w:color w:val="000000" w:themeColor="text1"/>
                <w:sz w:val="22"/>
                <w:szCs w:val="22"/>
                <w:lang w:val="sr-Cyrl-CS"/>
              </w:rPr>
            </w:pPr>
            <w:r w:rsidRPr="006E1815">
              <w:rPr>
                <w:color w:val="000000" w:themeColor="text1"/>
                <w:sz w:val="22"/>
                <w:szCs w:val="22"/>
                <w:lang w:val="sr-Cyrl-CS"/>
              </w:rPr>
              <w:t>41 – 50</w:t>
            </w:r>
          </w:p>
        </w:tc>
        <w:tc>
          <w:tcPr>
            <w:tcW w:w="629" w:type="pct"/>
            <w:tcBorders>
              <w:top w:val="double" w:sz="4" w:space="0" w:color="auto"/>
              <w:left w:val="double" w:sz="4" w:space="0" w:color="auto"/>
              <w:bottom w:val="double" w:sz="4" w:space="0" w:color="auto"/>
              <w:right w:val="double" w:sz="4" w:space="0" w:color="auto"/>
            </w:tcBorders>
            <w:shd w:val="clear" w:color="auto" w:fill="auto"/>
            <w:vAlign w:val="center"/>
          </w:tcPr>
          <w:p w14:paraId="183D8AEA" w14:textId="77777777" w:rsidR="008B59E5" w:rsidRPr="006E1815" w:rsidRDefault="008B59E5" w:rsidP="00CC074E">
            <w:pPr>
              <w:jc w:val="both"/>
              <w:rPr>
                <w:color w:val="000000" w:themeColor="text1"/>
                <w:sz w:val="22"/>
                <w:szCs w:val="22"/>
                <w:lang w:val="sr-Cyrl-CS"/>
              </w:rPr>
            </w:pPr>
            <w:r w:rsidRPr="006E1815">
              <w:rPr>
                <w:color w:val="000000" w:themeColor="text1"/>
                <w:sz w:val="22"/>
                <w:szCs w:val="22"/>
                <w:lang w:val="sr-Cyrl-CS"/>
              </w:rPr>
              <w:t>51 – 60</w:t>
            </w:r>
          </w:p>
        </w:tc>
        <w:tc>
          <w:tcPr>
            <w:tcW w:w="629" w:type="pct"/>
            <w:tcBorders>
              <w:top w:val="double" w:sz="4" w:space="0" w:color="auto"/>
              <w:left w:val="double" w:sz="4" w:space="0" w:color="auto"/>
              <w:bottom w:val="double" w:sz="4" w:space="0" w:color="auto"/>
              <w:right w:val="double" w:sz="4" w:space="0" w:color="auto"/>
            </w:tcBorders>
            <w:shd w:val="clear" w:color="auto" w:fill="auto"/>
            <w:vAlign w:val="center"/>
          </w:tcPr>
          <w:p w14:paraId="0C06E211" w14:textId="77777777" w:rsidR="008B59E5" w:rsidRPr="006E1815" w:rsidRDefault="008B59E5" w:rsidP="00CC074E">
            <w:pPr>
              <w:jc w:val="both"/>
              <w:rPr>
                <w:color w:val="000000" w:themeColor="text1"/>
                <w:sz w:val="22"/>
                <w:szCs w:val="22"/>
                <w:lang w:val="sr-Cyrl-CS"/>
              </w:rPr>
            </w:pPr>
            <w:r w:rsidRPr="006E1815">
              <w:rPr>
                <w:color w:val="000000" w:themeColor="text1"/>
                <w:sz w:val="22"/>
                <w:szCs w:val="22"/>
                <w:lang w:val="sr-Cyrl-CS"/>
              </w:rPr>
              <w:t>61 – 70</w:t>
            </w:r>
          </w:p>
        </w:tc>
        <w:tc>
          <w:tcPr>
            <w:tcW w:w="812" w:type="pct"/>
            <w:tcBorders>
              <w:top w:val="double" w:sz="4" w:space="0" w:color="auto"/>
              <w:left w:val="double" w:sz="4" w:space="0" w:color="auto"/>
              <w:bottom w:val="double" w:sz="4" w:space="0" w:color="auto"/>
              <w:right w:val="double" w:sz="4" w:space="0" w:color="auto"/>
            </w:tcBorders>
            <w:shd w:val="clear" w:color="auto" w:fill="auto"/>
            <w:vAlign w:val="center"/>
          </w:tcPr>
          <w:p w14:paraId="7F1B5C58" w14:textId="77777777" w:rsidR="008B59E5" w:rsidRPr="006E1815" w:rsidRDefault="008B59E5" w:rsidP="00CC074E">
            <w:pPr>
              <w:jc w:val="both"/>
              <w:rPr>
                <w:color w:val="000000" w:themeColor="text1"/>
                <w:sz w:val="22"/>
                <w:szCs w:val="22"/>
                <w:lang w:val="sr-Cyrl-CS"/>
              </w:rPr>
            </w:pPr>
            <w:r w:rsidRPr="006E1815">
              <w:rPr>
                <w:color w:val="000000" w:themeColor="text1"/>
                <w:sz w:val="22"/>
                <w:szCs w:val="22"/>
                <w:lang w:val="sr-Cyrl-CS"/>
              </w:rPr>
              <w:t>Преко 71. године живота</w:t>
            </w:r>
          </w:p>
        </w:tc>
      </w:tr>
      <w:tr w:rsidR="008B59E5" w:rsidRPr="006E1815" w14:paraId="73F5E411" w14:textId="77777777" w:rsidTr="00CC074E">
        <w:trPr>
          <w:trHeight w:val="791"/>
        </w:trPr>
        <w:tc>
          <w:tcPr>
            <w:tcW w:w="773" w:type="pct"/>
            <w:tcBorders>
              <w:top w:val="double" w:sz="4" w:space="0" w:color="auto"/>
              <w:left w:val="double" w:sz="4" w:space="0" w:color="auto"/>
              <w:bottom w:val="double" w:sz="4" w:space="0" w:color="auto"/>
              <w:right w:val="double" w:sz="4" w:space="0" w:color="auto"/>
            </w:tcBorders>
            <w:shd w:val="clear" w:color="auto" w:fill="auto"/>
            <w:vAlign w:val="center"/>
          </w:tcPr>
          <w:p w14:paraId="7BFE2035" w14:textId="77777777" w:rsidR="008B59E5" w:rsidRPr="006E1815" w:rsidRDefault="008B59E5" w:rsidP="00CC074E">
            <w:pPr>
              <w:jc w:val="both"/>
              <w:rPr>
                <w:b/>
                <w:color w:val="000000" w:themeColor="text1"/>
                <w:sz w:val="22"/>
                <w:szCs w:val="22"/>
              </w:rPr>
            </w:pPr>
            <w:r w:rsidRPr="006E1815">
              <w:rPr>
                <w:b/>
                <w:color w:val="000000" w:themeColor="text1"/>
                <w:sz w:val="22"/>
                <w:szCs w:val="22"/>
              </w:rPr>
              <w:t>59</w:t>
            </w:r>
          </w:p>
        </w:tc>
        <w:tc>
          <w:tcPr>
            <w:tcW w:w="719" w:type="pct"/>
            <w:tcBorders>
              <w:top w:val="double" w:sz="4" w:space="0" w:color="auto"/>
              <w:left w:val="double" w:sz="4" w:space="0" w:color="auto"/>
              <w:bottom w:val="double" w:sz="4" w:space="0" w:color="auto"/>
              <w:right w:val="double" w:sz="4" w:space="0" w:color="auto"/>
            </w:tcBorders>
            <w:shd w:val="clear" w:color="auto" w:fill="auto"/>
            <w:vAlign w:val="center"/>
          </w:tcPr>
          <w:p w14:paraId="5F267AE7" w14:textId="77777777" w:rsidR="008B59E5" w:rsidRPr="006E1815" w:rsidRDefault="008B59E5" w:rsidP="00CC074E">
            <w:pPr>
              <w:jc w:val="both"/>
              <w:rPr>
                <w:b/>
                <w:color w:val="000000" w:themeColor="text1"/>
                <w:sz w:val="22"/>
                <w:szCs w:val="22"/>
              </w:rPr>
            </w:pPr>
            <w:r w:rsidRPr="006E1815">
              <w:rPr>
                <w:b/>
                <w:color w:val="000000" w:themeColor="text1"/>
                <w:sz w:val="22"/>
                <w:szCs w:val="22"/>
              </w:rPr>
              <w:t>69</w:t>
            </w:r>
          </w:p>
        </w:tc>
        <w:tc>
          <w:tcPr>
            <w:tcW w:w="719" w:type="pct"/>
            <w:tcBorders>
              <w:top w:val="double" w:sz="4" w:space="0" w:color="auto"/>
              <w:left w:val="double" w:sz="4" w:space="0" w:color="auto"/>
              <w:bottom w:val="double" w:sz="4" w:space="0" w:color="auto"/>
              <w:right w:val="double" w:sz="4" w:space="0" w:color="auto"/>
            </w:tcBorders>
            <w:shd w:val="clear" w:color="auto" w:fill="auto"/>
            <w:vAlign w:val="center"/>
          </w:tcPr>
          <w:p w14:paraId="6245CE40" w14:textId="77777777" w:rsidR="008B59E5" w:rsidRPr="006E1815" w:rsidRDefault="008B59E5" w:rsidP="00CC074E">
            <w:pPr>
              <w:jc w:val="both"/>
              <w:rPr>
                <w:b/>
                <w:color w:val="000000" w:themeColor="text1"/>
                <w:sz w:val="22"/>
                <w:szCs w:val="22"/>
              </w:rPr>
            </w:pPr>
            <w:r w:rsidRPr="006E1815">
              <w:rPr>
                <w:b/>
                <w:color w:val="000000" w:themeColor="text1"/>
                <w:sz w:val="22"/>
                <w:szCs w:val="22"/>
              </w:rPr>
              <w:t>61</w:t>
            </w:r>
          </w:p>
        </w:tc>
        <w:tc>
          <w:tcPr>
            <w:tcW w:w="719" w:type="pct"/>
            <w:tcBorders>
              <w:top w:val="double" w:sz="4" w:space="0" w:color="auto"/>
              <w:left w:val="double" w:sz="4" w:space="0" w:color="auto"/>
              <w:bottom w:val="double" w:sz="4" w:space="0" w:color="auto"/>
              <w:right w:val="double" w:sz="4" w:space="0" w:color="auto"/>
            </w:tcBorders>
            <w:shd w:val="clear" w:color="auto" w:fill="auto"/>
            <w:vAlign w:val="center"/>
          </w:tcPr>
          <w:p w14:paraId="2B066164" w14:textId="77777777" w:rsidR="008B59E5" w:rsidRPr="006E1815" w:rsidRDefault="008B59E5" w:rsidP="00CC074E">
            <w:pPr>
              <w:jc w:val="both"/>
              <w:rPr>
                <w:b/>
                <w:color w:val="000000" w:themeColor="text1"/>
                <w:sz w:val="22"/>
                <w:szCs w:val="22"/>
              </w:rPr>
            </w:pPr>
            <w:r w:rsidRPr="006E1815">
              <w:rPr>
                <w:b/>
                <w:color w:val="000000" w:themeColor="text1"/>
                <w:sz w:val="22"/>
                <w:szCs w:val="22"/>
              </w:rPr>
              <w:t>71</w:t>
            </w:r>
          </w:p>
        </w:tc>
        <w:tc>
          <w:tcPr>
            <w:tcW w:w="629" w:type="pct"/>
            <w:tcBorders>
              <w:top w:val="double" w:sz="4" w:space="0" w:color="auto"/>
              <w:left w:val="double" w:sz="4" w:space="0" w:color="auto"/>
              <w:bottom w:val="double" w:sz="4" w:space="0" w:color="auto"/>
              <w:right w:val="double" w:sz="4" w:space="0" w:color="auto"/>
            </w:tcBorders>
            <w:shd w:val="clear" w:color="auto" w:fill="auto"/>
            <w:vAlign w:val="center"/>
          </w:tcPr>
          <w:p w14:paraId="2ED301A3" w14:textId="77777777" w:rsidR="008B59E5" w:rsidRPr="006E1815" w:rsidRDefault="008B59E5" w:rsidP="00CC074E">
            <w:pPr>
              <w:jc w:val="both"/>
              <w:rPr>
                <w:b/>
                <w:color w:val="000000" w:themeColor="text1"/>
                <w:sz w:val="22"/>
                <w:szCs w:val="22"/>
              </w:rPr>
            </w:pPr>
            <w:r w:rsidRPr="006E1815">
              <w:rPr>
                <w:b/>
                <w:color w:val="000000" w:themeColor="text1"/>
                <w:sz w:val="22"/>
                <w:szCs w:val="22"/>
              </w:rPr>
              <w:t>70</w:t>
            </w:r>
          </w:p>
        </w:tc>
        <w:tc>
          <w:tcPr>
            <w:tcW w:w="629" w:type="pct"/>
            <w:tcBorders>
              <w:top w:val="double" w:sz="4" w:space="0" w:color="auto"/>
              <w:left w:val="double" w:sz="4" w:space="0" w:color="auto"/>
              <w:bottom w:val="double" w:sz="4" w:space="0" w:color="auto"/>
              <w:right w:val="double" w:sz="4" w:space="0" w:color="auto"/>
            </w:tcBorders>
            <w:shd w:val="clear" w:color="auto" w:fill="auto"/>
            <w:vAlign w:val="center"/>
          </w:tcPr>
          <w:p w14:paraId="6FF2888D" w14:textId="77777777" w:rsidR="008B59E5" w:rsidRPr="006E1815" w:rsidRDefault="008B59E5" w:rsidP="00CC074E">
            <w:pPr>
              <w:jc w:val="both"/>
              <w:rPr>
                <w:b/>
                <w:color w:val="000000" w:themeColor="text1"/>
                <w:sz w:val="22"/>
                <w:szCs w:val="22"/>
              </w:rPr>
            </w:pPr>
            <w:r w:rsidRPr="006E1815">
              <w:rPr>
                <w:b/>
                <w:color w:val="000000" w:themeColor="text1"/>
                <w:sz w:val="22"/>
                <w:szCs w:val="22"/>
              </w:rPr>
              <w:t>54</w:t>
            </w:r>
          </w:p>
        </w:tc>
        <w:tc>
          <w:tcPr>
            <w:tcW w:w="812" w:type="pct"/>
            <w:tcBorders>
              <w:top w:val="double" w:sz="4" w:space="0" w:color="auto"/>
              <w:left w:val="double" w:sz="4" w:space="0" w:color="auto"/>
              <w:bottom w:val="double" w:sz="4" w:space="0" w:color="auto"/>
              <w:right w:val="double" w:sz="4" w:space="0" w:color="auto"/>
            </w:tcBorders>
            <w:shd w:val="clear" w:color="auto" w:fill="auto"/>
            <w:vAlign w:val="center"/>
          </w:tcPr>
          <w:p w14:paraId="466D8E38" w14:textId="77777777" w:rsidR="008B59E5" w:rsidRPr="006E1815" w:rsidRDefault="008B59E5" w:rsidP="00CC074E">
            <w:pPr>
              <w:jc w:val="both"/>
              <w:rPr>
                <w:b/>
                <w:color w:val="000000" w:themeColor="text1"/>
                <w:sz w:val="22"/>
                <w:szCs w:val="22"/>
              </w:rPr>
            </w:pPr>
            <w:r w:rsidRPr="006E1815">
              <w:rPr>
                <w:b/>
                <w:color w:val="000000" w:themeColor="text1"/>
                <w:sz w:val="22"/>
                <w:szCs w:val="22"/>
              </w:rPr>
              <w:t>38</w:t>
            </w:r>
          </w:p>
        </w:tc>
      </w:tr>
      <w:tr w:rsidR="008B59E5" w:rsidRPr="006E1815" w14:paraId="6BDF89BF" w14:textId="77777777" w:rsidTr="00CC074E">
        <w:trPr>
          <w:trHeight w:val="791"/>
        </w:trPr>
        <w:tc>
          <w:tcPr>
            <w:tcW w:w="5000" w:type="pct"/>
            <w:gridSpan w:val="7"/>
            <w:tcBorders>
              <w:top w:val="double" w:sz="4" w:space="0" w:color="auto"/>
              <w:left w:val="double" w:sz="4" w:space="0" w:color="auto"/>
              <w:bottom w:val="double" w:sz="4" w:space="0" w:color="auto"/>
              <w:right w:val="double" w:sz="4" w:space="0" w:color="auto"/>
            </w:tcBorders>
            <w:shd w:val="clear" w:color="auto" w:fill="D9D9D9"/>
            <w:vAlign w:val="center"/>
          </w:tcPr>
          <w:p w14:paraId="3B3B4554" w14:textId="77777777" w:rsidR="008B59E5" w:rsidRPr="006E1815" w:rsidRDefault="008B59E5" w:rsidP="00CC074E">
            <w:pPr>
              <w:jc w:val="both"/>
              <w:rPr>
                <w:b/>
                <w:color w:val="000000" w:themeColor="text1"/>
                <w:sz w:val="22"/>
                <w:szCs w:val="22"/>
              </w:rPr>
            </w:pPr>
            <w:r w:rsidRPr="006E1815">
              <w:rPr>
                <w:b/>
                <w:color w:val="000000" w:themeColor="text1"/>
                <w:sz w:val="22"/>
                <w:szCs w:val="22"/>
                <w:lang w:val="sr-Cyrl-CS"/>
              </w:rPr>
              <w:t xml:space="preserve">У к у п н о : </w:t>
            </w:r>
            <w:r w:rsidRPr="006E1815">
              <w:rPr>
                <w:b/>
                <w:color w:val="000000" w:themeColor="text1"/>
                <w:sz w:val="22"/>
                <w:szCs w:val="22"/>
              </w:rPr>
              <w:t>422</w:t>
            </w:r>
          </w:p>
        </w:tc>
      </w:tr>
    </w:tbl>
    <w:p w14:paraId="79B4433E" w14:textId="77777777" w:rsidR="008B59E5" w:rsidRPr="006E1815" w:rsidRDefault="008B59E5" w:rsidP="008B59E5">
      <w:pPr>
        <w:jc w:val="both"/>
        <w:rPr>
          <w:color w:val="000000" w:themeColor="text1"/>
          <w:sz w:val="22"/>
          <w:szCs w:val="22"/>
          <w:lang w:val="sr-Cyrl-CS"/>
        </w:rPr>
      </w:pPr>
    </w:p>
    <w:tbl>
      <w:tblPr>
        <w:tblStyle w:val="TableGrid"/>
        <w:tblW w:w="5000" w:type="pct"/>
        <w:tblLook w:val="01E0" w:firstRow="1" w:lastRow="1" w:firstColumn="1" w:lastColumn="1" w:noHBand="0" w:noVBand="0"/>
      </w:tblPr>
      <w:tblGrid>
        <w:gridCol w:w="5422"/>
        <w:gridCol w:w="4038"/>
      </w:tblGrid>
      <w:tr w:rsidR="008B59E5" w:rsidRPr="006E1815" w14:paraId="6203B0E7" w14:textId="77777777" w:rsidTr="00CC074E">
        <w:trPr>
          <w:trHeight w:val="299"/>
        </w:trPr>
        <w:tc>
          <w:tcPr>
            <w:tcW w:w="5000" w:type="pct"/>
            <w:gridSpan w:val="2"/>
            <w:tcBorders>
              <w:top w:val="double" w:sz="4" w:space="0" w:color="auto"/>
              <w:left w:val="double" w:sz="4" w:space="0" w:color="auto"/>
              <w:bottom w:val="double" w:sz="4" w:space="0" w:color="auto"/>
              <w:right w:val="double" w:sz="4" w:space="0" w:color="auto"/>
            </w:tcBorders>
            <w:shd w:val="clear" w:color="auto" w:fill="999999"/>
            <w:vAlign w:val="center"/>
          </w:tcPr>
          <w:p w14:paraId="1384A03B" w14:textId="77777777" w:rsidR="008B59E5" w:rsidRPr="006E1815" w:rsidRDefault="008B59E5" w:rsidP="00CC074E">
            <w:pPr>
              <w:jc w:val="center"/>
              <w:rPr>
                <w:b/>
                <w:color w:val="000000" w:themeColor="text1"/>
                <w:sz w:val="22"/>
                <w:szCs w:val="22"/>
                <w:lang w:val="sr-Cyrl-CS"/>
              </w:rPr>
            </w:pPr>
            <w:r w:rsidRPr="006E1815">
              <w:rPr>
                <w:b/>
                <w:color w:val="000000" w:themeColor="text1"/>
                <w:sz w:val="22"/>
                <w:szCs w:val="22"/>
                <w:lang w:val="sr-Cyrl-CS"/>
              </w:rPr>
              <w:t>Број деце до 18 година избеглих и ИРЛ</w:t>
            </w:r>
          </w:p>
        </w:tc>
      </w:tr>
      <w:tr w:rsidR="008B59E5" w:rsidRPr="006E1815" w14:paraId="6FA9AA5F" w14:textId="77777777" w:rsidTr="00CC074E">
        <w:trPr>
          <w:trHeight w:val="268"/>
        </w:trPr>
        <w:tc>
          <w:tcPr>
            <w:tcW w:w="2866" w:type="pct"/>
            <w:tcBorders>
              <w:top w:val="double" w:sz="4" w:space="0" w:color="auto"/>
              <w:left w:val="double" w:sz="4" w:space="0" w:color="auto"/>
              <w:bottom w:val="single" w:sz="4" w:space="0" w:color="auto"/>
              <w:right w:val="double" w:sz="4" w:space="0" w:color="auto"/>
            </w:tcBorders>
            <w:vAlign w:val="center"/>
          </w:tcPr>
          <w:p w14:paraId="42A673F8"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Српска Црња</w:t>
            </w:r>
          </w:p>
        </w:tc>
        <w:tc>
          <w:tcPr>
            <w:tcW w:w="2134" w:type="pct"/>
            <w:tcBorders>
              <w:top w:val="double" w:sz="4" w:space="0" w:color="auto"/>
              <w:left w:val="double" w:sz="4" w:space="0" w:color="auto"/>
              <w:right w:val="double" w:sz="4" w:space="0" w:color="auto"/>
            </w:tcBorders>
            <w:shd w:val="clear" w:color="auto" w:fill="auto"/>
            <w:vAlign w:val="center"/>
          </w:tcPr>
          <w:p w14:paraId="06BBDA12"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16</w:t>
            </w:r>
          </w:p>
        </w:tc>
      </w:tr>
      <w:tr w:rsidR="008B59E5" w:rsidRPr="006E1815" w14:paraId="2697F53B" w14:textId="77777777" w:rsidTr="00CC074E">
        <w:trPr>
          <w:trHeight w:val="268"/>
        </w:trPr>
        <w:tc>
          <w:tcPr>
            <w:tcW w:w="2866" w:type="pct"/>
            <w:tcBorders>
              <w:top w:val="single" w:sz="4" w:space="0" w:color="auto"/>
              <w:left w:val="double" w:sz="4" w:space="0" w:color="auto"/>
              <w:bottom w:val="single" w:sz="4" w:space="0" w:color="auto"/>
              <w:right w:val="double" w:sz="4" w:space="0" w:color="auto"/>
            </w:tcBorders>
            <w:vAlign w:val="center"/>
          </w:tcPr>
          <w:p w14:paraId="5AF9E370"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Радојево</w:t>
            </w:r>
          </w:p>
        </w:tc>
        <w:tc>
          <w:tcPr>
            <w:tcW w:w="2134" w:type="pct"/>
            <w:tcBorders>
              <w:left w:val="double" w:sz="4" w:space="0" w:color="auto"/>
              <w:right w:val="double" w:sz="4" w:space="0" w:color="auto"/>
            </w:tcBorders>
            <w:shd w:val="clear" w:color="auto" w:fill="auto"/>
            <w:vAlign w:val="center"/>
          </w:tcPr>
          <w:p w14:paraId="3F97334D"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10</w:t>
            </w:r>
          </w:p>
        </w:tc>
      </w:tr>
      <w:tr w:rsidR="008B59E5" w:rsidRPr="006E1815" w14:paraId="5A76DDD9" w14:textId="77777777" w:rsidTr="00CC074E">
        <w:trPr>
          <w:trHeight w:val="268"/>
        </w:trPr>
        <w:tc>
          <w:tcPr>
            <w:tcW w:w="2866" w:type="pct"/>
            <w:tcBorders>
              <w:top w:val="single" w:sz="4" w:space="0" w:color="auto"/>
              <w:left w:val="double" w:sz="4" w:space="0" w:color="auto"/>
              <w:bottom w:val="single" w:sz="4" w:space="0" w:color="auto"/>
              <w:right w:val="double" w:sz="4" w:space="0" w:color="auto"/>
            </w:tcBorders>
            <w:vAlign w:val="center"/>
          </w:tcPr>
          <w:p w14:paraId="2EA78D42"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Војвода Степа</w:t>
            </w:r>
          </w:p>
        </w:tc>
        <w:tc>
          <w:tcPr>
            <w:tcW w:w="2134" w:type="pct"/>
            <w:tcBorders>
              <w:left w:val="double" w:sz="4" w:space="0" w:color="auto"/>
              <w:right w:val="double" w:sz="4" w:space="0" w:color="auto"/>
            </w:tcBorders>
            <w:shd w:val="clear" w:color="auto" w:fill="auto"/>
            <w:vAlign w:val="center"/>
          </w:tcPr>
          <w:p w14:paraId="6CE2F8FC"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6</w:t>
            </w:r>
          </w:p>
        </w:tc>
      </w:tr>
      <w:tr w:rsidR="008B59E5" w:rsidRPr="006E1815" w14:paraId="600CB5EB" w14:textId="77777777" w:rsidTr="00CC074E">
        <w:trPr>
          <w:trHeight w:val="268"/>
        </w:trPr>
        <w:tc>
          <w:tcPr>
            <w:tcW w:w="2866" w:type="pct"/>
            <w:tcBorders>
              <w:top w:val="single" w:sz="4" w:space="0" w:color="auto"/>
              <w:left w:val="double" w:sz="4" w:space="0" w:color="auto"/>
              <w:bottom w:val="single" w:sz="4" w:space="0" w:color="auto"/>
              <w:right w:val="double" w:sz="4" w:space="0" w:color="auto"/>
            </w:tcBorders>
            <w:vAlign w:val="center"/>
          </w:tcPr>
          <w:p w14:paraId="1D29A2E1"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Тоба</w:t>
            </w:r>
          </w:p>
        </w:tc>
        <w:tc>
          <w:tcPr>
            <w:tcW w:w="2134" w:type="pct"/>
            <w:tcBorders>
              <w:left w:val="double" w:sz="4" w:space="0" w:color="auto"/>
              <w:right w:val="double" w:sz="4" w:space="0" w:color="auto"/>
            </w:tcBorders>
            <w:shd w:val="clear" w:color="auto" w:fill="auto"/>
            <w:vAlign w:val="center"/>
          </w:tcPr>
          <w:p w14:paraId="615A4B6E" w14:textId="77777777" w:rsidR="008B59E5" w:rsidRPr="006E1815" w:rsidRDefault="008B59E5" w:rsidP="00CC074E">
            <w:pPr>
              <w:jc w:val="center"/>
              <w:rPr>
                <w:color w:val="000000" w:themeColor="text1"/>
                <w:sz w:val="22"/>
                <w:szCs w:val="22"/>
              </w:rPr>
            </w:pPr>
            <w:r w:rsidRPr="006E1815">
              <w:rPr>
                <w:color w:val="000000" w:themeColor="text1"/>
                <w:sz w:val="22"/>
                <w:szCs w:val="22"/>
              </w:rPr>
              <w:t>3</w:t>
            </w:r>
          </w:p>
        </w:tc>
      </w:tr>
      <w:tr w:rsidR="008B59E5" w:rsidRPr="006E1815" w14:paraId="7D65C539" w14:textId="77777777" w:rsidTr="00CC074E">
        <w:trPr>
          <w:trHeight w:val="268"/>
        </w:trPr>
        <w:tc>
          <w:tcPr>
            <w:tcW w:w="2866" w:type="pct"/>
            <w:tcBorders>
              <w:top w:val="single" w:sz="4" w:space="0" w:color="auto"/>
              <w:left w:val="double" w:sz="4" w:space="0" w:color="auto"/>
              <w:bottom w:val="single" w:sz="4" w:space="0" w:color="auto"/>
              <w:right w:val="double" w:sz="4" w:space="0" w:color="auto"/>
            </w:tcBorders>
            <w:vAlign w:val="center"/>
          </w:tcPr>
          <w:p w14:paraId="62ABD4FB"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Александрово</w:t>
            </w:r>
          </w:p>
        </w:tc>
        <w:tc>
          <w:tcPr>
            <w:tcW w:w="2134" w:type="pct"/>
            <w:tcBorders>
              <w:left w:val="double" w:sz="4" w:space="0" w:color="auto"/>
              <w:right w:val="double" w:sz="4" w:space="0" w:color="auto"/>
            </w:tcBorders>
            <w:shd w:val="clear" w:color="auto" w:fill="auto"/>
            <w:vAlign w:val="center"/>
          </w:tcPr>
          <w:p w14:paraId="75168E80"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20</w:t>
            </w:r>
          </w:p>
        </w:tc>
      </w:tr>
      <w:tr w:rsidR="008B59E5" w:rsidRPr="006E1815" w14:paraId="4ED89830" w14:textId="77777777" w:rsidTr="00CC074E">
        <w:trPr>
          <w:trHeight w:val="268"/>
        </w:trPr>
        <w:tc>
          <w:tcPr>
            <w:tcW w:w="2866" w:type="pct"/>
            <w:tcBorders>
              <w:top w:val="single" w:sz="4" w:space="0" w:color="auto"/>
              <w:left w:val="double" w:sz="4" w:space="0" w:color="auto"/>
              <w:bottom w:val="double" w:sz="4" w:space="0" w:color="auto"/>
              <w:right w:val="double" w:sz="4" w:space="0" w:color="auto"/>
            </w:tcBorders>
            <w:vAlign w:val="center"/>
          </w:tcPr>
          <w:p w14:paraId="444C1E4F"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Нова Црња</w:t>
            </w:r>
          </w:p>
        </w:tc>
        <w:tc>
          <w:tcPr>
            <w:tcW w:w="2134" w:type="pct"/>
            <w:tcBorders>
              <w:left w:val="double" w:sz="4" w:space="0" w:color="auto"/>
              <w:right w:val="double" w:sz="4" w:space="0" w:color="auto"/>
            </w:tcBorders>
            <w:shd w:val="clear" w:color="auto" w:fill="auto"/>
            <w:vAlign w:val="center"/>
          </w:tcPr>
          <w:p w14:paraId="37338741" w14:textId="77777777" w:rsidR="008B59E5" w:rsidRPr="006E1815" w:rsidRDefault="008B59E5" w:rsidP="00CC074E">
            <w:pPr>
              <w:jc w:val="center"/>
              <w:rPr>
                <w:color w:val="000000" w:themeColor="text1"/>
                <w:sz w:val="22"/>
                <w:szCs w:val="22"/>
                <w:lang w:val="sr-Cyrl-CS"/>
              </w:rPr>
            </w:pPr>
            <w:r w:rsidRPr="006E1815">
              <w:rPr>
                <w:color w:val="000000" w:themeColor="text1"/>
                <w:sz w:val="22"/>
                <w:szCs w:val="22"/>
                <w:lang w:val="sr-Cyrl-CS"/>
              </w:rPr>
              <w:t>4</w:t>
            </w:r>
          </w:p>
        </w:tc>
      </w:tr>
      <w:tr w:rsidR="008B59E5" w:rsidRPr="006E1815" w14:paraId="31181C17" w14:textId="77777777" w:rsidTr="00CC074E">
        <w:trPr>
          <w:trHeight w:val="268"/>
        </w:trPr>
        <w:tc>
          <w:tcPr>
            <w:tcW w:w="2866" w:type="pct"/>
            <w:tcBorders>
              <w:top w:val="double" w:sz="4" w:space="0" w:color="auto"/>
              <w:left w:val="double" w:sz="4" w:space="0" w:color="auto"/>
              <w:bottom w:val="double" w:sz="4" w:space="0" w:color="auto"/>
              <w:right w:val="double" w:sz="4" w:space="0" w:color="auto"/>
            </w:tcBorders>
            <w:shd w:val="clear" w:color="auto" w:fill="C0C0C0"/>
            <w:vAlign w:val="center"/>
          </w:tcPr>
          <w:p w14:paraId="66533F87" w14:textId="77777777" w:rsidR="008B59E5" w:rsidRPr="006E1815" w:rsidRDefault="008B59E5" w:rsidP="00CC074E">
            <w:pPr>
              <w:jc w:val="both"/>
              <w:rPr>
                <w:b/>
                <w:color w:val="000000" w:themeColor="text1"/>
                <w:sz w:val="22"/>
                <w:szCs w:val="22"/>
                <w:lang w:val="sr-Cyrl-CS"/>
              </w:rPr>
            </w:pPr>
            <w:r w:rsidRPr="006E1815">
              <w:rPr>
                <w:b/>
                <w:color w:val="000000" w:themeColor="text1"/>
                <w:sz w:val="22"/>
                <w:szCs w:val="22"/>
                <w:lang w:val="sr-Cyrl-CS"/>
              </w:rPr>
              <w:t>У К У П Н О</w:t>
            </w:r>
          </w:p>
        </w:tc>
        <w:tc>
          <w:tcPr>
            <w:tcW w:w="2134" w:type="pct"/>
            <w:tcBorders>
              <w:left w:val="double" w:sz="4" w:space="0" w:color="auto"/>
              <w:bottom w:val="double" w:sz="4" w:space="0" w:color="auto"/>
              <w:right w:val="double" w:sz="4" w:space="0" w:color="auto"/>
            </w:tcBorders>
            <w:shd w:val="clear" w:color="auto" w:fill="C0C0C0"/>
            <w:vAlign w:val="center"/>
          </w:tcPr>
          <w:p w14:paraId="22B912EF" w14:textId="77777777" w:rsidR="008B59E5" w:rsidRPr="006E1815" w:rsidRDefault="008B59E5" w:rsidP="00CC074E">
            <w:pPr>
              <w:jc w:val="center"/>
              <w:rPr>
                <w:b/>
                <w:color w:val="000000" w:themeColor="text1"/>
                <w:sz w:val="22"/>
                <w:szCs w:val="22"/>
              </w:rPr>
            </w:pPr>
            <w:r w:rsidRPr="006E1815">
              <w:rPr>
                <w:b/>
                <w:color w:val="000000" w:themeColor="text1"/>
                <w:sz w:val="22"/>
                <w:szCs w:val="22"/>
                <w:lang w:val="sr-Cyrl-CS"/>
              </w:rPr>
              <w:t>5</w:t>
            </w:r>
            <w:r w:rsidRPr="006E1815">
              <w:rPr>
                <w:b/>
                <w:color w:val="000000" w:themeColor="text1"/>
                <w:sz w:val="22"/>
                <w:szCs w:val="22"/>
              </w:rPr>
              <w:t>9</w:t>
            </w:r>
          </w:p>
        </w:tc>
      </w:tr>
    </w:tbl>
    <w:p w14:paraId="04FA59DA" w14:textId="3482EA11" w:rsidR="008B59E5" w:rsidRDefault="008B59E5" w:rsidP="008B59E5">
      <w:pPr>
        <w:jc w:val="both"/>
        <w:rPr>
          <w:color w:val="000000" w:themeColor="text1"/>
          <w:sz w:val="22"/>
          <w:szCs w:val="22"/>
          <w:lang w:val="sr-Cyrl-CS"/>
        </w:rPr>
      </w:pPr>
    </w:p>
    <w:p w14:paraId="1D5A4B3F" w14:textId="2C0564CA" w:rsidR="00004A35" w:rsidRDefault="00004A35" w:rsidP="008B59E5">
      <w:pPr>
        <w:jc w:val="both"/>
        <w:rPr>
          <w:color w:val="000000" w:themeColor="text1"/>
          <w:sz w:val="22"/>
          <w:szCs w:val="22"/>
          <w:lang w:val="sr-Cyrl-CS"/>
        </w:rPr>
      </w:pPr>
    </w:p>
    <w:p w14:paraId="65F855FF" w14:textId="77777777" w:rsidR="00004A35" w:rsidRPr="006E1815" w:rsidRDefault="00004A35" w:rsidP="008B59E5">
      <w:pPr>
        <w:jc w:val="both"/>
        <w:rPr>
          <w:color w:val="000000" w:themeColor="text1"/>
          <w:sz w:val="22"/>
          <w:szCs w:val="22"/>
          <w:lang w:val="sr-Cyrl-CS"/>
        </w:rPr>
      </w:pPr>
    </w:p>
    <w:p w14:paraId="1355BC37" w14:textId="77777777" w:rsidR="008B59E5" w:rsidRPr="006E1815" w:rsidRDefault="008B59E5" w:rsidP="008B59E5">
      <w:pPr>
        <w:jc w:val="both"/>
        <w:rPr>
          <w:b/>
          <w:color w:val="000000" w:themeColor="text1"/>
          <w:sz w:val="22"/>
          <w:szCs w:val="22"/>
          <w:lang w:val="sr-Cyrl-CS"/>
        </w:rPr>
      </w:pPr>
      <w:r w:rsidRPr="006E1815">
        <w:rPr>
          <w:b/>
          <w:color w:val="000000" w:themeColor="text1"/>
          <w:sz w:val="22"/>
          <w:szCs w:val="22"/>
          <w:lang w:val="sr-Cyrl-CS"/>
        </w:rPr>
        <w:lastRenderedPageBreak/>
        <w:t>Закључци:</w:t>
      </w:r>
    </w:p>
    <w:p w14:paraId="5B225069" w14:textId="77777777" w:rsidR="008B59E5" w:rsidRPr="006E1815" w:rsidRDefault="00BA496B" w:rsidP="005974C0">
      <w:pPr>
        <w:numPr>
          <w:ilvl w:val="0"/>
          <w:numId w:val="30"/>
        </w:numPr>
        <w:jc w:val="both"/>
        <w:rPr>
          <w:b/>
          <w:color w:val="000000" w:themeColor="text1"/>
          <w:lang w:val="sr-Cyrl-CS"/>
        </w:rPr>
      </w:pPr>
      <w:r w:rsidRPr="006E1815">
        <w:rPr>
          <w:color w:val="000000" w:themeColor="text1"/>
          <w:lang w:val="sr-Cyrl-CS"/>
        </w:rPr>
        <w:t>Један о општих пробле</w:t>
      </w:r>
      <w:r w:rsidR="008B59E5" w:rsidRPr="006E1815">
        <w:rPr>
          <w:color w:val="000000" w:themeColor="text1"/>
          <w:lang w:val="sr-Cyrl-CS"/>
        </w:rPr>
        <w:t>ма општине Нова Црња је негативан природни прираштај и миграциони процеси на релацији село – град, како домицилног становништва, тако и избеглих, ИРЛ, што се може видети из података са пописа становништва:</w:t>
      </w:r>
    </w:p>
    <w:p w14:paraId="4E73C275" w14:textId="77777777" w:rsidR="008B59E5" w:rsidRPr="006E1815" w:rsidRDefault="008B59E5" w:rsidP="008B59E5">
      <w:pPr>
        <w:ind w:left="360"/>
        <w:jc w:val="both"/>
        <w:rPr>
          <w:color w:val="000000" w:themeColor="text1"/>
          <w:lang w:val="sr-Cyrl-CS"/>
        </w:rPr>
      </w:pPr>
    </w:p>
    <w:p w14:paraId="49F7D513" w14:textId="77777777" w:rsidR="008B59E5" w:rsidRPr="006E1815" w:rsidRDefault="008B59E5" w:rsidP="008B59E5">
      <w:pPr>
        <w:ind w:left="360"/>
        <w:jc w:val="both"/>
        <w:rPr>
          <w:color w:val="000000" w:themeColor="text1"/>
          <w:sz w:val="22"/>
          <w:szCs w:val="22"/>
          <w:lang w:val="sr-Cyrl-CS"/>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40"/>
        <w:gridCol w:w="1911"/>
        <w:gridCol w:w="1905"/>
        <w:gridCol w:w="1903"/>
        <w:gridCol w:w="1901"/>
      </w:tblGrid>
      <w:tr w:rsidR="0038428F" w:rsidRPr="006E1815" w14:paraId="3EEA3DDB" w14:textId="77777777" w:rsidTr="0038428F">
        <w:tc>
          <w:tcPr>
            <w:tcW w:w="972" w:type="pct"/>
            <w:shd w:val="clear" w:color="auto" w:fill="808080"/>
          </w:tcPr>
          <w:p w14:paraId="43B61A2F" w14:textId="77777777" w:rsidR="0038428F" w:rsidRPr="006E1815" w:rsidRDefault="0038428F" w:rsidP="00CC074E">
            <w:pPr>
              <w:jc w:val="both"/>
              <w:rPr>
                <w:b/>
                <w:color w:val="000000" w:themeColor="text1"/>
                <w:sz w:val="22"/>
                <w:szCs w:val="22"/>
                <w:lang w:val="sr-Cyrl-CS"/>
              </w:rPr>
            </w:pPr>
          </w:p>
        </w:tc>
        <w:tc>
          <w:tcPr>
            <w:tcW w:w="1010" w:type="pct"/>
            <w:shd w:val="clear" w:color="auto" w:fill="808080"/>
          </w:tcPr>
          <w:p w14:paraId="3C176693" w14:textId="77777777" w:rsidR="0038428F" w:rsidRPr="006E1815" w:rsidRDefault="0038428F" w:rsidP="00CC074E">
            <w:pPr>
              <w:jc w:val="center"/>
              <w:rPr>
                <w:color w:val="000000" w:themeColor="text1"/>
                <w:sz w:val="22"/>
                <w:szCs w:val="22"/>
                <w:lang w:val="sr-Cyrl-CS"/>
              </w:rPr>
            </w:pPr>
            <w:r w:rsidRPr="006E1815">
              <w:rPr>
                <w:color w:val="000000" w:themeColor="text1"/>
                <w:sz w:val="22"/>
                <w:szCs w:val="22"/>
                <w:lang w:val="sr-Cyrl-CS"/>
              </w:rPr>
              <w:t>Пре доласка избеглих и ИРЛ</w:t>
            </w:r>
          </w:p>
        </w:tc>
        <w:tc>
          <w:tcPr>
            <w:tcW w:w="1007" w:type="pct"/>
            <w:shd w:val="clear" w:color="auto" w:fill="808080"/>
          </w:tcPr>
          <w:p w14:paraId="68C6E5A6" w14:textId="77777777" w:rsidR="0038428F" w:rsidRPr="006E1815" w:rsidRDefault="0038428F" w:rsidP="00CC074E">
            <w:pPr>
              <w:jc w:val="center"/>
              <w:rPr>
                <w:color w:val="000000" w:themeColor="text1"/>
                <w:sz w:val="22"/>
                <w:szCs w:val="22"/>
                <w:lang w:val="sr-Cyrl-CS"/>
              </w:rPr>
            </w:pPr>
            <w:r w:rsidRPr="006E1815">
              <w:rPr>
                <w:color w:val="000000" w:themeColor="text1"/>
                <w:sz w:val="22"/>
                <w:szCs w:val="22"/>
                <w:lang w:val="sr-Cyrl-CS"/>
              </w:rPr>
              <w:t>Са избеглим и ИРЛ</w:t>
            </w:r>
          </w:p>
        </w:tc>
        <w:tc>
          <w:tcPr>
            <w:tcW w:w="1006" w:type="pct"/>
            <w:shd w:val="clear" w:color="auto" w:fill="808080"/>
          </w:tcPr>
          <w:p w14:paraId="3164FFC0" w14:textId="77777777" w:rsidR="0038428F" w:rsidRPr="006E1815" w:rsidRDefault="0038428F" w:rsidP="00CC074E">
            <w:pPr>
              <w:jc w:val="center"/>
              <w:rPr>
                <w:color w:val="000000" w:themeColor="text1"/>
                <w:sz w:val="22"/>
                <w:szCs w:val="22"/>
                <w:lang w:val="sr-Cyrl-CS"/>
              </w:rPr>
            </w:pPr>
            <w:r w:rsidRPr="006E1815">
              <w:rPr>
                <w:color w:val="000000" w:themeColor="text1"/>
                <w:sz w:val="22"/>
                <w:szCs w:val="22"/>
                <w:lang w:val="sr-Cyrl-CS"/>
              </w:rPr>
              <w:t>Са избеглим и ИРЛ</w:t>
            </w:r>
          </w:p>
        </w:tc>
        <w:tc>
          <w:tcPr>
            <w:tcW w:w="1006" w:type="pct"/>
            <w:shd w:val="clear" w:color="auto" w:fill="808080"/>
          </w:tcPr>
          <w:p w14:paraId="0AB4388D" w14:textId="77777777" w:rsidR="0038428F" w:rsidRPr="006E1815" w:rsidRDefault="0066116A" w:rsidP="00CC074E">
            <w:pPr>
              <w:jc w:val="center"/>
              <w:rPr>
                <w:color w:val="000000" w:themeColor="text1"/>
                <w:sz w:val="22"/>
                <w:szCs w:val="22"/>
                <w:lang w:val="sr-Cyrl-RS"/>
              </w:rPr>
            </w:pPr>
            <w:r w:rsidRPr="006E1815">
              <w:rPr>
                <w:color w:val="000000" w:themeColor="text1"/>
                <w:sz w:val="22"/>
                <w:szCs w:val="22"/>
                <w:lang w:val="sr-Cyrl-RS"/>
              </w:rPr>
              <w:t>Са избеглицама и ИРЛ</w:t>
            </w:r>
          </w:p>
        </w:tc>
      </w:tr>
      <w:tr w:rsidR="0038428F" w:rsidRPr="006E1815" w14:paraId="175C78B4" w14:textId="77777777" w:rsidTr="0038428F">
        <w:tc>
          <w:tcPr>
            <w:tcW w:w="972" w:type="pct"/>
            <w:shd w:val="clear" w:color="auto" w:fill="808080"/>
          </w:tcPr>
          <w:p w14:paraId="3B53E316" w14:textId="77777777" w:rsidR="0038428F" w:rsidRPr="006E1815" w:rsidRDefault="0038428F" w:rsidP="00CC074E">
            <w:pPr>
              <w:jc w:val="center"/>
              <w:rPr>
                <w:b/>
                <w:color w:val="000000" w:themeColor="text1"/>
                <w:sz w:val="22"/>
                <w:szCs w:val="22"/>
                <w:lang w:val="sr-Cyrl-CS"/>
              </w:rPr>
            </w:pPr>
            <w:r w:rsidRPr="006E1815">
              <w:rPr>
                <w:b/>
                <w:color w:val="000000" w:themeColor="text1"/>
                <w:sz w:val="22"/>
                <w:szCs w:val="22"/>
                <w:lang w:val="sr-Cyrl-CS"/>
              </w:rPr>
              <w:t>Број становника општине</w:t>
            </w:r>
          </w:p>
        </w:tc>
        <w:tc>
          <w:tcPr>
            <w:tcW w:w="1010" w:type="pct"/>
            <w:vAlign w:val="center"/>
          </w:tcPr>
          <w:p w14:paraId="1C3B8562" w14:textId="77777777" w:rsidR="0038428F" w:rsidRPr="006E1815" w:rsidRDefault="0038428F" w:rsidP="00CC074E">
            <w:pPr>
              <w:jc w:val="center"/>
              <w:rPr>
                <w:b/>
                <w:color w:val="000000" w:themeColor="text1"/>
                <w:sz w:val="22"/>
                <w:szCs w:val="22"/>
                <w:lang w:val="sr-Cyrl-CS"/>
              </w:rPr>
            </w:pPr>
            <w:r w:rsidRPr="006E1815">
              <w:rPr>
                <w:b/>
                <w:color w:val="000000" w:themeColor="text1"/>
                <w:sz w:val="22"/>
                <w:szCs w:val="22"/>
                <w:lang w:val="sr-Cyrl-CS"/>
              </w:rPr>
              <w:t>1991.год</w:t>
            </w:r>
          </w:p>
        </w:tc>
        <w:tc>
          <w:tcPr>
            <w:tcW w:w="1007" w:type="pct"/>
          </w:tcPr>
          <w:p w14:paraId="3278B188" w14:textId="77777777" w:rsidR="0038428F" w:rsidRPr="006E1815" w:rsidRDefault="0038428F" w:rsidP="00CC074E">
            <w:pPr>
              <w:jc w:val="center"/>
              <w:rPr>
                <w:b/>
                <w:color w:val="000000" w:themeColor="text1"/>
                <w:sz w:val="22"/>
                <w:szCs w:val="22"/>
                <w:lang w:val="sr-Cyrl-CS"/>
              </w:rPr>
            </w:pPr>
          </w:p>
          <w:p w14:paraId="5B3F7955" w14:textId="77777777" w:rsidR="0038428F" w:rsidRPr="006E1815" w:rsidRDefault="0038428F" w:rsidP="00CC074E">
            <w:pPr>
              <w:jc w:val="center"/>
              <w:rPr>
                <w:b/>
                <w:color w:val="000000" w:themeColor="text1"/>
                <w:sz w:val="22"/>
                <w:szCs w:val="22"/>
                <w:lang w:val="sr-Cyrl-CS"/>
              </w:rPr>
            </w:pPr>
            <w:r w:rsidRPr="006E1815">
              <w:rPr>
                <w:b/>
                <w:color w:val="000000" w:themeColor="text1"/>
                <w:sz w:val="22"/>
                <w:szCs w:val="22"/>
                <w:lang w:val="sr-Cyrl-CS"/>
              </w:rPr>
              <w:t>2002.год</w:t>
            </w:r>
          </w:p>
        </w:tc>
        <w:tc>
          <w:tcPr>
            <w:tcW w:w="1006" w:type="pct"/>
            <w:vAlign w:val="center"/>
          </w:tcPr>
          <w:p w14:paraId="2D1EA44C" w14:textId="77777777" w:rsidR="0038428F" w:rsidRPr="006E1815" w:rsidRDefault="0038428F" w:rsidP="00CC074E">
            <w:pPr>
              <w:jc w:val="center"/>
              <w:rPr>
                <w:b/>
                <w:color w:val="000000" w:themeColor="text1"/>
                <w:sz w:val="22"/>
                <w:szCs w:val="22"/>
                <w:lang w:val="sr-Cyrl-CS"/>
              </w:rPr>
            </w:pPr>
            <w:r w:rsidRPr="006E1815">
              <w:rPr>
                <w:b/>
                <w:color w:val="000000" w:themeColor="text1"/>
                <w:sz w:val="22"/>
                <w:szCs w:val="22"/>
                <w:lang w:val="sr-Cyrl-CS"/>
              </w:rPr>
              <w:t>2011.год</w:t>
            </w:r>
          </w:p>
        </w:tc>
        <w:tc>
          <w:tcPr>
            <w:tcW w:w="1006" w:type="pct"/>
          </w:tcPr>
          <w:p w14:paraId="0B91B91A" w14:textId="77777777" w:rsidR="0066116A" w:rsidRPr="006E1815" w:rsidRDefault="0066116A" w:rsidP="0066116A">
            <w:pPr>
              <w:ind w:left="720"/>
              <w:rPr>
                <w:b/>
                <w:color w:val="000000" w:themeColor="text1"/>
                <w:sz w:val="22"/>
                <w:szCs w:val="22"/>
                <w:lang w:val="sr-Cyrl-CS"/>
              </w:rPr>
            </w:pPr>
          </w:p>
          <w:p w14:paraId="7076C47A" w14:textId="77777777" w:rsidR="0038428F" w:rsidRPr="006E1815" w:rsidRDefault="0066116A" w:rsidP="00C43870">
            <w:pPr>
              <w:ind w:left="720"/>
              <w:rPr>
                <w:b/>
                <w:color w:val="000000" w:themeColor="text1"/>
                <w:sz w:val="22"/>
                <w:szCs w:val="22"/>
                <w:lang w:val="sr-Cyrl-CS"/>
              </w:rPr>
            </w:pPr>
            <w:r w:rsidRPr="006E1815">
              <w:rPr>
                <w:b/>
                <w:color w:val="000000" w:themeColor="text1"/>
                <w:sz w:val="22"/>
                <w:szCs w:val="22"/>
                <w:lang w:val="sr-Cyrl-CS"/>
              </w:rPr>
              <w:t>2022</w:t>
            </w:r>
            <w:r w:rsidR="00C43870" w:rsidRPr="006E1815">
              <w:rPr>
                <w:b/>
                <w:color w:val="000000" w:themeColor="text1"/>
                <w:sz w:val="22"/>
                <w:szCs w:val="22"/>
                <w:lang w:val="sr-Cyrl-CS"/>
              </w:rPr>
              <w:t>.год</w:t>
            </w:r>
          </w:p>
        </w:tc>
      </w:tr>
      <w:tr w:rsidR="0038428F" w:rsidRPr="006E1815" w14:paraId="05FEBF81" w14:textId="77777777" w:rsidTr="0038428F">
        <w:tc>
          <w:tcPr>
            <w:tcW w:w="972" w:type="pct"/>
            <w:shd w:val="clear" w:color="auto" w:fill="808080"/>
          </w:tcPr>
          <w:p w14:paraId="518F58F2" w14:textId="77777777" w:rsidR="0038428F" w:rsidRPr="006E1815" w:rsidRDefault="0038428F" w:rsidP="00CC074E">
            <w:pPr>
              <w:jc w:val="center"/>
              <w:rPr>
                <w:b/>
                <w:color w:val="000000" w:themeColor="text1"/>
                <w:sz w:val="22"/>
                <w:szCs w:val="22"/>
                <w:lang w:val="sr-Cyrl-CS"/>
              </w:rPr>
            </w:pPr>
          </w:p>
        </w:tc>
        <w:tc>
          <w:tcPr>
            <w:tcW w:w="1010" w:type="pct"/>
            <w:vAlign w:val="center"/>
          </w:tcPr>
          <w:p w14:paraId="035427AA" w14:textId="77777777" w:rsidR="0038428F" w:rsidRPr="006E1815" w:rsidRDefault="0038428F" w:rsidP="00CC074E">
            <w:pPr>
              <w:jc w:val="center"/>
              <w:rPr>
                <w:b/>
                <w:color w:val="000000" w:themeColor="text1"/>
                <w:sz w:val="22"/>
                <w:szCs w:val="22"/>
                <w:lang w:val="sr-Cyrl-CS"/>
              </w:rPr>
            </w:pPr>
          </w:p>
          <w:p w14:paraId="4E825FE0" w14:textId="77777777" w:rsidR="0038428F" w:rsidRPr="006E1815" w:rsidRDefault="0038428F" w:rsidP="00CC074E">
            <w:pPr>
              <w:jc w:val="center"/>
              <w:rPr>
                <w:b/>
                <w:color w:val="000000" w:themeColor="text1"/>
                <w:sz w:val="22"/>
                <w:szCs w:val="22"/>
                <w:lang w:val="sr-Cyrl-CS"/>
              </w:rPr>
            </w:pPr>
            <w:r w:rsidRPr="006E1815">
              <w:rPr>
                <w:b/>
                <w:color w:val="000000" w:themeColor="text1"/>
                <w:sz w:val="22"/>
                <w:szCs w:val="22"/>
                <w:lang w:val="sr-Cyrl-CS"/>
              </w:rPr>
              <w:t>14.252</w:t>
            </w:r>
          </w:p>
          <w:p w14:paraId="7AA4FA47" w14:textId="77777777" w:rsidR="0038428F" w:rsidRPr="006E1815" w:rsidRDefault="0038428F" w:rsidP="00CC074E">
            <w:pPr>
              <w:jc w:val="center"/>
              <w:rPr>
                <w:b/>
                <w:color w:val="000000" w:themeColor="text1"/>
                <w:sz w:val="22"/>
                <w:szCs w:val="22"/>
                <w:lang w:val="sr-Cyrl-CS"/>
              </w:rPr>
            </w:pPr>
          </w:p>
        </w:tc>
        <w:tc>
          <w:tcPr>
            <w:tcW w:w="1007" w:type="pct"/>
          </w:tcPr>
          <w:p w14:paraId="262267D6" w14:textId="77777777" w:rsidR="0038428F" w:rsidRPr="006E1815" w:rsidRDefault="0038428F" w:rsidP="00CC074E">
            <w:pPr>
              <w:jc w:val="center"/>
              <w:rPr>
                <w:b/>
                <w:color w:val="000000" w:themeColor="text1"/>
                <w:sz w:val="22"/>
                <w:szCs w:val="22"/>
                <w:lang w:val="sr-Cyrl-CS"/>
              </w:rPr>
            </w:pPr>
          </w:p>
          <w:p w14:paraId="10F641E7" w14:textId="77777777" w:rsidR="0038428F" w:rsidRPr="006E1815" w:rsidRDefault="0038428F" w:rsidP="00CC074E">
            <w:pPr>
              <w:jc w:val="center"/>
              <w:rPr>
                <w:b/>
                <w:color w:val="000000" w:themeColor="text1"/>
                <w:sz w:val="22"/>
                <w:szCs w:val="22"/>
                <w:lang w:val="sr-Cyrl-CS"/>
              </w:rPr>
            </w:pPr>
            <w:r w:rsidRPr="006E1815">
              <w:rPr>
                <w:b/>
                <w:color w:val="000000" w:themeColor="text1"/>
                <w:sz w:val="22"/>
                <w:szCs w:val="22"/>
                <w:lang w:val="sr-Cyrl-CS"/>
              </w:rPr>
              <w:t>12.705</w:t>
            </w:r>
          </w:p>
        </w:tc>
        <w:tc>
          <w:tcPr>
            <w:tcW w:w="1006" w:type="pct"/>
            <w:vAlign w:val="center"/>
          </w:tcPr>
          <w:p w14:paraId="524B077E" w14:textId="77777777" w:rsidR="0038428F" w:rsidRPr="006E1815" w:rsidRDefault="0038428F" w:rsidP="00CC074E">
            <w:pPr>
              <w:jc w:val="center"/>
              <w:rPr>
                <w:b/>
                <w:color w:val="000000" w:themeColor="text1"/>
                <w:sz w:val="22"/>
                <w:szCs w:val="22"/>
                <w:lang w:val="sr-Cyrl-CS"/>
              </w:rPr>
            </w:pPr>
            <w:r w:rsidRPr="006E1815">
              <w:rPr>
                <w:b/>
                <w:color w:val="000000" w:themeColor="text1"/>
                <w:sz w:val="22"/>
                <w:szCs w:val="22"/>
                <w:lang w:val="sr-Cyrl-CS"/>
              </w:rPr>
              <w:t>10.465</w:t>
            </w:r>
          </w:p>
        </w:tc>
        <w:tc>
          <w:tcPr>
            <w:tcW w:w="1006" w:type="pct"/>
          </w:tcPr>
          <w:p w14:paraId="236B5F0B" w14:textId="77777777" w:rsidR="0038428F" w:rsidRPr="006E1815" w:rsidRDefault="0038428F" w:rsidP="00CC074E">
            <w:pPr>
              <w:jc w:val="center"/>
              <w:rPr>
                <w:b/>
                <w:color w:val="000000" w:themeColor="text1"/>
                <w:sz w:val="22"/>
                <w:szCs w:val="22"/>
                <w:lang w:val="sr-Cyrl-CS"/>
              </w:rPr>
            </w:pPr>
          </w:p>
          <w:p w14:paraId="6929DC8B" w14:textId="77777777" w:rsidR="0066116A" w:rsidRPr="006E1815" w:rsidRDefault="00560F14" w:rsidP="00C43870">
            <w:pPr>
              <w:jc w:val="center"/>
              <w:rPr>
                <w:b/>
                <w:color w:val="000000" w:themeColor="text1"/>
                <w:sz w:val="22"/>
                <w:szCs w:val="22"/>
                <w:lang w:val="sr-Cyrl-CS"/>
              </w:rPr>
            </w:pPr>
            <w:r w:rsidRPr="006E1815">
              <w:rPr>
                <w:b/>
                <w:color w:val="000000" w:themeColor="text1"/>
                <w:sz w:val="22"/>
                <w:szCs w:val="22"/>
                <w:lang w:val="sr-Cyrl-CS"/>
              </w:rPr>
              <w:t>8.264</w:t>
            </w:r>
          </w:p>
        </w:tc>
      </w:tr>
    </w:tbl>
    <w:p w14:paraId="190566C5" w14:textId="77777777" w:rsidR="008B59E5" w:rsidRPr="006E1815" w:rsidRDefault="008B59E5" w:rsidP="008B59E5">
      <w:pPr>
        <w:ind w:left="360"/>
        <w:jc w:val="both"/>
        <w:rPr>
          <w:b/>
          <w:color w:val="000000" w:themeColor="text1"/>
          <w:sz w:val="22"/>
          <w:szCs w:val="22"/>
          <w:lang w:val="sr-Cyrl-CS"/>
        </w:rPr>
      </w:pPr>
    </w:p>
    <w:p w14:paraId="7F44622A" w14:textId="77777777" w:rsidR="008B59E5" w:rsidRPr="006E1815" w:rsidRDefault="008B59E5" w:rsidP="005974C0">
      <w:pPr>
        <w:numPr>
          <w:ilvl w:val="0"/>
          <w:numId w:val="30"/>
        </w:numPr>
        <w:jc w:val="both"/>
        <w:rPr>
          <w:color w:val="000000" w:themeColor="text1"/>
          <w:lang w:val="sr-Cyrl-CS"/>
        </w:rPr>
      </w:pPr>
      <w:r w:rsidRPr="006E1815">
        <w:rPr>
          <w:color w:val="000000" w:themeColor="text1"/>
          <w:lang w:val="sr-Cyrl-CS"/>
        </w:rPr>
        <w:t>У општини Нова Црња изражен је проблем незапослености, који погађа, како избегла лица, ИРЛ, тако и домицилно становништво. Овај проблем постао је још израженији престанком рада шећеране и неколико пољопривредних комбината и текстилних погона, као и све мањим приливима инвестиција у привреду.</w:t>
      </w:r>
    </w:p>
    <w:p w14:paraId="7D76D3D9" w14:textId="77777777" w:rsidR="008B59E5" w:rsidRPr="006E1815" w:rsidRDefault="008B59E5" w:rsidP="005974C0">
      <w:pPr>
        <w:numPr>
          <w:ilvl w:val="0"/>
          <w:numId w:val="30"/>
        </w:numPr>
        <w:jc w:val="both"/>
        <w:rPr>
          <w:color w:val="000000" w:themeColor="text1"/>
          <w:lang w:val="sr-Cyrl-CS"/>
        </w:rPr>
      </w:pPr>
      <w:r w:rsidRPr="006E1815">
        <w:rPr>
          <w:color w:val="000000" w:themeColor="text1"/>
          <w:lang w:val="sr-Cyrl-CS"/>
        </w:rPr>
        <w:t>Незапослени избеглице, ИРЛ у локалној заједници нису били обухваћени ниједним пројектом Националне службе за запошљавање (НСЗ-а) за преквалификацију или самозапошљавање;</w:t>
      </w:r>
    </w:p>
    <w:p w14:paraId="52AA2FEE" w14:textId="77777777" w:rsidR="00DF4623" w:rsidRPr="006E1815" w:rsidRDefault="00DF4623" w:rsidP="005974C0">
      <w:pPr>
        <w:numPr>
          <w:ilvl w:val="0"/>
          <w:numId w:val="30"/>
        </w:numPr>
        <w:jc w:val="both"/>
        <w:rPr>
          <w:color w:val="000000" w:themeColor="text1"/>
          <w:lang w:val="sr-Cyrl-CS"/>
        </w:rPr>
      </w:pPr>
      <w:r w:rsidRPr="006E1815">
        <w:rPr>
          <w:color w:val="000000" w:themeColor="text1"/>
          <w:lang w:val="sr-Cyrl-CS"/>
        </w:rPr>
        <w:t>Изражен степен депопулације становништва;</w:t>
      </w:r>
    </w:p>
    <w:p w14:paraId="65FDA04A" w14:textId="77777777" w:rsidR="008B59E5" w:rsidRPr="006E1815" w:rsidRDefault="008B59E5" w:rsidP="005974C0">
      <w:pPr>
        <w:numPr>
          <w:ilvl w:val="0"/>
          <w:numId w:val="30"/>
        </w:numPr>
        <w:jc w:val="both"/>
        <w:rPr>
          <w:color w:val="000000" w:themeColor="text1"/>
          <w:lang w:val="sr-Cyrl-CS"/>
        </w:rPr>
      </w:pPr>
      <w:r w:rsidRPr="006E1815">
        <w:rPr>
          <w:color w:val="000000" w:themeColor="text1"/>
          <w:lang w:val="sr-Cyrl-CS"/>
        </w:rPr>
        <w:t>Неадекватан смештај – куповина јефтиних, али старих и оронулих кућа;</w:t>
      </w:r>
    </w:p>
    <w:p w14:paraId="4DFB2720" w14:textId="77777777" w:rsidR="008B59E5" w:rsidRPr="006E1815" w:rsidRDefault="008B59E5" w:rsidP="005974C0">
      <w:pPr>
        <w:numPr>
          <w:ilvl w:val="0"/>
          <w:numId w:val="30"/>
        </w:numPr>
        <w:jc w:val="both"/>
        <w:rPr>
          <w:color w:val="000000" w:themeColor="text1"/>
          <w:lang w:val="sr-Cyrl-CS"/>
        </w:rPr>
      </w:pPr>
      <w:r w:rsidRPr="006E1815">
        <w:rPr>
          <w:color w:val="000000" w:themeColor="text1"/>
          <w:lang w:val="sr-Cyrl-CS"/>
        </w:rPr>
        <w:t>Статус имовине избеглих и ИРЛ на подручјима бивших република СФРЈ и Косова и Метохије још увек је нерешен;</w:t>
      </w:r>
    </w:p>
    <w:p w14:paraId="3718D436" w14:textId="77777777" w:rsidR="008B59E5" w:rsidRPr="006E1815" w:rsidRDefault="008B59E5" w:rsidP="005974C0">
      <w:pPr>
        <w:numPr>
          <w:ilvl w:val="0"/>
          <w:numId w:val="30"/>
        </w:numPr>
        <w:jc w:val="both"/>
        <w:rPr>
          <w:color w:val="000000" w:themeColor="text1"/>
          <w:lang w:val="sr-Cyrl-CS"/>
        </w:rPr>
      </w:pPr>
      <w:r w:rsidRPr="006E1815">
        <w:rPr>
          <w:color w:val="000000" w:themeColor="text1"/>
          <w:lang w:val="sr-Cyrl-CS"/>
        </w:rPr>
        <w:t>Висок степен сиромаштва међу избеглицама, ИРЛ</w:t>
      </w:r>
      <w:r w:rsidR="00C43870" w:rsidRPr="006E1815">
        <w:rPr>
          <w:color w:val="000000" w:themeColor="text1"/>
          <w:lang w:val="sr-Cyrl-CS"/>
        </w:rPr>
        <w:t>, као</w:t>
      </w:r>
      <w:r w:rsidR="00CF23AF" w:rsidRPr="006E1815">
        <w:rPr>
          <w:color w:val="000000" w:themeColor="text1"/>
          <w:lang w:val="sr-Cyrl-CS"/>
        </w:rPr>
        <w:t xml:space="preserve"> и</w:t>
      </w:r>
      <w:r w:rsidR="00C43870" w:rsidRPr="006E1815">
        <w:rPr>
          <w:color w:val="000000" w:themeColor="text1"/>
          <w:lang w:val="sr-Cyrl-CS"/>
        </w:rPr>
        <w:t xml:space="preserve"> међу домицилним становништвом</w:t>
      </w:r>
      <w:r w:rsidRPr="006E1815">
        <w:rPr>
          <w:color w:val="000000" w:themeColor="text1"/>
          <w:lang w:val="sr-Cyrl-CS"/>
        </w:rPr>
        <w:t>;</w:t>
      </w:r>
    </w:p>
    <w:p w14:paraId="4E91F06F" w14:textId="77777777" w:rsidR="008B59E5" w:rsidRPr="006E1815" w:rsidRDefault="008B59E5" w:rsidP="005974C0">
      <w:pPr>
        <w:numPr>
          <w:ilvl w:val="0"/>
          <w:numId w:val="30"/>
        </w:numPr>
        <w:jc w:val="both"/>
        <w:rPr>
          <w:color w:val="000000" w:themeColor="text1"/>
          <w:lang w:val="sr-Cyrl-CS"/>
        </w:rPr>
      </w:pPr>
      <w:r w:rsidRPr="006E1815">
        <w:rPr>
          <w:color w:val="000000" w:themeColor="text1"/>
          <w:lang w:val="sr-Cyrl-CS"/>
        </w:rPr>
        <w:t>Пасивност избеглица, ИРЛ</w:t>
      </w:r>
      <w:r w:rsidR="00FB6FA9" w:rsidRPr="006E1815">
        <w:rPr>
          <w:color w:val="000000" w:themeColor="text1"/>
          <w:lang w:val="sr-Cyrl-CS"/>
        </w:rPr>
        <w:t xml:space="preserve"> </w:t>
      </w:r>
      <w:r w:rsidRPr="006E1815">
        <w:rPr>
          <w:color w:val="000000" w:themeColor="text1"/>
          <w:lang w:val="sr-Cyrl-CS"/>
        </w:rPr>
        <w:t>и повратника у локалној заједници у односу на сопствене проблеме који се исказује кроз непостојање свести о самоорганизовању (удружења избеглица и ИРЛ не постоје).</w:t>
      </w:r>
    </w:p>
    <w:p w14:paraId="4FC1C3D7" w14:textId="77777777" w:rsidR="000664F8" w:rsidRPr="006E1815" w:rsidRDefault="000664F8" w:rsidP="000664F8">
      <w:pPr>
        <w:jc w:val="both"/>
        <w:rPr>
          <w:color w:val="000000" w:themeColor="text1"/>
          <w:lang w:val="sr-Cyrl-CS"/>
        </w:rPr>
      </w:pPr>
    </w:p>
    <w:p w14:paraId="5782F010" w14:textId="77777777" w:rsidR="000664F8" w:rsidRPr="006E1815" w:rsidRDefault="000664F8" w:rsidP="000664F8">
      <w:pPr>
        <w:jc w:val="both"/>
        <w:rPr>
          <w:color w:val="000000" w:themeColor="text1"/>
          <w:lang w:val="sr-Cyrl-CS"/>
        </w:rPr>
      </w:pPr>
    </w:p>
    <w:p w14:paraId="5540714D" w14:textId="77777777" w:rsidR="000664F8" w:rsidRPr="006E1815" w:rsidRDefault="000664F8" w:rsidP="005974C0">
      <w:pPr>
        <w:numPr>
          <w:ilvl w:val="0"/>
          <w:numId w:val="30"/>
        </w:numPr>
        <w:jc w:val="both"/>
        <w:rPr>
          <w:color w:val="000000" w:themeColor="text1"/>
          <w:lang w:val="sr-Cyrl-CS"/>
        </w:rPr>
      </w:pPr>
      <w:r w:rsidRPr="006E1815">
        <w:rPr>
          <w:b/>
          <w:color w:val="000000" w:themeColor="text1"/>
          <w:lang w:val="sr-Cyrl-CS"/>
        </w:rPr>
        <w:t>1996</w:t>
      </w:r>
      <w:r w:rsidRPr="006E1815">
        <w:rPr>
          <w:color w:val="000000" w:themeColor="text1"/>
          <w:lang w:val="sr-Cyrl-CS"/>
        </w:rPr>
        <w:t xml:space="preserve"> </w:t>
      </w:r>
      <w:r w:rsidRPr="006E1815">
        <w:rPr>
          <w:b/>
          <w:color w:val="000000" w:themeColor="text1"/>
          <w:lang w:val="sr-Cyrl-CS"/>
        </w:rPr>
        <w:t>год</w:t>
      </w:r>
      <w:r w:rsidRPr="006E1815">
        <w:rPr>
          <w:color w:val="000000" w:themeColor="text1"/>
          <w:lang w:val="sr-Cyrl-CS"/>
        </w:rPr>
        <w:t>.- Укупан број избеглих лица износио је 977.</w:t>
      </w:r>
    </w:p>
    <w:p w14:paraId="2447687F" w14:textId="77777777" w:rsidR="000664F8" w:rsidRPr="006E1815" w:rsidRDefault="000664F8" w:rsidP="005974C0">
      <w:pPr>
        <w:numPr>
          <w:ilvl w:val="0"/>
          <w:numId w:val="30"/>
        </w:numPr>
        <w:jc w:val="both"/>
        <w:rPr>
          <w:color w:val="000000" w:themeColor="text1"/>
          <w:lang w:val="sr-Cyrl-CS"/>
        </w:rPr>
      </w:pPr>
      <w:r w:rsidRPr="006E1815">
        <w:rPr>
          <w:b/>
          <w:color w:val="000000" w:themeColor="text1"/>
          <w:lang w:val="sr-Cyrl-CS"/>
        </w:rPr>
        <w:t>2000 год</w:t>
      </w:r>
      <w:r w:rsidRPr="006E1815">
        <w:rPr>
          <w:color w:val="000000" w:themeColor="text1"/>
          <w:lang w:val="sr-Cyrl-CS"/>
        </w:rPr>
        <w:t>.-Број ИРЛ износио је 97.</w:t>
      </w:r>
    </w:p>
    <w:p w14:paraId="62809B96" w14:textId="77777777" w:rsidR="000664F8" w:rsidRPr="006E1815" w:rsidRDefault="000664F8" w:rsidP="005974C0">
      <w:pPr>
        <w:numPr>
          <w:ilvl w:val="0"/>
          <w:numId w:val="30"/>
        </w:numPr>
        <w:jc w:val="both"/>
        <w:rPr>
          <w:color w:val="000000" w:themeColor="text1"/>
          <w:lang w:val="sr-Cyrl-CS"/>
        </w:rPr>
      </w:pPr>
      <w:r w:rsidRPr="006E1815">
        <w:rPr>
          <w:b/>
          <w:color w:val="000000" w:themeColor="text1"/>
          <w:lang w:val="sr-Cyrl-CS"/>
        </w:rPr>
        <w:t>2001 год</w:t>
      </w:r>
      <w:r w:rsidRPr="006E1815">
        <w:rPr>
          <w:color w:val="000000" w:themeColor="text1"/>
          <w:lang w:val="sr-Cyrl-CS"/>
        </w:rPr>
        <w:t>.- Укупан број избеглих и интерно расељених лица износио је 679.</w:t>
      </w:r>
    </w:p>
    <w:p w14:paraId="7ADDC652" w14:textId="77777777" w:rsidR="000664F8" w:rsidRPr="006E1815" w:rsidRDefault="000664F8" w:rsidP="005974C0">
      <w:pPr>
        <w:numPr>
          <w:ilvl w:val="0"/>
          <w:numId w:val="30"/>
        </w:numPr>
        <w:jc w:val="both"/>
        <w:rPr>
          <w:color w:val="000000" w:themeColor="text1"/>
          <w:lang w:val="sr-Cyrl-CS"/>
        </w:rPr>
      </w:pPr>
      <w:r w:rsidRPr="006E1815">
        <w:rPr>
          <w:b/>
          <w:color w:val="000000" w:themeColor="text1"/>
          <w:lang w:val="sr-Cyrl-CS"/>
        </w:rPr>
        <w:t>2004 год.</w:t>
      </w:r>
      <w:r w:rsidRPr="006E1815">
        <w:rPr>
          <w:color w:val="000000" w:themeColor="text1"/>
          <w:lang w:val="sr-Cyrl-CS"/>
        </w:rPr>
        <w:t xml:space="preserve"> - Укупан број избеглих и интерно расељених лица износио је 258, од чега 202 избегла и 56 ИРЛ</w:t>
      </w:r>
    </w:p>
    <w:p w14:paraId="290E2928" w14:textId="77777777" w:rsidR="000664F8" w:rsidRPr="006E1815" w:rsidRDefault="000664F8" w:rsidP="005974C0">
      <w:pPr>
        <w:numPr>
          <w:ilvl w:val="0"/>
          <w:numId w:val="30"/>
        </w:numPr>
        <w:jc w:val="both"/>
        <w:rPr>
          <w:color w:val="000000" w:themeColor="text1"/>
          <w:lang w:val="sr-Cyrl-CS"/>
        </w:rPr>
      </w:pPr>
      <w:r w:rsidRPr="006E1815">
        <w:rPr>
          <w:b/>
          <w:color w:val="000000" w:themeColor="text1"/>
          <w:lang w:val="sr-Cyrl-CS"/>
        </w:rPr>
        <w:t>2016 год.</w:t>
      </w:r>
      <w:r w:rsidRPr="006E1815">
        <w:rPr>
          <w:color w:val="000000" w:themeColor="text1"/>
          <w:lang w:val="sr-Cyrl-CS"/>
        </w:rPr>
        <w:t xml:space="preserve"> – Укупан број избеглих из Р Хрватске и БиХ је 371, од чега је 302 са укинутим статусом, 12 у статусу избеглица, а 62 ИРЛ. </w:t>
      </w:r>
    </w:p>
    <w:p w14:paraId="1F4DB6A1" w14:textId="77777777" w:rsidR="000664F8" w:rsidRPr="006E1815" w:rsidRDefault="000664F8" w:rsidP="005974C0">
      <w:pPr>
        <w:numPr>
          <w:ilvl w:val="0"/>
          <w:numId w:val="30"/>
        </w:numPr>
        <w:jc w:val="both"/>
        <w:rPr>
          <w:color w:val="000000" w:themeColor="text1"/>
          <w:lang w:val="sr-Cyrl-CS"/>
        </w:rPr>
      </w:pPr>
      <w:r w:rsidRPr="006E1815">
        <w:rPr>
          <w:b/>
          <w:color w:val="000000" w:themeColor="text1"/>
          <w:lang w:val="sr-Cyrl-CS"/>
        </w:rPr>
        <w:t>2023 год.</w:t>
      </w:r>
      <w:r w:rsidRPr="006E1815">
        <w:rPr>
          <w:color w:val="000000" w:themeColor="text1"/>
          <w:lang w:val="sr-Cyrl-CS"/>
        </w:rPr>
        <w:t xml:space="preserve"> – Укупан број избеглих из Р Хрватске и БиХ је око</w:t>
      </w:r>
      <w:r w:rsidR="00DF46AB" w:rsidRPr="006E1815">
        <w:rPr>
          <w:color w:val="000000" w:themeColor="text1"/>
          <w:lang w:val="sr-Cyrl-CS"/>
        </w:rPr>
        <w:t xml:space="preserve"> 300, </w:t>
      </w:r>
      <w:r w:rsidRPr="006E1815">
        <w:rPr>
          <w:color w:val="000000" w:themeColor="text1"/>
          <w:lang w:val="sr-Cyrl-CS"/>
        </w:rPr>
        <w:t xml:space="preserve"> само 1 особа у статусу избеглице и 62 ИРЛ</w:t>
      </w:r>
    </w:p>
    <w:p w14:paraId="64D16B0B" w14:textId="77777777" w:rsidR="008B59E5" w:rsidRPr="006E1815" w:rsidRDefault="008B59E5" w:rsidP="008B59E5">
      <w:pPr>
        <w:jc w:val="both"/>
        <w:rPr>
          <w:b/>
          <w:color w:val="000000" w:themeColor="text1"/>
          <w:lang w:val="sr-Cyrl-CS"/>
        </w:rPr>
      </w:pPr>
    </w:p>
    <w:p w14:paraId="51048460" w14:textId="77777777" w:rsidR="008B59E5" w:rsidRPr="006E1815" w:rsidRDefault="008B59E5" w:rsidP="008B59E5">
      <w:pPr>
        <w:jc w:val="both"/>
        <w:rPr>
          <w:b/>
          <w:color w:val="000000" w:themeColor="text1"/>
          <w:lang w:val="sr-Cyrl-CS"/>
        </w:rPr>
      </w:pPr>
      <w:r w:rsidRPr="006E1815">
        <w:rPr>
          <w:b/>
          <w:color w:val="000000" w:themeColor="text1"/>
          <w:lang w:val="sr-Cyrl-CS"/>
        </w:rPr>
        <w:t>Препоруке:</w:t>
      </w:r>
    </w:p>
    <w:p w14:paraId="3557289F" w14:textId="77777777" w:rsidR="00BA496B" w:rsidRPr="006E1815" w:rsidRDefault="00BA496B" w:rsidP="008B59E5">
      <w:pPr>
        <w:jc w:val="both"/>
        <w:rPr>
          <w:b/>
          <w:color w:val="000000" w:themeColor="text1"/>
          <w:lang w:val="sr-Cyrl-CS"/>
        </w:rPr>
      </w:pPr>
    </w:p>
    <w:p w14:paraId="6BBE3C1E" w14:textId="77777777" w:rsidR="008B59E5" w:rsidRPr="006E1815" w:rsidRDefault="008B59E5" w:rsidP="005974C0">
      <w:pPr>
        <w:numPr>
          <w:ilvl w:val="0"/>
          <w:numId w:val="30"/>
        </w:numPr>
        <w:jc w:val="both"/>
        <w:rPr>
          <w:b/>
          <w:color w:val="000000" w:themeColor="text1"/>
          <w:lang w:val="sr-Cyrl-CS"/>
        </w:rPr>
      </w:pPr>
      <w:r w:rsidRPr="006E1815">
        <w:rPr>
          <w:color w:val="000000" w:themeColor="text1"/>
          <w:lang w:val="sr-Cyrl-CS"/>
        </w:rPr>
        <w:t>Решавати стамбено питање избеглих и ИРЛ куповином сеоских кућа са окућницом</w:t>
      </w:r>
      <w:r w:rsidR="00CF23AF" w:rsidRPr="006E1815">
        <w:rPr>
          <w:color w:val="000000" w:themeColor="text1"/>
          <w:lang w:val="sr-Cyrl-CS"/>
        </w:rPr>
        <w:t xml:space="preserve"> за породице које су још увек подстанари, или вишегенерацијске породице</w:t>
      </w:r>
      <w:r w:rsidR="0074090C" w:rsidRPr="006E1815">
        <w:rPr>
          <w:color w:val="000000" w:themeColor="text1"/>
          <w:lang w:val="sr-Cyrl-CS"/>
        </w:rPr>
        <w:t>, младе</w:t>
      </w:r>
      <w:r w:rsidR="00CF23AF" w:rsidRPr="006E1815">
        <w:rPr>
          <w:color w:val="000000" w:themeColor="text1"/>
          <w:lang w:val="sr-Cyrl-CS"/>
        </w:rPr>
        <w:t xml:space="preserve"> које желе да се осамостале</w:t>
      </w:r>
      <w:r w:rsidR="0074090C" w:rsidRPr="006E1815">
        <w:rPr>
          <w:color w:val="000000" w:themeColor="text1"/>
          <w:lang w:val="sr-Cyrl-CS"/>
        </w:rPr>
        <w:t xml:space="preserve"> и остану да живе у општини</w:t>
      </w:r>
      <w:r w:rsidRPr="006E1815">
        <w:rPr>
          <w:color w:val="000000" w:themeColor="text1"/>
          <w:lang w:val="sr-Cyrl-CS"/>
        </w:rPr>
        <w:t>;</w:t>
      </w:r>
    </w:p>
    <w:p w14:paraId="7C153B5D" w14:textId="77777777" w:rsidR="008B59E5" w:rsidRPr="006E1815" w:rsidRDefault="008B59E5" w:rsidP="005974C0">
      <w:pPr>
        <w:numPr>
          <w:ilvl w:val="0"/>
          <w:numId w:val="30"/>
        </w:numPr>
        <w:jc w:val="both"/>
        <w:rPr>
          <w:b/>
          <w:color w:val="000000" w:themeColor="text1"/>
          <w:lang w:val="sr-Cyrl-CS"/>
        </w:rPr>
      </w:pPr>
      <w:r w:rsidRPr="006E1815">
        <w:rPr>
          <w:color w:val="000000" w:themeColor="text1"/>
          <w:lang w:val="sr-Cyrl-CS"/>
        </w:rPr>
        <w:t>Пакетима грађевинског материјала помоћи породицама избеглих, ИРЛ и повратника који већ поседују старе куће да побољшају стамбене услове;</w:t>
      </w:r>
    </w:p>
    <w:p w14:paraId="55935159" w14:textId="77777777" w:rsidR="008B59E5" w:rsidRPr="006E1815" w:rsidRDefault="008B59E5" w:rsidP="005974C0">
      <w:pPr>
        <w:numPr>
          <w:ilvl w:val="0"/>
          <w:numId w:val="30"/>
        </w:numPr>
        <w:jc w:val="both"/>
        <w:rPr>
          <w:b/>
          <w:color w:val="000000" w:themeColor="text1"/>
          <w:lang w:val="sr-Cyrl-CS"/>
        </w:rPr>
      </w:pPr>
      <w:r w:rsidRPr="006E1815">
        <w:rPr>
          <w:color w:val="000000" w:themeColor="text1"/>
          <w:lang w:val="sr-Cyrl-CS"/>
        </w:rPr>
        <w:t xml:space="preserve">Пројектима запошљавања и самозапошљавања помоћи породицама избеглих, ИРЛ, повратника да обезбеде себи егзистенцију. Обзиром да је општина Нова Црња </w:t>
      </w:r>
      <w:r w:rsidRPr="006E1815">
        <w:rPr>
          <w:color w:val="000000" w:themeColor="text1"/>
          <w:lang w:val="sr-Cyrl-CS"/>
        </w:rPr>
        <w:lastRenderedPageBreak/>
        <w:t>пољопривредно подручје и да се већина избеглих и ИРЛ тиме бавила у земљи порекла, акценат би био на пројектима везаним за ову област.</w:t>
      </w:r>
    </w:p>
    <w:p w14:paraId="0FA4B933" w14:textId="77777777" w:rsidR="008B59E5" w:rsidRPr="006E1815" w:rsidRDefault="00CF23AF" w:rsidP="005974C0">
      <w:pPr>
        <w:numPr>
          <w:ilvl w:val="0"/>
          <w:numId w:val="30"/>
        </w:numPr>
        <w:jc w:val="both"/>
        <w:rPr>
          <w:b/>
          <w:color w:val="000000" w:themeColor="text1"/>
          <w:lang w:val="sr-Cyrl-CS"/>
        </w:rPr>
      </w:pPr>
      <w:r w:rsidRPr="006E1815">
        <w:rPr>
          <w:color w:val="000000" w:themeColor="text1"/>
          <w:lang w:val="sr-Cyrl-CS"/>
        </w:rPr>
        <w:t xml:space="preserve">Подстаћи их и помоћи им да се организују у удружења и задруге, како би заједничким наступом на тржишту остварили боље резултате и </w:t>
      </w:r>
      <w:r w:rsidR="00F459CE" w:rsidRPr="006E1815">
        <w:rPr>
          <w:color w:val="000000" w:themeColor="text1"/>
          <w:lang w:val="sr-Cyrl-CS"/>
        </w:rPr>
        <w:t>лакше пласирали своје производе;</w:t>
      </w:r>
    </w:p>
    <w:p w14:paraId="3D61824A" w14:textId="77777777" w:rsidR="00DF46AB" w:rsidRPr="006E1815" w:rsidRDefault="00D36324" w:rsidP="005974C0">
      <w:pPr>
        <w:numPr>
          <w:ilvl w:val="0"/>
          <w:numId w:val="30"/>
        </w:numPr>
        <w:jc w:val="both"/>
        <w:rPr>
          <w:color w:val="000000" w:themeColor="text1"/>
          <w:lang w:val="sr-Cyrl-CS"/>
        </w:rPr>
      </w:pPr>
      <w:r w:rsidRPr="006E1815">
        <w:rPr>
          <w:color w:val="000000" w:themeColor="text1"/>
          <w:lang w:val="sr-Cyrl-CS"/>
        </w:rPr>
        <w:t>Уложити напоре да се створи боља инфраструктура</w:t>
      </w:r>
      <w:r w:rsidR="00F459CE" w:rsidRPr="006E1815">
        <w:rPr>
          <w:color w:val="000000" w:themeColor="text1"/>
          <w:lang w:val="sr-Cyrl-CS"/>
        </w:rPr>
        <w:t xml:space="preserve"> - остварити бољу повезаност са већим центрима у близини општине</w:t>
      </w:r>
      <w:r w:rsidRPr="006E1815">
        <w:rPr>
          <w:color w:val="000000" w:themeColor="text1"/>
          <w:lang w:val="sr-Cyrl-CS"/>
        </w:rPr>
        <w:t>, већи број радних места, побољша мрежа здравствене доступности, створе спортски и културни садржаји који би окупљали младе,</w:t>
      </w:r>
      <w:r w:rsidR="00397B72" w:rsidRPr="006E1815">
        <w:rPr>
          <w:color w:val="000000" w:themeColor="text1"/>
          <w:lang w:val="sr-Cyrl-CS"/>
        </w:rPr>
        <w:t xml:space="preserve"> </w:t>
      </w:r>
      <w:r w:rsidR="00F459CE" w:rsidRPr="006E1815">
        <w:rPr>
          <w:color w:val="000000" w:themeColor="text1"/>
          <w:lang w:val="sr-Cyrl-CS"/>
        </w:rPr>
        <w:t>што би вероватно утицало на опредељење младих да остану да живе или да се врате на село</w:t>
      </w:r>
      <w:r w:rsidR="00397B72" w:rsidRPr="006E1815">
        <w:rPr>
          <w:color w:val="000000" w:themeColor="text1"/>
          <w:lang w:val="sr-Cyrl-CS"/>
        </w:rPr>
        <w:t>, као и људи из дијаспоре</w:t>
      </w:r>
      <w:r w:rsidR="00F459CE" w:rsidRPr="006E1815">
        <w:rPr>
          <w:color w:val="000000" w:themeColor="text1"/>
          <w:lang w:val="sr-Cyrl-CS"/>
        </w:rPr>
        <w:t>;</w:t>
      </w:r>
      <w:r w:rsidRPr="006E1815">
        <w:rPr>
          <w:color w:val="000000" w:themeColor="text1"/>
          <w:lang w:val="sr-Cyrl-CS"/>
        </w:rPr>
        <w:t xml:space="preserve"> </w:t>
      </w:r>
    </w:p>
    <w:p w14:paraId="60D02387" w14:textId="77777777" w:rsidR="00933A01" w:rsidRPr="006E1815" w:rsidRDefault="00933A01" w:rsidP="008B59E5">
      <w:pPr>
        <w:rPr>
          <w:lang w:val="sr-Latn-CS"/>
        </w:rPr>
      </w:pPr>
    </w:p>
    <w:p w14:paraId="2BEFD94C" w14:textId="77777777" w:rsidR="00DD769D" w:rsidRPr="006E1815" w:rsidRDefault="00DD769D" w:rsidP="00397B72">
      <w:pPr>
        <w:jc w:val="both"/>
      </w:pPr>
    </w:p>
    <w:p w14:paraId="2B6FF7A0" w14:textId="77777777" w:rsidR="00E76919" w:rsidRPr="006E1815" w:rsidRDefault="004B7DCA" w:rsidP="004B7DCA">
      <w:pPr>
        <w:ind w:firstLine="720"/>
        <w:jc w:val="both"/>
      </w:pPr>
      <w:r w:rsidRPr="006E1815">
        <w:t>Н</w:t>
      </w:r>
      <w:r w:rsidR="00DF4623" w:rsidRPr="006E1815">
        <w:t>а територију</w:t>
      </w:r>
      <w:r w:rsidRPr="006E1815">
        <w:t xml:space="preserve"> </w:t>
      </w:r>
      <w:r w:rsidR="004A6CED" w:rsidRPr="006E1815">
        <w:t>општине</w:t>
      </w:r>
      <w:r w:rsidR="00DF4623" w:rsidRPr="006E1815">
        <w:t xml:space="preserve"> Нова Црња</w:t>
      </w:r>
      <w:r w:rsidR="00865BEC" w:rsidRPr="006E1815">
        <w:t xml:space="preserve"> у претходном периоду није дошла већа група лица повратника по Споразуму о реадмисији. </w:t>
      </w:r>
      <w:r w:rsidR="00DF4623" w:rsidRPr="006E1815">
        <w:t>Према подацима из децембра 2016.године, у</w:t>
      </w:r>
      <w:r w:rsidRPr="006E1815">
        <w:t>купно је евидентирано</w:t>
      </w:r>
      <w:r w:rsidR="00DF4623" w:rsidRPr="006E1815">
        <w:t xml:space="preserve"> 26 лица повратника, од којих је 7 породица.</w:t>
      </w:r>
      <w:r w:rsidR="00FB6FA9" w:rsidRPr="006E1815">
        <w:t xml:space="preserve"> </w:t>
      </w:r>
      <w:r w:rsidR="00865BEC" w:rsidRPr="006E1815">
        <w:t>Ова лица се по уласку на територију Републике Србије углавном шаљу у места где</w:t>
      </w:r>
      <w:r w:rsidRPr="006E1815">
        <w:t xml:space="preserve"> им је било забележено последње </w:t>
      </w:r>
      <w:r w:rsidR="00865BEC" w:rsidRPr="006E1815">
        <w:t xml:space="preserve">пребивалиште </w:t>
      </w:r>
      <w:r w:rsidR="00DF4623" w:rsidRPr="006E1815">
        <w:t>или у колективне цен</w:t>
      </w:r>
      <w:r w:rsidR="001634B0" w:rsidRPr="006E1815">
        <w:t xml:space="preserve">тре предвиђене за њихов прихват одакле ће се даље збрињавати. Такви </w:t>
      </w:r>
      <w:r w:rsidRPr="006E1815">
        <w:t>центри ни</w:t>
      </w:r>
      <w:r w:rsidR="001634B0" w:rsidRPr="006E1815">
        <w:t>су предвиђе</w:t>
      </w:r>
      <w:r w:rsidRPr="006E1815">
        <w:t xml:space="preserve">ни на територији </w:t>
      </w:r>
      <w:r w:rsidR="004A6CED" w:rsidRPr="006E1815">
        <w:t>општине</w:t>
      </w:r>
      <w:r w:rsidR="001634B0" w:rsidRPr="006E1815">
        <w:t>.</w:t>
      </w:r>
      <w:r w:rsidR="00DF4623" w:rsidRPr="006E1815">
        <w:t xml:space="preserve"> </w:t>
      </w:r>
      <w:r w:rsidRPr="006E1815">
        <w:t>Уколико се у наредном периоду појави</w:t>
      </w:r>
      <w:r w:rsidR="00E76919" w:rsidRPr="006E1815">
        <w:t xml:space="preserve"> велики прилив повратника по Споразуму о реадмисији у Србију, па самим тим и на територију</w:t>
      </w:r>
      <w:r w:rsidR="00DF4623" w:rsidRPr="006E1815">
        <w:t xml:space="preserve"> </w:t>
      </w:r>
      <w:r w:rsidR="004A6CED" w:rsidRPr="006E1815">
        <w:t>општине</w:t>
      </w:r>
      <w:r w:rsidRPr="006E1815">
        <w:t>, решавање проблема ове</w:t>
      </w:r>
      <w:r w:rsidR="004A6CED" w:rsidRPr="006E1815">
        <w:t xml:space="preserve"> </w:t>
      </w:r>
      <w:r w:rsidRPr="006E1815">
        <w:t>категорије лица је обухваћено циљевима</w:t>
      </w:r>
      <w:r w:rsidR="00E76919" w:rsidRPr="006E1815">
        <w:t xml:space="preserve"> Локално</w:t>
      </w:r>
      <w:r w:rsidR="00D36324" w:rsidRPr="006E1815">
        <w:t>г акционог плана за период 202</w:t>
      </w:r>
      <w:r w:rsidR="00695CCE" w:rsidRPr="006E1815">
        <w:t>4</w:t>
      </w:r>
      <w:r w:rsidR="00D36324" w:rsidRPr="006E1815">
        <w:t>. – 202</w:t>
      </w:r>
      <w:r w:rsidR="00695CCE" w:rsidRPr="006E1815">
        <w:t>7</w:t>
      </w:r>
      <w:r w:rsidRPr="006E1815">
        <w:t>.</w:t>
      </w:r>
      <w:r w:rsidR="00E76919" w:rsidRPr="006E1815">
        <w:t xml:space="preserve"> година.</w:t>
      </w:r>
    </w:p>
    <w:p w14:paraId="017B85C1" w14:textId="77777777" w:rsidR="003B0C9D" w:rsidRPr="006E1815" w:rsidRDefault="003B0C9D" w:rsidP="003B0C9D">
      <w:pPr>
        <w:rPr>
          <w:b/>
        </w:rPr>
      </w:pPr>
    </w:p>
    <w:p w14:paraId="7AC6DB4E" w14:textId="77777777" w:rsidR="004B7DCA" w:rsidRPr="006E1815" w:rsidRDefault="004B7DCA" w:rsidP="003B0C9D">
      <w:pPr>
        <w:rPr>
          <w:b/>
        </w:rPr>
      </w:pPr>
      <w:r w:rsidRPr="006E1815">
        <w:rPr>
          <w:b/>
        </w:rPr>
        <w:t>Колективни центри</w:t>
      </w:r>
    </w:p>
    <w:p w14:paraId="39D84742" w14:textId="77777777" w:rsidR="004A6CED" w:rsidRPr="006E1815" w:rsidRDefault="004A6CED" w:rsidP="003B0C9D">
      <w:pPr>
        <w:rPr>
          <w:b/>
        </w:rPr>
      </w:pPr>
    </w:p>
    <w:p w14:paraId="39328106" w14:textId="77777777" w:rsidR="004A6CED" w:rsidRPr="006E1815" w:rsidRDefault="004A6CED" w:rsidP="00693860">
      <w:pPr>
        <w:ind w:firstLine="720"/>
        <w:jc w:val="both"/>
        <w:rPr>
          <w:color w:val="000000" w:themeColor="text1"/>
          <w:lang w:val="sr-Cyrl-CS"/>
        </w:rPr>
      </w:pPr>
      <w:r w:rsidRPr="006E1815">
        <w:rPr>
          <w:color w:val="000000" w:themeColor="text1"/>
          <w:lang w:val="sr-Cyrl-CS"/>
        </w:rPr>
        <w:t>Колективни центар је формиран 1995.</w:t>
      </w:r>
      <w:r w:rsidR="00695CCE" w:rsidRPr="006E1815">
        <w:rPr>
          <w:color w:val="000000" w:themeColor="text1"/>
          <w:lang w:val="sr-Latn-RS"/>
        </w:rPr>
        <w:t xml:space="preserve"> </w:t>
      </w:r>
      <w:r w:rsidRPr="006E1815">
        <w:rPr>
          <w:color w:val="000000" w:themeColor="text1"/>
          <w:lang w:val="sr-Cyrl-CS"/>
        </w:rPr>
        <w:t xml:space="preserve">године, доласком великог броја прогнаних људи из Р. Хрватске у „Олуји“. Налазио се у баракама код шећеране и у њему је било смештено </w:t>
      </w:r>
      <w:r w:rsidR="00F459CE" w:rsidRPr="006E1815">
        <w:rPr>
          <w:color w:val="000000" w:themeColor="text1"/>
          <w:lang w:val="sr-Cyrl-CS"/>
        </w:rPr>
        <w:t>98 лица. Расељен је 1998.године</w:t>
      </w:r>
      <w:r w:rsidRPr="006E1815">
        <w:rPr>
          <w:color w:val="000000" w:themeColor="text1"/>
          <w:lang w:val="sr-Cyrl-CS"/>
        </w:rPr>
        <w:t>.</w:t>
      </w:r>
      <w:r w:rsidR="00F459CE" w:rsidRPr="006E1815">
        <w:rPr>
          <w:color w:val="000000" w:themeColor="text1"/>
          <w:lang w:val="sr-Cyrl-CS"/>
        </w:rPr>
        <w:t xml:space="preserve"> </w:t>
      </w:r>
      <w:r w:rsidRPr="006E1815">
        <w:rPr>
          <w:color w:val="000000" w:themeColor="text1"/>
          <w:lang w:val="sr-Cyrl-CS"/>
        </w:rPr>
        <w:t>Један број породица из колективног смештаја је добио на коришћење стамбене јединице</w:t>
      </w:r>
      <w:r w:rsidR="00FB6FA9" w:rsidRPr="006E1815">
        <w:rPr>
          <w:color w:val="000000" w:themeColor="text1"/>
          <w:lang w:val="sr-Cyrl-CS"/>
        </w:rPr>
        <w:t xml:space="preserve"> </w:t>
      </w:r>
      <w:r w:rsidRPr="006E1815">
        <w:rPr>
          <w:color w:val="000000" w:themeColor="text1"/>
          <w:lang w:val="sr-Cyrl-CS"/>
        </w:rPr>
        <w:t>у првоизграђеном избегличком насељу у Радојеву. Неколико породице је остало да живи у приватном смештају у општини Нова Црња, а неколико је отишло у трећу земљу. Свега пар и то старијих лица је пресељено у друге колективне смештаје.</w:t>
      </w:r>
    </w:p>
    <w:p w14:paraId="618C990C" w14:textId="77777777" w:rsidR="003B0C9D" w:rsidRPr="006E1815" w:rsidRDefault="003B0C9D" w:rsidP="003B0C9D"/>
    <w:p w14:paraId="69D84157" w14:textId="77777777" w:rsidR="00933A01" w:rsidRPr="006E1815" w:rsidRDefault="00933A01" w:rsidP="003B0C9D">
      <w:pPr>
        <w:rPr>
          <w:b/>
          <w:lang w:val="sr-Latn-CS"/>
        </w:rPr>
      </w:pPr>
      <w:r w:rsidRPr="006E1815">
        <w:rPr>
          <w:b/>
          <w:lang w:val="sr-Latn-CS"/>
        </w:rPr>
        <w:t>Неформална насеља</w:t>
      </w:r>
    </w:p>
    <w:p w14:paraId="284F9A99" w14:textId="77777777" w:rsidR="004A6CED" w:rsidRPr="006E1815" w:rsidRDefault="00496571" w:rsidP="004A6CED">
      <w:pPr>
        <w:jc w:val="both"/>
        <w:rPr>
          <w:color w:val="000000" w:themeColor="text1"/>
        </w:rPr>
      </w:pPr>
      <w:r w:rsidRPr="006E1815">
        <w:t xml:space="preserve"> </w:t>
      </w:r>
    </w:p>
    <w:p w14:paraId="10EA99F4" w14:textId="77777777" w:rsidR="004A6CED" w:rsidRPr="006E1815" w:rsidRDefault="004A6CED" w:rsidP="004A6CED">
      <w:pPr>
        <w:jc w:val="both"/>
        <w:rPr>
          <w:color w:val="000000" w:themeColor="text1"/>
        </w:rPr>
      </w:pPr>
      <w:r w:rsidRPr="006E1815">
        <w:rPr>
          <w:color w:val="000000" w:themeColor="text1"/>
          <w:lang w:val="sr-Cyrl-CS"/>
        </w:rPr>
        <w:t>У општини Нова Црња није постојало</w:t>
      </w:r>
      <w:r w:rsidR="0074090C" w:rsidRPr="006E1815">
        <w:rPr>
          <w:color w:val="000000" w:themeColor="text1"/>
          <w:lang w:val="sr-Cyrl-CS"/>
        </w:rPr>
        <w:t>, а не постоји ни сада</w:t>
      </w:r>
      <w:r w:rsidRPr="006E1815">
        <w:rPr>
          <w:color w:val="000000" w:themeColor="text1"/>
          <w:lang w:val="sr-Cyrl-CS"/>
        </w:rPr>
        <w:t xml:space="preserve"> ниједно неформално насеље.</w:t>
      </w:r>
    </w:p>
    <w:p w14:paraId="1320EC3A" w14:textId="77777777" w:rsidR="004A6CED" w:rsidRPr="006E1815" w:rsidRDefault="004A6CED" w:rsidP="001152DA">
      <w:pPr>
        <w:jc w:val="both"/>
      </w:pPr>
    </w:p>
    <w:p w14:paraId="71132497" w14:textId="77777777" w:rsidR="009145CB" w:rsidRPr="006E1815" w:rsidRDefault="009145CB" w:rsidP="001152DA">
      <w:pPr>
        <w:jc w:val="both"/>
      </w:pPr>
    </w:p>
    <w:p w14:paraId="066FA58D" w14:textId="77777777" w:rsidR="009145CB" w:rsidRPr="006E1815" w:rsidRDefault="009145CB" w:rsidP="001152DA">
      <w:pPr>
        <w:jc w:val="both"/>
        <w:rPr>
          <w:b/>
        </w:rPr>
      </w:pPr>
      <w:r w:rsidRPr="006E1815">
        <w:rPr>
          <w:b/>
        </w:rPr>
        <w:t>Регионални програм стамбеног збрињавања</w:t>
      </w:r>
    </w:p>
    <w:p w14:paraId="042ECCE5" w14:textId="77777777" w:rsidR="004A6CED" w:rsidRPr="006E1815" w:rsidRDefault="004A6CED" w:rsidP="001152DA">
      <w:pPr>
        <w:jc w:val="both"/>
        <w:rPr>
          <w:b/>
        </w:rPr>
      </w:pPr>
    </w:p>
    <w:p w14:paraId="12772949" w14:textId="77777777" w:rsidR="004A6CED" w:rsidRPr="006E1815" w:rsidRDefault="004A6CED" w:rsidP="004A6CED">
      <w:pPr>
        <w:jc w:val="both"/>
        <w:rPr>
          <w:color w:val="000000" w:themeColor="text1"/>
          <w:lang w:val="sr-Cyrl-CS"/>
        </w:rPr>
      </w:pPr>
      <w:r w:rsidRPr="006E1815">
        <w:rPr>
          <w:color w:val="000000" w:themeColor="text1"/>
          <w:lang w:val="sr-Cyrl-CS"/>
        </w:rPr>
        <w:t>Општина Нова Црња се укључила у Регионални стамбени пројекат и то:</w:t>
      </w:r>
    </w:p>
    <w:p w14:paraId="08B20391" w14:textId="77777777" w:rsidR="00497214" w:rsidRPr="006E1815" w:rsidRDefault="00497214" w:rsidP="00497214">
      <w:pPr>
        <w:spacing w:line="320" w:lineRule="exact"/>
        <w:rPr>
          <w:lang w:val="sr-Cyrl-CS"/>
        </w:rPr>
      </w:pPr>
    </w:p>
    <w:p w14:paraId="303F7E43" w14:textId="77777777" w:rsidR="00497214" w:rsidRPr="006E1815" w:rsidRDefault="00497214" w:rsidP="005974C0">
      <w:pPr>
        <w:numPr>
          <w:ilvl w:val="0"/>
          <w:numId w:val="34"/>
        </w:numPr>
        <w:autoSpaceDE w:val="0"/>
        <w:autoSpaceDN w:val="0"/>
        <w:spacing w:line="320" w:lineRule="exact"/>
        <w:rPr>
          <w:lang w:val="sr-Cyrl-CS"/>
        </w:rPr>
      </w:pPr>
      <w:r w:rsidRPr="006E1815">
        <w:rPr>
          <w:lang w:val="sr-Cyrl-CS"/>
        </w:rPr>
        <w:t>Подпројекат 2 - Грађевински материјал за 8 избегличких породица за адаптацију и доградњу куће</w:t>
      </w:r>
    </w:p>
    <w:p w14:paraId="0EDB923E" w14:textId="77777777" w:rsidR="00497214" w:rsidRPr="006E1815" w:rsidRDefault="00497214" w:rsidP="005974C0">
      <w:pPr>
        <w:numPr>
          <w:ilvl w:val="0"/>
          <w:numId w:val="34"/>
        </w:numPr>
        <w:autoSpaceDE w:val="0"/>
        <w:autoSpaceDN w:val="0"/>
        <w:spacing w:line="320" w:lineRule="exact"/>
        <w:rPr>
          <w:lang w:val="sr-Cyrl-CS"/>
        </w:rPr>
      </w:pPr>
      <w:r w:rsidRPr="006E1815">
        <w:rPr>
          <w:lang w:val="sr-Cyrl-CS"/>
        </w:rPr>
        <w:t>Проширење подпројекта 4 – Куповина 5 куће</w:t>
      </w:r>
    </w:p>
    <w:p w14:paraId="188611B5" w14:textId="77777777" w:rsidR="00497214" w:rsidRPr="006E1815" w:rsidRDefault="00497214" w:rsidP="005974C0">
      <w:pPr>
        <w:numPr>
          <w:ilvl w:val="0"/>
          <w:numId w:val="34"/>
        </w:numPr>
        <w:autoSpaceDE w:val="0"/>
        <w:autoSpaceDN w:val="0"/>
        <w:spacing w:line="320" w:lineRule="exact"/>
        <w:rPr>
          <w:lang w:val="sr-Cyrl-CS"/>
        </w:rPr>
      </w:pPr>
      <w:r w:rsidRPr="006E1815">
        <w:rPr>
          <w:lang w:val="sr-Cyrl-CS"/>
        </w:rPr>
        <w:t>Проширење подпројекат 8 (За породице које су остале испод црте у проширењу подпр.4) – куповина 2 куће</w:t>
      </w:r>
    </w:p>
    <w:p w14:paraId="0A25F5E6" w14:textId="77777777" w:rsidR="00497214" w:rsidRPr="006E1815" w:rsidRDefault="00497214" w:rsidP="004A6CED">
      <w:pPr>
        <w:jc w:val="both"/>
        <w:rPr>
          <w:color w:val="000000" w:themeColor="text1"/>
          <w:lang w:val="sr-Cyrl-CS"/>
        </w:rPr>
      </w:pPr>
    </w:p>
    <w:p w14:paraId="6D5738EA" w14:textId="77777777" w:rsidR="00ED6816" w:rsidRPr="006E1815" w:rsidRDefault="00ED6816" w:rsidP="00ED6816">
      <w:pPr>
        <w:widowControl w:val="0"/>
        <w:suppressAutoHyphens/>
        <w:spacing w:after="120"/>
        <w:jc w:val="both"/>
        <w:rPr>
          <w:rFonts w:eastAsia="Lucida Sans Unicode"/>
          <w:b/>
          <w:color w:val="000000"/>
          <w:lang w:bidi="en-US"/>
        </w:rPr>
      </w:pPr>
      <w:r w:rsidRPr="006E1815">
        <w:rPr>
          <w:rFonts w:eastAsia="Lucida Sans Unicode"/>
          <w:b/>
          <w:color w:val="000000"/>
          <w:lang w:bidi="en-US"/>
        </w:rPr>
        <w:t>Тражиоци азила и мигранти у потреби без утврђеног статуса</w:t>
      </w:r>
    </w:p>
    <w:p w14:paraId="462F6A56" w14:textId="77777777" w:rsidR="00F07D34" w:rsidRPr="006E1815" w:rsidRDefault="00ED6816" w:rsidP="00693860">
      <w:pPr>
        <w:ind w:firstLine="720"/>
        <w:jc w:val="both"/>
        <w:rPr>
          <w:color w:val="FF0000"/>
        </w:rPr>
      </w:pPr>
      <w:r w:rsidRPr="006E1815">
        <w:rPr>
          <w:rFonts w:eastAsia="Calibri"/>
        </w:rPr>
        <w:t xml:space="preserve">У великој мери, због свог стратешког и геополитичког положаја, Западни Балкан је постао битна тачка на једној од главних миграторних рута на путу ка ЕУ. Током 2015. године, државну границу Србије прешло је више од пола милиона миграната са Блиског Истока, Азије и Африке, готово тридесет пута више у односу на целу 2014. годину. Чињеница да је </w:t>
      </w:r>
      <w:r w:rsidRPr="006E1815">
        <w:rPr>
          <w:rFonts w:eastAsia="Calibri"/>
        </w:rPr>
        <w:lastRenderedPageBreak/>
        <w:t>од тог броја укупно поднето мање од 700 захтева за азил, говори да жељена дестинација миграната није Србија, већ државе чланице Европске уније.</w:t>
      </w:r>
      <w:r w:rsidR="00DB1C2C" w:rsidRPr="006E1815">
        <w:rPr>
          <w:rFonts w:eastAsia="Calibri"/>
        </w:rPr>
        <w:t xml:space="preserve"> </w:t>
      </w:r>
      <w:r w:rsidRPr="006E1815">
        <w:rPr>
          <w:rFonts w:eastAsia="Calibri"/>
        </w:rPr>
        <w:t xml:space="preserve">Овакав развој ситуације ствара притисак на институције које се баве управљањем миграцијама како у организационом тако и у финансијском погледу јер управљање миграцијама представља комплексан процес који захтева планско и организовано поступање, као и координисан приступ и континуирану сарадњу свих релевантних органа. </w:t>
      </w:r>
      <w:r w:rsidR="004A6CED" w:rsidRPr="006E1815">
        <w:rPr>
          <w:rFonts w:eastAsia="Calibri"/>
        </w:rPr>
        <w:t>Одређен број тражиоца азила и</w:t>
      </w:r>
      <w:r w:rsidRPr="006E1815">
        <w:rPr>
          <w:rFonts w:eastAsia="Calibri"/>
        </w:rPr>
        <w:t xml:space="preserve"> миграната у потреби без утврђеног статуса присутан је на територији </w:t>
      </w:r>
      <w:r w:rsidR="004A6CED" w:rsidRPr="006E1815">
        <w:rPr>
          <w:rFonts w:eastAsia="Calibri"/>
        </w:rPr>
        <w:t>општине с</w:t>
      </w:r>
      <w:r w:rsidRPr="006E1815">
        <w:rPr>
          <w:rFonts w:eastAsia="Calibri"/>
        </w:rPr>
        <w:t>вакодневно због близине границе</w:t>
      </w:r>
      <w:r w:rsidR="0069274C" w:rsidRPr="006E1815">
        <w:rPr>
          <w:rFonts w:eastAsia="Calibri"/>
          <w:lang w:val="sr-Cyrl-RS"/>
        </w:rPr>
        <w:t xml:space="preserve"> Р Румунијом</w:t>
      </w:r>
      <w:r w:rsidRPr="006E1815">
        <w:rPr>
          <w:rFonts w:eastAsia="Calibri"/>
        </w:rPr>
        <w:t>.</w:t>
      </w:r>
      <w:r w:rsidR="00DB1C2C" w:rsidRPr="006E1815">
        <w:rPr>
          <w:rFonts w:eastAsia="Calibri"/>
        </w:rPr>
        <w:t xml:space="preserve"> </w:t>
      </w:r>
      <w:r w:rsidR="004C4420" w:rsidRPr="006E1815">
        <w:rPr>
          <w:rFonts w:eastAsia="Calibri"/>
        </w:rPr>
        <w:t>Може се очекивати да ће ова лица бити свакодневно присутна на територији општине обзиром на интензивне радове на припреми капацитета за смештај тражиоца азила</w:t>
      </w:r>
      <w:r w:rsidR="00DF4623" w:rsidRPr="006E1815">
        <w:rPr>
          <w:rFonts w:eastAsia="Calibri"/>
        </w:rPr>
        <w:t>.</w:t>
      </w:r>
      <w:r w:rsidR="00F07D34" w:rsidRPr="006E1815">
        <w:rPr>
          <w:color w:val="FF0000"/>
        </w:rPr>
        <w:t xml:space="preserve"> </w:t>
      </w:r>
    </w:p>
    <w:p w14:paraId="240F2C80" w14:textId="77777777" w:rsidR="00ED6816" w:rsidRPr="006E1815" w:rsidRDefault="00ED6816" w:rsidP="00F459CE">
      <w:pPr>
        <w:spacing w:line="276" w:lineRule="auto"/>
        <w:jc w:val="both"/>
        <w:rPr>
          <w:rFonts w:eastAsia="Calibri"/>
        </w:rPr>
      </w:pPr>
    </w:p>
    <w:p w14:paraId="752AFA5F" w14:textId="30C092B4" w:rsidR="00DF4623" w:rsidRPr="006E1815" w:rsidRDefault="00DF4623" w:rsidP="00ED6816">
      <w:pPr>
        <w:spacing w:line="276" w:lineRule="auto"/>
        <w:jc w:val="both"/>
        <w:rPr>
          <w:rFonts w:eastAsia="Calibri"/>
        </w:rPr>
      </w:pPr>
      <w:r w:rsidRPr="006E1815">
        <w:rPr>
          <w:rFonts w:eastAsia="Calibri"/>
        </w:rPr>
        <w:t xml:space="preserve"> </w:t>
      </w:r>
      <w:r w:rsidR="00693860">
        <w:rPr>
          <w:rFonts w:eastAsia="Calibri"/>
        </w:rPr>
        <w:tab/>
      </w:r>
      <w:r w:rsidRPr="006E1815">
        <w:rPr>
          <w:rFonts w:eastAsia="Calibri"/>
        </w:rPr>
        <w:t xml:space="preserve">Не може се јасно утврдити колико миграната у потреби без утврђеног статуса прошло кроз општину Нова Црња. </w:t>
      </w:r>
    </w:p>
    <w:p w14:paraId="2C7A7E34" w14:textId="77777777" w:rsidR="00DF0B21" w:rsidRPr="006E1815" w:rsidRDefault="00DF0B21" w:rsidP="001152DA">
      <w:pPr>
        <w:jc w:val="both"/>
      </w:pPr>
    </w:p>
    <w:p w14:paraId="72486089" w14:textId="77777777" w:rsidR="00933A01" w:rsidRPr="006E1815" w:rsidRDefault="00933A01" w:rsidP="003B0C9D">
      <w:pPr>
        <w:rPr>
          <w:b/>
          <w:u w:val="single"/>
        </w:rPr>
      </w:pPr>
      <w:r w:rsidRPr="006E1815">
        <w:rPr>
          <w:b/>
          <w:u w:val="single"/>
          <w:lang w:val="sr-Latn-CS"/>
        </w:rPr>
        <w:t xml:space="preserve">2. Досадашње активности на територији </w:t>
      </w:r>
      <w:r w:rsidR="004A6CED" w:rsidRPr="006E1815">
        <w:rPr>
          <w:b/>
          <w:u w:val="single"/>
        </w:rPr>
        <w:t>општине</w:t>
      </w:r>
      <w:r w:rsidR="001152DA" w:rsidRPr="006E1815">
        <w:rPr>
          <w:b/>
          <w:u w:val="single"/>
          <w:lang w:val="sr-Latn-CS"/>
        </w:rPr>
        <w:t xml:space="preserve"> у односу на избегла,</w:t>
      </w:r>
      <w:r w:rsidRPr="006E1815">
        <w:rPr>
          <w:b/>
          <w:u w:val="single"/>
          <w:lang w:val="sr-Latn-CS"/>
        </w:rPr>
        <w:t xml:space="preserve"> интерно расељена лица</w:t>
      </w:r>
      <w:r w:rsidR="001152DA" w:rsidRPr="006E1815">
        <w:rPr>
          <w:b/>
          <w:u w:val="single"/>
        </w:rPr>
        <w:t xml:space="preserve"> и повратницима по Споразуму о реадмисији</w:t>
      </w:r>
    </w:p>
    <w:p w14:paraId="5DAC6B31" w14:textId="12C21C92" w:rsidR="00933A01" w:rsidRPr="006E1815" w:rsidRDefault="00D216C0" w:rsidP="00D216C0">
      <w:pPr>
        <w:jc w:val="both"/>
        <w:rPr>
          <w:lang w:val="sr-Latn-CS"/>
        </w:rPr>
      </w:pPr>
      <w:r w:rsidRPr="006E1815">
        <w:tab/>
      </w:r>
      <w:r w:rsidR="004A6CED" w:rsidRPr="006E1815">
        <w:t>Општина</w:t>
      </w:r>
      <w:r w:rsidR="001152DA" w:rsidRPr="006E1815">
        <w:t xml:space="preserve"> се брине</w:t>
      </w:r>
      <w:r w:rsidR="001152DA" w:rsidRPr="006E1815">
        <w:rPr>
          <w:lang w:val="sr-Latn-CS"/>
        </w:rPr>
        <w:t xml:space="preserve"> о избеглим, </w:t>
      </w:r>
      <w:r w:rsidR="00933A01" w:rsidRPr="006E1815">
        <w:rPr>
          <w:lang w:val="sr-Latn-CS"/>
        </w:rPr>
        <w:t xml:space="preserve">интерно расељеним лицима </w:t>
      </w:r>
      <w:r w:rsidR="001152DA" w:rsidRPr="006E1815">
        <w:t xml:space="preserve">и повратницима </w:t>
      </w:r>
      <w:r w:rsidR="00933A01" w:rsidRPr="006E1815">
        <w:rPr>
          <w:lang w:val="sr-Latn-CS"/>
        </w:rPr>
        <w:t xml:space="preserve">на законом прописан начин и преко институција које су за то надлежне, а то су: Повереништво за избеглице </w:t>
      </w:r>
      <w:r w:rsidR="001152DA" w:rsidRPr="006E1815">
        <w:t xml:space="preserve">и миграције </w:t>
      </w:r>
      <w:r w:rsidR="004A6CED" w:rsidRPr="006E1815">
        <w:t>општине</w:t>
      </w:r>
      <w:r w:rsidR="00933A01" w:rsidRPr="006E1815">
        <w:rPr>
          <w:lang w:val="sr-Latn-CS"/>
        </w:rPr>
        <w:t xml:space="preserve"> које води административне и друге послове, Црвени крст, Цент</w:t>
      </w:r>
      <w:r w:rsidR="001152DA" w:rsidRPr="006E1815">
        <w:rPr>
          <w:lang w:val="sr-Latn-CS"/>
        </w:rPr>
        <w:t>ар за социјални рад –</w:t>
      </w:r>
      <w:r w:rsidR="00F07D34" w:rsidRPr="006E1815">
        <w:t>Нова Црња</w:t>
      </w:r>
      <w:r w:rsidR="00933A01" w:rsidRPr="006E1815">
        <w:rPr>
          <w:lang w:val="sr-Latn-CS"/>
        </w:rPr>
        <w:t xml:space="preserve">, здравствене службе, просветне службе и НВО. </w:t>
      </w:r>
    </w:p>
    <w:p w14:paraId="3A9927B8" w14:textId="77777777" w:rsidR="00820EFB" w:rsidRPr="006E1815" w:rsidRDefault="00DD769D">
      <w:pPr>
        <w:tabs>
          <w:tab w:val="left" w:pos="960"/>
        </w:tabs>
        <w:jc w:val="both"/>
        <w:rPr>
          <w:u w:val="single"/>
        </w:rPr>
      </w:pPr>
      <w:r w:rsidRPr="006E1815">
        <w:tab/>
      </w:r>
      <w:r w:rsidR="00933A01" w:rsidRPr="006E1815">
        <w:rPr>
          <w:u w:val="single"/>
          <w:lang w:val="sr-Latn-CS"/>
        </w:rPr>
        <w:t>Црвени крст</w:t>
      </w:r>
      <w:r w:rsidR="001152DA" w:rsidRPr="006E1815">
        <w:rPr>
          <w:u w:val="single"/>
        </w:rPr>
        <w:t xml:space="preserve"> и активности у збрињавању избеглица - навести најзначајније</w:t>
      </w:r>
    </w:p>
    <w:p w14:paraId="20958D6B" w14:textId="77777777" w:rsidR="00820EFB" w:rsidRPr="006E1815" w:rsidRDefault="00FB6FA9" w:rsidP="00820EFB">
      <w:pPr>
        <w:jc w:val="both"/>
        <w:rPr>
          <w:b/>
          <w:color w:val="000000" w:themeColor="text1"/>
        </w:rPr>
      </w:pPr>
      <w:r w:rsidRPr="006E1815">
        <w:rPr>
          <w:b/>
          <w:color w:val="00B050"/>
          <w:lang w:val="sr-Cyrl-CS"/>
        </w:rPr>
        <w:t xml:space="preserve">   </w:t>
      </w:r>
      <w:r w:rsidR="00820EFB" w:rsidRPr="006E1815">
        <w:rPr>
          <w:b/>
          <w:color w:val="000000" w:themeColor="text1"/>
          <w:lang w:val="sr-Cyrl-CS"/>
        </w:rPr>
        <w:t>Основне карактеристике:</w:t>
      </w:r>
    </w:p>
    <w:p w14:paraId="245F17F7" w14:textId="77777777" w:rsidR="00820EFB" w:rsidRPr="006E1815" w:rsidRDefault="00820EFB" w:rsidP="005974C0">
      <w:pPr>
        <w:numPr>
          <w:ilvl w:val="0"/>
          <w:numId w:val="29"/>
        </w:numPr>
        <w:jc w:val="both"/>
        <w:rPr>
          <w:color w:val="000000" w:themeColor="text1"/>
          <w:lang w:val="sr-Latn-CS"/>
        </w:rPr>
      </w:pPr>
      <w:r w:rsidRPr="006E1815">
        <w:rPr>
          <w:color w:val="000000" w:themeColor="text1"/>
          <w:lang w:val="sr-Cyrl-CS"/>
        </w:rPr>
        <w:t xml:space="preserve">Хуманитарна, непрофитна и добровољна организација-саставни део Црвеног крста Војводине и Црвеног крста Србије; </w:t>
      </w:r>
    </w:p>
    <w:p w14:paraId="6F272D41" w14:textId="77777777" w:rsidR="00820EFB" w:rsidRPr="006E1815" w:rsidRDefault="00820EFB" w:rsidP="005974C0">
      <w:pPr>
        <w:numPr>
          <w:ilvl w:val="0"/>
          <w:numId w:val="29"/>
        </w:numPr>
        <w:jc w:val="both"/>
        <w:rPr>
          <w:color w:val="000000" w:themeColor="text1"/>
          <w:lang w:val="sr-Cyrl-CS"/>
        </w:rPr>
      </w:pPr>
      <w:r w:rsidRPr="006E1815">
        <w:rPr>
          <w:color w:val="000000" w:themeColor="text1"/>
          <w:lang w:val="sr-Latn-CS"/>
        </w:rPr>
        <w:t>П</w:t>
      </w:r>
      <w:r w:rsidRPr="006E1815">
        <w:rPr>
          <w:color w:val="000000" w:themeColor="text1"/>
          <w:lang w:val="sr-Cyrl-CS"/>
        </w:rPr>
        <w:t>омоћни орган власти у хуманитарној сфери;</w:t>
      </w:r>
    </w:p>
    <w:p w14:paraId="4CFFFE3D" w14:textId="77777777" w:rsidR="00820EFB" w:rsidRPr="006E1815" w:rsidRDefault="00820EFB" w:rsidP="005974C0">
      <w:pPr>
        <w:numPr>
          <w:ilvl w:val="0"/>
          <w:numId w:val="29"/>
        </w:numPr>
        <w:jc w:val="both"/>
        <w:rPr>
          <w:color w:val="000000" w:themeColor="text1"/>
          <w:lang w:val="sr-Cyrl-CS"/>
        </w:rPr>
      </w:pPr>
      <w:r w:rsidRPr="006E1815">
        <w:rPr>
          <w:color w:val="000000" w:themeColor="text1"/>
          <w:lang w:val="sr-Cyrl-CS"/>
        </w:rPr>
        <w:t>Непрофитни сектор и могућност финансирања активности, програма и пројеката од донација;</w:t>
      </w:r>
    </w:p>
    <w:p w14:paraId="13C94C18" w14:textId="77777777" w:rsidR="00820EFB" w:rsidRPr="006E1815" w:rsidRDefault="00820EFB" w:rsidP="005974C0">
      <w:pPr>
        <w:numPr>
          <w:ilvl w:val="0"/>
          <w:numId w:val="29"/>
        </w:numPr>
        <w:jc w:val="both"/>
        <w:rPr>
          <w:color w:val="000000" w:themeColor="text1"/>
          <w:lang w:val="sr-Cyrl-CS"/>
        </w:rPr>
      </w:pPr>
      <w:r w:rsidRPr="006E1815">
        <w:rPr>
          <w:color w:val="000000" w:themeColor="text1"/>
          <w:lang w:val="sr-Cyrl-CS"/>
        </w:rPr>
        <w:t>Законске обавезе кроз јавна овлашћења, здравствени и социјални програми и активности, који произилазе из циљева и задатака Међународног покрета Црвеног крста.</w:t>
      </w:r>
    </w:p>
    <w:p w14:paraId="2C78F7B5" w14:textId="77777777" w:rsidR="004B077F" w:rsidRPr="006E1815" w:rsidRDefault="004B077F" w:rsidP="004B077F">
      <w:pPr>
        <w:jc w:val="both"/>
        <w:rPr>
          <w:color w:val="000000" w:themeColor="text1"/>
          <w:lang w:val="sr-Cyrl-CS"/>
        </w:rPr>
      </w:pPr>
    </w:p>
    <w:p w14:paraId="37C39D11" w14:textId="77777777" w:rsidR="00820EFB" w:rsidRPr="006E1815" w:rsidRDefault="00820EFB" w:rsidP="00820EFB">
      <w:pPr>
        <w:jc w:val="both"/>
        <w:rPr>
          <w:b/>
          <w:color w:val="000000" w:themeColor="text1"/>
          <w:lang w:val="sr-Cyrl-CS"/>
        </w:rPr>
      </w:pPr>
      <w:r w:rsidRPr="006E1815">
        <w:rPr>
          <w:b/>
          <w:color w:val="000000" w:themeColor="text1"/>
          <w:lang w:val="sr-Cyrl-CS"/>
        </w:rPr>
        <w:t>Потребе и интереси кључног актера:</w:t>
      </w:r>
    </w:p>
    <w:p w14:paraId="666D657F" w14:textId="77777777" w:rsidR="00820EFB" w:rsidRPr="006E1815" w:rsidRDefault="00820EFB" w:rsidP="00820EFB">
      <w:pPr>
        <w:jc w:val="both"/>
        <w:rPr>
          <w:color w:val="000000" w:themeColor="text1"/>
          <w:lang w:val="sr-Cyrl-CS"/>
        </w:rPr>
      </w:pPr>
    </w:p>
    <w:p w14:paraId="0DDBAE8E" w14:textId="77777777" w:rsidR="00820EFB" w:rsidRPr="006E1815" w:rsidRDefault="00820EFB" w:rsidP="005974C0">
      <w:pPr>
        <w:numPr>
          <w:ilvl w:val="0"/>
          <w:numId w:val="26"/>
        </w:numPr>
        <w:jc w:val="both"/>
        <w:rPr>
          <w:color w:val="000000" w:themeColor="text1"/>
          <w:lang w:val="sr-Cyrl-CS"/>
        </w:rPr>
      </w:pPr>
      <w:r w:rsidRPr="006E1815">
        <w:rPr>
          <w:color w:val="000000" w:themeColor="text1"/>
          <w:lang w:val="sr-Cyrl-CS"/>
        </w:rPr>
        <w:t>Допринос смањењу броја социјално угрожених;</w:t>
      </w:r>
    </w:p>
    <w:p w14:paraId="3FC422E7" w14:textId="77777777" w:rsidR="00820EFB" w:rsidRPr="006E1815" w:rsidRDefault="00820EFB" w:rsidP="005974C0">
      <w:pPr>
        <w:numPr>
          <w:ilvl w:val="0"/>
          <w:numId w:val="26"/>
        </w:numPr>
        <w:jc w:val="both"/>
        <w:rPr>
          <w:color w:val="000000" w:themeColor="text1"/>
          <w:lang w:val="sr-Cyrl-CS"/>
        </w:rPr>
      </w:pPr>
      <w:r w:rsidRPr="006E1815">
        <w:rPr>
          <w:color w:val="000000" w:themeColor="text1"/>
          <w:lang w:val="sr-Cyrl-CS"/>
        </w:rPr>
        <w:t>Допринос у оснаживању социјално угрожених лица као и избеглих и ИРЛ кроз реализацију специфичних програма и пројеката.</w:t>
      </w:r>
    </w:p>
    <w:p w14:paraId="627BBCED" w14:textId="77777777" w:rsidR="00820EFB" w:rsidRPr="006E1815" w:rsidRDefault="00820EFB" w:rsidP="00820EFB">
      <w:pPr>
        <w:jc w:val="both"/>
        <w:rPr>
          <w:color w:val="000000" w:themeColor="text1"/>
          <w:lang w:val="sr-Cyrl-CS"/>
        </w:rPr>
      </w:pPr>
    </w:p>
    <w:p w14:paraId="400BB51A" w14:textId="77777777" w:rsidR="00820EFB" w:rsidRPr="006E1815" w:rsidRDefault="00820EFB" w:rsidP="00820EFB">
      <w:pPr>
        <w:jc w:val="both"/>
        <w:rPr>
          <w:color w:val="000000" w:themeColor="text1"/>
          <w:lang w:val="sr-Cyrl-CS"/>
        </w:rPr>
      </w:pPr>
      <w:r w:rsidRPr="006E1815">
        <w:rPr>
          <w:b/>
          <w:color w:val="000000" w:themeColor="text1"/>
          <w:lang w:val="sr-Cyrl-CS"/>
        </w:rPr>
        <w:t>Капацитети кључног актера</w:t>
      </w:r>
      <w:r w:rsidRPr="006E1815">
        <w:rPr>
          <w:color w:val="000000" w:themeColor="text1"/>
          <w:lang w:val="sr-Cyrl-CS"/>
        </w:rPr>
        <w:t>:</w:t>
      </w:r>
    </w:p>
    <w:p w14:paraId="1C2F7A98" w14:textId="77777777" w:rsidR="00820EFB" w:rsidRPr="006E1815" w:rsidRDefault="00820EFB" w:rsidP="00820EFB">
      <w:pPr>
        <w:jc w:val="both"/>
        <w:rPr>
          <w:color w:val="000000" w:themeColor="text1"/>
          <w:lang w:val="sr-Cyrl-CS"/>
        </w:rPr>
      </w:pPr>
    </w:p>
    <w:p w14:paraId="647ECC05" w14:textId="77777777" w:rsidR="00820EFB" w:rsidRPr="006E1815" w:rsidRDefault="00820EFB" w:rsidP="005974C0">
      <w:pPr>
        <w:numPr>
          <w:ilvl w:val="0"/>
          <w:numId w:val="27"/>
        </w:numPr>
        <w:jc w:val="both"/>
        <w:rPr>
          <w:color w:val="000000" w:themeColor="text1"/>
          <w:lang w:val="sr-Cyrl-CS"/>
        </w:rPr>
      </w:pPr>
      <w:r w:rsidRPr="006E1815">
        <w:rPr>
          <w:color w:val="000000" w:themeColor="text1"/>
          <w:lang w:val="sr-Cyrl-CS"/>
        </w:rPr>
        <w:t>Искуство и дугогодишња традиција;</w:t>
      </w:r>
    </w:p>
    <w:p w14:paraId="6F65BB7F" w14:textId="77777777" w:rsidR="00820EFB" w:rsidRPr="006E1815" w:rsidRDefault="00820EFB" w:rsidP="005974C0">
      <w:pPr>
        <w:numPr>
          <w:ilvl w:val="0"/>
          <w:numId w:val="27"/>
        </w:numPr>
        <w:jc w:val="both"/>
        <w:rPr>
          <w:color w:val="000000" w:themeColor="text1"/>
          <w:lang w:val="sr-Cyrl-CS"/>
        </w:rPr>
      </w:pPr>
      <w:r w:rsidRPr="006E1815">
        <w:rPr>
          <w:color w:val="000000" w:themeColor="text1"/>
          <w:lang w:val="sr-Cyrl-CS"/>
        </w:rPr>
        <w:t>Могућност обезбеђења донација кроз систем Националног друштва ЦКС и МП ЦКЦП;</w:t>
      </w:r>
    </w:p>
    <w:p w14:paraId="2CD6F59E" w14:textId="77777777" w:rsidR="00820EFB" w:rsidRPr="006E1815" w:rsidRDefault="00820EFB" w:rsidP="005974C0">
      <w:pPr>
        <w:numPr>
          <w:ilvl w:val="0"/>
          <w:numId w:val="27"/>
        </w:numPr>
        <w:jc w:val="both"/>
        <w:rPr>
          <w:color w:val="000000" w:themeColor="text1"/>
          <w:lang w:val="sr-Cyrl-CS"/>
        </w:rPr>
      </w:pPr>
      <w:r w:rsidRPr="006E1815">
        <w:rPr>
          <w:color w:val="000000" w:themeColor="text1"/>
          <w:lang w:val="sr-Cyrl-CS"/>
        </w:rPr>
        <w:t>Људски ресурси-кадровски потенцијали професионалаца и мреже волонтера;</w:t>
      </w:r>
    </w:p>
    <w:p w14:paraId="4D997940" w14:textId="77777777" w:rsidR="00820EFB" w:rsidRPr="006E1815" w:rsidRDefault="00820EFB" w:rsidP="005974C0">
      <w:pPr>
        <w:numPr>
          <w:ilvl w:val="0"/>
          <w:numId w:val="27"/>
        </w:numPr>
        <w:jc w:val="both"/>
        <w:rPr>
          <w:color w:val="000000" w:themeColor="text1"/>
          <w:lang w:val="sr-Cyrl-CS"/>
        </w:rPr>
      </w:pPr>
      <w:r w:rsidRPr="006E1815">
        <w:rPr>
          <w:color w:val="000000" w:themeColor="text1"/>
          <w:lang w:val="sr-Cyrl-CS"/>
        </w:rPr>
        <w:t>Могућност ангажовања материјално-техничких ресурса ЦКС у одговору на несреће.</w:t>
      </w:r>
    </w:p>
    <w:p w14:paraId="13CD77B3" w14:textId="77777777" w:rsidR="00820EFB" w:rsidRPr="006E1815" w:rsidRDefault="00820EFB" w:rsidP="0074090C">
      <w:pPr>
        <w:jc w:val="both"/>
        <w:rPr>
          <w:color w:val="000000" w:themeColor="text1"/>
          <w:lang w:val="sr-Cyrl-CS"/>
        </w:rPr>
      </w:pPr>
    </w:p>
    <w:p w14:paraId="4C75D3A3" w14:textId="77777777" w:rsidR="00820EFB" w:rsidRPr="006E1815" w:rsidRDefault="00820EFB" w:rsidP="00820EFB">
      <w:pPr>
        <w:jc w:val="both"/>
        <w:rPr>
          <w:color w:val="000000" w:themeColor="text1"/>
          <w:lang w:val="sr-Cyrl-CS"/>
        </w:rPr>
      </w:pPr>
      <w:r w:rsidRPr="006E1815">
        <w:rPr>
          <w:b/>
          <w:color w:val="000000" w:themeColor="text1"/>
          <w:lang w:val="sr-Cyrl-CS"/>
        </w:rPr>
        <w:t>Мотив кључног актера</w:t>
      </w:r>
      <w:r w:rsidRPr="006E1815">
        <w:rPr>
          <w:color w:val="000000" w:themeColor="text1"/>
          <w:lang w:val="sr-Cyrl-CS"/>
        </w:rPr>
        <w:t>:</w:t>
      </w:r>
    </w:p>
    <w:p w14:paraId="5F44E43D" w14:textId="77777777" w:rsidR="00820EFB" w:rsidRPr="006E1815" w:rsidRDefault="00820EFB" w:rsidP="00820EFB">
      <w:pPr>
        <w:jc w:val="both"/>
        <w:rPr>
          <w:color w:val="000000" w:themeColor="text1"/>
          <w:lang w:val="sr-Cyrl-CS"/>
        </w:rPr>
      </w:pPr>
    </w:p>
    <w:p w14:paraId="70F4D1B2" w14:textId="77777777" w:rsidR="00F07D34" w:rsidRPr="006E1815" w:rsidRDefault="00820EFB" w:rsidP="005974C0">
      <w:pPr>
        <w:numPr>
          <w:ilvl w:val="0"/>
          <w:numId w:val="28"/>
        </w:numPr>
        <w:jc w:val="both"/>
        <w:rPr>
          <w:color w:val="000000" w:themeColor="text1"/>
          <w:lang w:val="sr-Cyrl-CS"/>
        </w:rPr>
      </w:pPr>
      <w:r w:rsidRPr="006E1815">
        <w:rPr>
          <w:color w:val="000000" w:themeColor="text1"/>
          <w:lang w:val="sr-Cyrl-CS"/>
        </w:rPr>
        <w:t>Допринос трајном решавању проблема избеглих и ИРЛ.</w:t>
      </w:r>
    </w:p>
    <w:p w14:paraId="39FDC776" w14:textId="77777777" w:rsidR="00F07D34" w:rsidRPr="006E1815" w:rsidRDefault="00F07D34" w:rsidP="00693860">
      <w:pPr>
        <w:jc w:val="both"/>
        <w:rPr>
          <w:color w:val="000000" w:themeColor="text1"/>
          <w:lang w:val="sr-Cyrl-CS"/>
        </w:rPr>
      </w:pPr>
    </w:p>
    <w:p w14:paraId="57D9D49B" w14:textId="77777777" w:rsidR="00933A01" w:rsidRPr="006E1815" w:rsidRDefault="004B077F" w:rsidP="001152DA">
      <w:pPr>
        <w:ind w:firstLine="720"/>
        <w:jc w:val="both"/>
      </w:pPr>
      <w:r w:rsidRPr="006E1815">
        <w:rPr>
          <w:b/>
          <w:u w:val="single"/>
          <w:lang w:val="sr-Cyrl-CS"/>
        </w:rPr>
        <w:t>П</w:t>
      </w:r>
      <w:r w:rsidR="00933A01" w:rsidRPr="006E1815">
        <w:rPr>
          <w:b/>
          <w:u w:val="single"/>
          <w:lang w:val="sr-Latn-CS"/>
        </w:rPr>
        <w:t>овереништво</w:t>
      </w:r>
      <w:r w:rsidR="00933A01" w:rsidRPr="006E1815">
        <w:rPr>
          <w:lang w:val="sr-Latn-CS"/>
        </w:rPr>
        <w:t xml:space="preserve"> свој рад у целости заснива на законским прописима, међународним конвенцијама и инструкцијама и упутствима Комесаријата за избеглице</w:t>
      </w:r>
      <w:r w:rsidR="001152DA" w:rsidRPr="006E1815">
        <w:t xml:space="preserve"> и миграције</w:t>
      </w:r>
      <w:r w:rsidR="00933A01" w:rsidRPr="006E1815">
        <w:rPr>
          <w:lang w:val="sr-Latn-CS"/>
        </w:rPr>
        <w:t xml:space="preserve">. Повереништво има дугогодишње искуство и знања у овој области и директно се бави решавањем многих проблема ових људи, како административних, тако и личних. Основни </w:t>
      </w:r>
      <w:r w:rsidR="00933A01" w:rsidRPr="006E1815">
        <w:rPr>
          <w:lang w:val="sr-Latn-CS"/>
        </w:rPr>
        <w:lastRenderedPageBreak/>
        <w:t>послови Повереништва су послови на изради предлога решења о признавању и укидању избегличког статуса, евиденција промене адреса боравка, припремање предмета за израду нових избегличких легитимација и дупликата изгубљених или уништених, израда прелога закључака о исправци грешака у личним подацима, упис и евиденција лица расељених са КиМ и све промене везане за њихов статус, издавање разних потврда и уверења. Повер</w:t>
      </w:r>
      <w:r w:rsidR="001152DA" w:rsidRPr="006E1815">
        <w:rPr>
          <w:lang w:val="sr-Latn-CS"/>
        </w:rPr>
        <w:t>еништво је по инструкцијама Комесаријата</w:t>
      </w:r>
      <w:r w:rsidR="00933A01" w:rsidRPr="006E1815">
        <w:rPr>
          <w:lang w:val="sr-Latn-CS"/>
        </w:rPr>
        <w:t xml:space="preserve"> организовало</w:t>
      </w:r>
      <w:r w:rsidR="00FB6FA9" w:rsidRPr="006E1815">
        <w:rPr>
          <w:lang w:val="sr-Latn-CS"/>
        </w:rPr>
        <w:t xml:space="preserve"> </w:t>
      </w:r>
      <w:r w:rsidR="00933A01" w:rsidRPr="006E1815">
        <w:rPr>
          <w:lang w:val="sr-Latn-CS"/>
        </w:rPr>
        <w:t>и спроводило све пописе избеглица и интерно расељених лица као и регистрацију за бирачке спискове, па чак и учествовало у самом спровођењу избора. У свим својим активностима Повереништво је имало подршку и помоћ локалне самоуправе</w:t>
      </w:r>
      <w:r w:rsidR="001152DA" w:rsidRPr="006E1815">
        <w:t>.</w:t>
      </w:r>
    </w:p>
    <w:p w14:paraId="5ABE16DF" w14:textId="77777777" w:rsidR="001634B0" w:rsidRPr="006E1815" w:rsidRDefault="00933A01" w:rsidP="00DD769D">
      <w:pPr>
        <w:ind w:firstLine="720"/>
        <w:jc w:val="both"/>
      </w:pPr>
      <w:r w:rsidRPr="006E1815">
        <w:rPr>
          <w:lang w:val="sr-Latn-CS"/>
        </w:rPr>
        <w:t xml:space="preserve">Повереништво за избеглице у пружању што комплетније и ефикасније помоћи </w:t>
      </w:r>
      <w:r w:rsidR="004A6CED" w:rsidRPr="006E1815">
        <w:t>корисницима активно сарађује са Центром за социјални рад Нова Црња.</w:t>
      </w:r>
    </w:p>
    <w:p w14:paraId="49805DAD" w14:textId="77777777" w:rsidR="004A6CED" w:rsidRPr="006E1815" w:rsidRDefault="004A6CED" w:rsidP="00DD769D">
      <w:pPr>
        <w:ind w:firstLine="720"/>
        <w:jc w:val="both"/>
      </w:pPr>
    </w:p>
    <w:p w14:paraId="5C968891" w14:textId="77777777" w:rsidR="004A6CED" w:rsidRPr="006E1815" w:rsidRDefault="004A6CED" w:rsidP="006405C8">
      <w:pPr>
        <w:ind w:firstLine="720"/>
        <w:jc w:val="both"/>
        <w:rPr>
          <w:color w:val="000000" w:themeColor="text1"/>
        </w:rPr>
      </w:pPr>
      <w:r w:rsidRPr="006E1815">
        <w:rPr>
          <w:b/>
          <w:color w:val="000000" w:themeColor="text1"/>
          <w:u w:val="single"/>
        </w:rPr>
        <w:t>Центар за социјални рад "Нова Црња" Нова Црња</w:t>
      </w:r>
      <w:r w:rsidRPr="006E1815">
        <w:rPr>
          <w:color w:val="000000" w:themeColor="text1"/>
        </w:rPr>
        <w:t xml:space="preserve"> поступајући по Закону о социјалној заштити и на лични захтев странке</w:t>
      </w:r>
      <w:r w:rsidR="00FB6FA9" w:rsidRPr="006E1815">
        <w:rPr>
          <w:color w:val="000000" w:themeColor="text1"/>
        </w:rPr>
        <w:t xml:space="preserve"> </w:t>
      </w:r>
      <w:r w:rsidRPr="006E1815">
        <w:rPr>
          <w:color w:val="000000" w:themeColor="text1"/>
        </w:rPr>
        <w:t>је избеглим, интерно расељеним лицима и повратницима омогућио коришћење следећих права:</w:t>
      </w:r>
    </w:p>
    <w:p w14:paraId="160210E6" w14:textId="77777777" w:rsidR="004A6CED" w:rsidRPr="006E1815" w:rsidRDefault="004A6CED" w:rsidP="005974C0">
      <w:pPr>
        <w:numPr>
          <w:ilvl w:val="0"/>
          <w:numId w:val="25"/>
        </w:numPr>
        <w:tabs>
          <w:tab w:val="left" w:pos="720"/>
        </w:tabs>
        <w:ind w:left="360"/>
        <w:rPr>
          <w:color w:val="000000" w:themeColor="text1"/>
        </w:rPr>
      </w:pPr>
      <w:r w:rsidRPr="006E1815">
        <w:rPr>
          <w:color w:val="000000" w:themeColor="text1"/>
        </w:rPr>
        <w:t xml:space="preserve">Смештај у установе социјалне заштите </w:t>
      </w:r>
    </w:p>
    <w:p w14:paraId="684F0272" w14:textId="77777777" w:rsidR="004A6CED" w:rsidRPr="006E1815" w:rsidRDefault="004A6CED" w:rsidP="005974C0">
      <w:pPr>
        <w:numPr>
          <w:ilvl w:val="0"/>
          <w:numId w:val="25"/>
        </w:numPr>
        <w:tabs>
          <w:tab w:val="left" w:pos="720"/>
        </w:tabs>
        <w:ind w:left="360"/>
        <w:rPr>
          <w:color w:val="000000" w:themeColor="text1"/>
        </w:rPr>
      </w:pPr>
      <w:r w:rsidRPr="006E1815">
        <w:rPr>
          <w:color w:val="000000" w:themeColor="text1"/>
        </w:rPr>
        <w:t>Новчану социјалну помоћ</w:t>
      </w:r>
    </w:p>
    <w:p w14:paraId="3A1DC6C7" w14:textId="77777777" w:rsidR="004A6CED" w:rsidRPr="006E1815" w:rsidRDefault="004A6CED" w:rsidP="005974C0">
      <w:pPr>
        <w:numPr>
          <w:ilvl w:val="0"/>
          <w:numId w:val="25"/>
        </w:numPr>
        <w:tabs>
          <w:tab w:val="left" w:pos="720"/>
        </w:tabs>
        <w:ind w:left="360"/>
        <w:rPr>
          <w:color w:val="000000" w:themeColor="text1"/>
        </w:rPr>
      </w:pPr>
      <w:r w:rsidRPr="006E1815">
        <w:rPr>
          <w:color w:val="000000" w:themeColor="text1"/>
        </w:rPr>
        <w:t>Једнократна новчана помоћ</w:t>
      </w:r>
    </w:p>
    <w:p w14:paraId="235F8155" w14:textId="77777777" w:rsidR="004A6CED" w:rsidRPr="006E1815" w:rsidRDefault="004A6CED" w:rsidP="005974C0">
      <w:pPr>
        <w:numPr>
          <w:ilvl w:val="0"/>
          <w:numId w:val="25"/>
        </w:numPr>
        <w:tabs>
          <w:tab w:val="left" w:pos="720"/>
        </w:tabs>
        <w:ind w:left="360"/>
        <w:rPr>
          <w:color w:val="000000" w:themeColor="text1"/>
        </w:rPr>
      </w:pPr>
      <w:r w:rsidRPr="006E1815">
        <w:rPr>
          <w:color w:val="000000" w:themeColor="text1"/>
        </w:rPr>
        <w:t xml:space="preserve">Увећана једнократна помоћ </w:t>
      </w:r>
    </w:p>
    <w:p w14:paraId="21F166D5" w14:textId="77777777" w:rsidR="004A6CED" w:rsidRPr="006E1815" w:rsidRDefault="004A6CED" w:rsidP="005974C0">
      <w:pPr>
        <w:numPr>
          <w:ilvl w:val="0"/>
          <w:numId w:val="25"/>
        </w:numPr>
        <w:tabs>
          <w:tab w:val="left" w:pos="720"/>
        </w:tabs>
        <w:ind w:left="360"/>
        <w:rPr>
          <w:color w:val="000000" w:themeColor="text1"/>
        </w:rPr>
      </w:pPr>
      <w:r w:rsidRPr="006E1815">
        <w:rPr>
          <w:color w:val="000000" w:themeColor="text1"/>
        </w:rPr>
        <w:t>Накнадни упис личног имена</w:t>
      </w:r>
    </w:p>
    <w:p w14:paraId="4502C1C2" w14:textId="77777777" w:rsidR="00E80B57" w:rsidRPr="006E1815" w:rsidRDefault="00E80B57" w:rsidP="00E80B57">
      <w:pPr>
        <w:tabs>
          <w:tab w:val="left" w:pos="720"/>
        </w:tabs>
        <w:ind w:left="360"/>
        <w:rPr>
          <w:color w:val="000000" w:themeColor="text1"/>
        </w:rPr>
      </w:pPr>
    </w:p>
    <w:p w14:paraId="15D01B27" w14:textId="77777777" w:rsidR="00933A01" w:rsidRPr="006E1815" w:rsidRDefault="001634B0" w:rsidP="001634B0">
      <w:pPr>
        <w:tabs>
          <w:tab w:val="left" w:pos="450"/>
        </w:tabs>
        <w:jc w:val="both"/>
      </w:pPr>
      <w:r w:rsidRPr="006E1815">
        <w:tab/>
      </w:r>
      <w:r w:rsidR="00D216C0" w:rsidRPr="006E1815">
        <w:tab/>
      </w:r>
      <w:r w:rsidR="001152DA" w:rsidRPr="006E1815">
        <w:rPr>
          <w:b/>
          <w:u w:val="single"/>
          <w:lang w:val="sr-Latn-CS"/>
        </w:rPr>
        <w:t>Дом здравља</w:t>
      </w:r>
      <w:r w:rsidR="001152DA" w:rsidRPr="006E1815">
        <w:rPr>
          <w:u w:val="single"/>
          <w:lang w:val="sr-Latn-CS"/>
        </w:rPr>
        <w:t xml:space="preserve"> </w:t>
      </w:r>
      <w:r w:rsidR="00933A01" w:rsidRPr="006E1815">
        <w:rPr>
          <w:lang w:val="sr-Latn-CS"/>
        </w:rPr>
        <w:t>активно је учествовао у пружању медицинске помоћи за време дешавања егзодуса, а касније је организовао ванредне зд</w:t>
      </w:r>
      <w:r w:rsidR="001152DA" w:rsidRPr="006E1815">
        <w:rPr>
          <w:lang w:val="sr-Latn-CS"/>
        </w:rPr>
        <w:t>равствене прегледе избеглица</w:t>
      </w:r>
      <w:r w:rsidR="00933A01" w:rsidRPr="006E1815">
        <w:rPr>
          <w:lang w:val="sr-Latn-CS"/>
        </w:rPr>
        <w:t xml:space="preserve">. </w:t>
      </w:r>
    </w:p>
    <w:p w14:paraId="6BAE5B51" w14:textId="77777777" w:rsidR="00397B72" w:rsidRPr="006E1815" w:rsidRDefault="00397B72" w:rsidP="00D216C0">
      <w:pPr>
        <w:jc w:val="both"/>
      </w:pPr>
    </w:p>
    <w:p w14:paraId="1AF21C74" w14:textId="77777777" w:rsidR="00933A01" w:rsidRPr="006E1815" w:rsidRDefault="00933A01" w:rsidP="003910CB">
      <w:pPr>
        <w:rPr>
          <w:b/>
          <w:u w:val="single"/>
          <w:lang w:val="sr-Latn-CS"/>
        </w:rPr>
      </w:pPr>
      <w:r w:rsidRPr="006E1815">
        <w:rPr>
          <w:b/>
          <w:u w:val="single"/>
          <w:lang w:val="sr-Latn-CS"/>
        </w:rPr>
        <w:t>3. Трендови и миграције</w:t>
      </w:r>
    </w:p>
    <w:p w14:paraId="553A4284" w14:textId="77777777" w:rsidR="00933A01" w:rsidRPr="006E1815" w:rsidRDefault="00933A01" w:rsidP="00A835EE">
      <w:pPr>
        <w:jc w:val="both"/>
        <w:rPr>
          <w:lang w:val="sr-Latn-CS"/>
        </w:rPr>
      </w:pPr>
    </w:p>
    <w:p w14:paraId="37169A85" w14:textId="77777777" w:rsidR="00933A01" w:rsidRPr="006E1815" w:rsidRDefault="00933A01" w:rsidP="00ED2A7A">
      <w:pPr>
        <w:ind w:firstLine="720"/>
        <w:jc w:val="both"/>
      </w:pPr>
      <w:r w:rsidRPr="006E1815">
        <w:rPr>
          <w:lang w:val="sr-Latn-CS"/>
        </w:rPr>
        <w:t xml:space="preserve">Од евидентираних лица у избегличкој популацији известан број избеглих лица се </w:t>
      </w:r>
      <w:r w:rsidR="004C4420" w:rsidRPr="006E1815">
        <w:t xml:space="preserve">успешно </w:t>
      </w:r>
      <w:r w:rsidRPr="006E1815">
        <w:rPr>
          <w:lang w:val="sr-Latn-CS"/>
        </w:rPr>
        <w:t>интегрисао, услед дужине миграцијског стажа, образовања и других околности.</w:t>
      </w:r>
      <w:r w:rsidR="00497214" w:rsidRPr="006E1815">
        <w:rPr>
          <w:lang w:val="sr-Cyrl-RS"/>
        </w:rPr>
        <w:t xml:space="preserve"> </w:t>
      </w:r>
      <w:r w:rsidR="004C4420" w:rsidRPr="006E1815">
        <w:t xml:space="preserve">Општина је представљала примамљиву дестинацију за ову популацију те се велики број лица настанио. </w:t>
      </w:r>
    </w:p>
    <w:p w14:paraId="7932AE9D" w14:textId="77777777" w:rsidR="004C4420" w:rsidRPr="006E1815" w:rsidRDefault="004C4420" w:rsidP="004C4420">
      <w:pPr>
        <w:widowControl w:val="0"/>
        <w:suppressAutoHyphens/>
        <w:spacing w:after="120"/>
        <w:ind w:firstLine="720"/>
        <w:jc w:val="both"/>
        <w:rPr>
          <w:rFonts w:eastAsia="Lucida Sans Unicode"/>
          <w:color w:val="000000"/>
          <w:lang w:val="sr-Latn-CS" w:bidi="en-US"/>
        </w:rPr>
      </w:pPr>
      <w:r w:rsidRPr="006E1815">
        <w:rPr>
          <w:rFonts w:eastAsia="Lucida Sans Unicode"/>
          <w:color w:val="000000"/>
          <w:lang w:val="sr-Cyrl-CS" w:bidi="en-US"/>
        </w:rPr>
        <w:t xml:space="preserve">Број лица која су укинула статус ради регулисања пребивалишта износи </w:t>
      </w:r>
      <w:r w:rsidR="00F07D34" w:rsidRPr="006E1815">
        <w:rPr>
          <w:rFonts w:eastAsia="Lucida Sans Unicode"/>
          <w:color w:val="000000"/>
          <w:lang w:val="sr-Cyrl-CS" w:bidi="en-US"/>
        </w:rPr>
        <w:t>302</w:t>
      </w:r>
      <w:r w:rsidRPr="006E1815">
        <w:rPr>
          <w:rFonts w:eastAsia="Lucida Sans Unicode"/>
          <w:color w:val="000000"/>
          <w:lang w:val="ru-RU" w:bidi="en-US"/>
        </w:rPr>
        <w:t>.</w:t>
      </w:r>
      <w:r w:rsidR="00F07D34" w:rsidRPr="006E1815">
        <w:rPr>
          <w:rFonts w:eastAsia="Lucida Sans Unicode"/>
          <w:color w:val="000000"/>
          <w:lang w:val="ru-RU" w:bidi="en-US"/>
        </w:rPr>
        <w:t xml:space="preserve"> </w:t>
      </w:r>
      <w:r w:rsidRPr="006E1815">
        <w:rPr>
          <w:rFonts w:eastAsia="Lucida Sans Unicode"/>
          <w:color w:val="000000"/>
          <w:lang w:val="sr-Latn-CS" w:bidi="en-US"/>
        </w:rPr>
        <w:t xml:space="preserve">Унутар избегличке и расељеничке популације миграције трају и данас у погледу промене места боравка како </w:t>
      </w:r>
      <w:r w:rsidR="004A6CED" w:rsidRPr="006E1815">
        <w:rPr>
          <w:rFonts w:eastAsia="Lucida Sans Unicode"/>
          <w:color w:val="000000"/>
          <w:lang w:val="sr-Latn-CS" w:bidi="en-US"/>
        </w:rPr>
        <w:t>у општини</w:t>
      </w:r>
      <w:r w:rsidR="004A6CED" w:rsidRPr="006E1815">
        <w:rPr>
          <w:rFonts w:eastAsia="Lucida Sans Unicode"/>
          <w:color w:val="000000"/>
          <w:lang w:bidi="en-US"/>
        </w:rPr>
        <w:t xml:space="preserve"> </w:t>
      </w:r>
      <w:r w:rsidRPr="006E1815">
        <w:rPr>
          <w:rFonts w:eastAsia="Lucida Sans Unicode"/>
          <w:color w:val="000000"/>
          <w:lang w:val="sr-Latn-CS" w:bidi="en-US"/>
        </w:rPr>
        <w:t>тако и на територији целе Републике Србије. Евидентиран је податак да је са територије отишло</w:t>
      </w:r>
      <w:r w:rsidRPr="006E1815">
        <w:rPr>
          <w:rFonts w:eastAsia="Lucida Sans Unicode"/>
          <w:color w:val="000000"/>
          <w:lang w:val="sr-Cyrl-CS" w:bidi="en-US"/>
        </w:rPr>
        <w:t xml:space="preserve"> избеглих</w:t>
      </w:r>
      <w:r w:rsidR="00F07D34" w:rsidRPr="006E1815">
        <w:rPr>
          <w:rFonts w:eastAsia="Lucida Sans Unicode"/>
          <w:color w:val="000000"/>
          <w:lang w:val="sr-Cyrl-CS" w:bidi="en-US"/>
        </w:rPr>
        <w:t xml:space="preserve">: 314 </w:t>
      </w:r>
      <w:r w:rsidRPr="006E1815">
        <w:rPr>
          <w:rFonts w:eastAsia="Lucida Sans Unicode"/>
          <w:color w:val="000000"/>
          <w:lang w:val="sr-Cyrl-CS" w:bidi="en-US"/>
        </w:rPr>
        <w:t>и</w:t>
      </w:r>
      <w:r w:rsidR="00FB6FA9" w:rsidRPr="006E1815">
        <w:rPr>
          <w:rFonts w:eastAsia="Lucida Sans Unicode"/>
          <w:color w:val="000000"/>
          <w:lang w:val="sr-Cyrl-CS" w:bidi="en-US"/>
        </w:rPr>
        <w:t xml:space="preserve"> </w:t>
      </w:r>
      <w:r w:rsidRPr="006E1815">
        <w:rPr>
          <w:rFonts w:eastAsia="Lucida Sans Unicode"/>
          <w:color w:val="000000"/>
          <w:lang w:val="sr-Cyrl-CS" w:bidi="en-US"/>
        </w:rPr>
        <w:t>ИРЛ</w:t>
      </w:r>
      <w:r w:rsidR="00F07D34" w:rsidRPr="006E1815">
        <w:rPr>
          <w:rFonts w:eastAsia="Lucida Sans Unicode"/>
          <w:color w:val="000000"/>
          <w:lang w:val="sr-Cyrl-CS" w:bidi="en-US"/>
        </w:rPr>
        <w:t>: 62</w:t>
      </w:r>
      <w:r w:rsidRPr="006E1815">
        <w:rPr>
          <w:rFonts w:eastAsia="Lucida Sans Unicode"/>
          <w:color w:val="000000"/>
          <w:lang w:val="sr-Cyrl-CS" w:bidi="en-US"/>
        </w:rPr>
        <w:t xml:space="preserve">, а дошло </w:t>
      </w:r>
      <w:r w:rsidR="00F07D34" w:rsidRPr="006E1815">
        <w:rPr>
          <w:rFonts w:eastAsia="Lucida Sans Unicode"/>
          <w:color w:val="000000"/>
          <w:lang w:val="sr-Cyrl-CS" w:bidi="en-US"/>
        </w:rPr>
        <w:t xml:space="preserve">је </w:t>
      </w:r>
      <w:r w:rsidRPr="006E1815">
        <w:rPr>
          <w:rFonts w:eastAsia="Lucida Sans Unicode"/>
          <w:color w:val="000000"/>
          <w:lang w:val="sr-Cyrl-CS" w:bidi="en-US"/>
        </w:rPr>
        <w:t>избеглих</w:t>
      </w:r>
      <w:r w:rsidR="00F07D34" w:rsidRPr="006E1815">
        <w:rPr>
          <w:rFonts w:eastAsia="Lucida Sans Unicode"/>
          <w:color w:val="000000"/>
          <w:lang w:val="sr-Cyrl-CS" w:bidi="en-US"/>
        </w:rPr>
        <w:t>:</w:t>
      </w:r>
      <w:r w:rsidR="00397B72" w:rsidRPr="006E1815">
        <w:rPr>
          <w:rFonts w:eastAsia="Lucida Sans Unicode"/>
          <w:color w:val="000000"/>
          <w:lang w:val="sr-Cyrl-CS" w:bidi="en-US"/>
        </w:rPr>
        <w:t xml:space="preserve"> </w:t>
      </w:r>
      <w:r w:rsidR="00F07D34" w:rsidRPr="006E1815">
        <w:rPr>
          <w:rFonts w:eastAsia="Lucida Sans Unicode"/>
          <w:color w:val="000000"/>
          <w:lang w:val="sr-Cyrl-CS" w:bidi="en-US"/>
        </w:rPr>
        <w:t>2200</w:t>
      </w:r>
      <w:r w:rsidRPr="006E1815">
        <w:rPr>
          <w:rFonts w:eastAsia="Lucida Sans Unicode"/>
          <w:color w:val="000000"/>
          <w:lang w:val="sr-Cyrl-CS" w:bidi="en-US"/>
        </w:rPr>
        <w:t xml:space="preserve"> и ИРЛ</w:t>
      </w:r>
      <w:r w:rsidR="00F07D34" w:rsidRPr="006E1815">
        <w:rPr>
          <w:rFonts w:eastAsia="Lucida Sans Unicode"/>
          <w:color w:val="000000"/>
          <w:lang w:val="sr-Cyrl-CS" w:bidi="en-US"/>
        </w:rPr>
        <w:t>:103</w:t>
      </w:r>
      <w:r w:rsidRPr="006E1815">
        <w:rPr>
          <w:rFonts w:eastAsia="Lucida Sans Unicode"/>
          <w:color w:val="000000"/>
          <w:lang w:val="sr-Latn-CS" w:bidi="en-US"/>
        </w:rPr>
        <w:t>.</w:t>
      </w:r>
      <w:r w:rsidR="00F07D34" w:rsidRPr="006E1815">
        <w:rPr>
          <w:rFonts w:eastAsia="Lucida Sans Unicode"/>
          <w:color w:val="000000"/>
          <w:lang w:bidi="en-US"/>
        </w:rPr>
        <w:t xml:space="preserve"> </w:t>
      </w:r>
      <w:r w:rsidRPr="006E1815">
        <w:rPr>
          <w:rFonts w:eastAsia="Lucida Sans Unicode"/>
          <w:color w:val="000000"/>
          <w:lang w:val="sr-Latn-CS" w:bidi="en-US"/>
        </w:rPr>
        <w:t xml:space="preserve">Напомиње се да се изнете бројке односе само на промене регистроване у Повереништву не представљају потпун и до краја поуздан податак. </w:t>
      </w:r>
    </w:p>
    <w:p w14:paraId="2861B61F" w14:textId="77777777" w:rsidR="004C4420" w:rsidRPr="006E1815" w:rsidRDefault="00E95282" w:rsidP="00E95282">
      <w:pPr>
        <w:widowControl w:val="0"/>
        <w:suppressAutoHyphens/>
        <w:spacing w:after="120"/>
        <w:ind w:firstLine="720"/>
        <w:jc w:val="both"/>
        <w:rPr>
          <w:rFonts w:eastAsia="Lucida Sans Unicode"/>
          <w:color w:val="000000"/>
          <w:lang w:val="sr-Cyrl-CS" w:bidi="en-US"/>
        </w:rPr>
      </w:pPr>
      <w:r w:rsidRPr="006E1815">
        <w:rPr>
          <w:rFonts w:eastAsia="Lucida Sans Unicode"/>
          <w:color w:val="000000"/>
          <w:lang w:val="sr-Cyrl-CS" w:bidi="en-US"/>
        </w:rPr>
        <w:t>Податак о умрлим лицима са избегличким статусом, која су преминула на територији општине, такође није могуће установити тачно, пошто родбина преминулих лица не одјављује избегличке легитимације надлежном органу, те се иста воде још као живи.</w:t>
      </w:r>
    </w:p>
    <w:p w14:paraId="47948B1E" w14:textId="77777777" w:rsidR="00933A01" w:rsidRPr="006E1815" w:rsidRDefault="00933A01" w:rsidP="00ED2A7A">
      <w:pPr>
        <w:ind w:firstLine="720"/>
        <w:jc w:val="both"/>
        <w:rPr>
          <w:lang w:val="sr-Cyrl-RS"/>
        </w:rPr>
      </w:pPr>
      <w:r w:rsidRPr="006E1815">
        <w:rPr>
          <w:lang w:val="sr-Latn-CS"/>
        </w:rPr>
        <w:t xml:space="preserve">Највећи проблем је радни ангажман </w:t>
      </w:r>
      <w:r w:rsidR="004C4420" w:rsidRPr="006E1815">
        <w:t>појединих припадника ибегличке и расељеничке популације, као</w:t>
      </w:r>
      <w:r w:rsidR="00FB6FA9" w:rsidRPr="006E1815">
        <w:t xml:space="preserve"> </w:t>
      </w:r>
      <w:r w:rsidR="004C4420" w:rsidRPr="006E1815">
        <w:t>и повратника по Споразуму о реадмисији. За поједине је евидентан и проблем необразовања,</w:t>
      </w:r>
      <w:r w:rsidR="00FB6FA9" w:rsidRPr="006E1815">
        <w:t xml:space="preserve"> </w:t>
      </w:r>
      <w:r w:rsidR="00397B72" w:rsidRPr="006E1815">
        <w:rPr>
          <w:lang w:val="sr-Cyrl-RS"/>
        </w:rPr>
        <w:t>психофизичких болести, и сл.</w:t>
      </w:r>
    </w:p>
    <w:p w14:paraId="28A9DF28" w14:textId="77777777" w:rsidR="004C4420" w:rsidRPr="006E1815" w:rsidRDefault="004C4420" w:rsidP="004C4420">
      <w:pPr>
        <w:ind w:firstLine="720"/>
        <w:jc w:val="both"/>
        <w:rPr>
          <w:rFonts w:eastAsia="Calibri"/>
          <w:lang w:bidi="en-US"/>
        </w:rPr>
      </w:pPr>
      <w:r w:rsidRPr="006E1815">
        <w:rPr>
          <w:rFonts w:eastAsia="Calibri"/>
        </w:rPr>
        <w:t>П</w:t>
      </w:r>
      <w:r w:rsidRPr="006E1815">
        <w:rPr>
          <w:rFonts w:eastAsia="Calibri"/>
          <w:lang w:val="ru-RU"/>
        </w:rPr>
        <w:t xml:space="preserve">очетком септембра 2015. године, Влада Републике Србије је усвојила </w:t>
      </w:r>
      <w:r w:rsidRPr="006E1815">
        <w:rPr>
          <w:rFonts w:eastAsia="Calibri"/>
          <w:b/>
          <w:lang w:val="ru-RU"/>
        </w:rPr>
        <w:t>План реаговања у случају повећаног прилива миграната са проценом потреба</w:t>
      </w:r>
      <w:r w:rsidRPr="006E1815">
        <w:rPr>
          <w:rFonts w:eastAsia="Calibri"/>
          <w:b/>
        </w:rPr>
        <w:t>.</w:t>
      </w:r>
      <w:r w:rsidRPr="006E1815">
        <w:rPr>
          <w:rFonts w:eastAsia="Calibri"/>
          <w:lang w:val="ru-RU"/>
        </w:rPr>
        <w:t xml:space="preserve">План реаговања </w:t>
      </w:r>
      <w:r w:rsidRPr="006E1815">
        <w:rPr>
          <w:rFonts w:eastAsia="Calibri"/>
          <w:lang w:bidi="en-US"/>
        </w:rPr>
        <w:t xml:space="preserve">дефинише мере, активности, људске, финансијске и друге ресурсе неопходне за пружање ургентног смештаја мигрантима и неометаног приступа њиховим правима. План дефинише и обавезе и улогу јединица локалне самоуправе у смислу управљања мешовитим миграцијама на својој територији. </w:t>
      </w:r>
    </w:p>
    <w:p w14:paraId="1FBB74AF" w14:textId="66C8CB8B" w:rsidR="00004A35" w:rsidRDefault="00004A35" w:rsidP="00693860">
      <w:pPr>
        <w:jc w:val="both"/>
        <w:rPr>
          <w:rFonts w:eastAsia="Calibri"/>
          <w:lang w:bidi="en-US"/>
        </w:rPr>
      </w:pPr>
    </w:p>
    <w:p w14:paraId="403590A0" w14:textId="77777777" w:rsidR="00693860" w:rsidRDefault="00693860" w:rsidP="00693860">
      <w:pPr>
        <w:jc w:val="both"/>
        <w:rPr>
          <w:rFonts w:eastAsia="Calibri"/>
          <w:lang w:bidi="en-US"/>
        </w:rPr>
      </w:pPr>
    </w:p>
    <w:p w14:paraId="1EA81E0E" w14:textId="77777777" w:rsidR="00004A35" w:rsidRPr="006E1815" w:rsidRDefault="00004A35" w:rsidP="004C4420">
      <w:pPr>
        <w:ind w:firstLine="720"/>
        <w:jc w:val="both"/>
        <w:rPr>
          <w:rFonts w:eastAsia="Calibri"/>
          <w:lang w:bidi="en-US"/>
        </w:rPr>
      </w:pPr>
    </w:p>
    <w:p w14:paraId="73B36C71" w14:textId="77777777" w:rsidR="004C4420" w:rsidRPr="006E1815" w:rsidRDefault="00497214" w:rsidP="00ED2A7A">
      <w:pPr>
        <w:ind w:firstLine="720"/>
        <w:jc w:val="both"/>
        <w:rPr>
          <w:b/>
          <w:sz w:val="28"/>
          <w:szCs w:val="28"/>
          <w:lang w:val="sr-Cyrl-RS"/>
        </w:rPr>
      </w:pPr>
      <w:r w:rsidRPr="006E1815">
        <w:rPr>
          <w:b/>
          <w:sz w:val="28"/>
          <w:szCs w:val="28"/>
          <w:lang w:val="sr-Cyrl-RS"/>
        </w:rPr>
        <w:lastRenderedPageBreak/>
        <w:t>На пољу збрињавања избеглих и ИРЛ, до сада је урађено:</w:t>
      </w:r>
    </w:p>
    <w:p w14:paraId="45541E5E" w14:textId="77777777" w:rsidR="00497214" w:rsidRPr="006E1815" w:rsidRDefault="00497214" w:rsidP="00ED2A7A">
      <w:pPr>
        <w:ind w:firstLine="720"/>
        <w:jc w:val="both"/>
        <w:rPr>
          <w:b/>
          <w:sz w:val="28"/>
          <w:szCs w:val="28"/>
          <w:lang w:val="sr-Cyrl-R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2268"/>
        <w:gridCol w:w="3827"/>
      </w:tblGrid>
      <w:tr w:rsidR="00497214" w:rsidRPr="006E1815" w14:paraId="25259FA5" w14:textId="77777777" w:rsidTr="00D51279">
        <w:trPr>
          <w:cantSplit/>
          <w:trHeight w:val="794"/>
        </w:trPr>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71DC49B" w14:textId="77777777" w:rsidR="00497214" w:rsidRPr="006E1815" w:rsidRDefault="00497214" w:rsidP="00D51279">
            <w:pPr>
              <w:tabs>
                <w:tab w:val="left" w:pos="601"/>
              </w:tabs>
              <w:spacing w:line="320" w:lineRule="exact"/>
              <w:jc w:val="center"/>
              <w:rPr>
                <w:lang w:val="sr-Cyrl-CS"/>
              </w:rPr>
            </w:pPr>
            <w:bookmarkStart w:id="12" w:name="_Toc473197039"/>
            <w:bookmarkStart w:id="13" w:name="_Toc142649507"/>
            <w:r w:rsidRPr="006E1815">
              <w:rPr>
                <w:lang w:val="sr-Cyrl-CS"/>
              </w:rPr>
              <w:t>Год.</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0C3A96" w14:textId="77777777" w:rsidR="00497214" w:rsidRPr="006E1815" w:rsidRDefault="00497214" w:rsidP="00D51279">
            <w:pPr>
              <w:spacing w:line="320" w:lineRule="exact"/>
              <w:jc w:val="center"/>
              <w:rPr>
                <w:lang w:val="sr-Cyrl-CS"/>
              </w:rPr>
            </w:pPr>
            <w:r w:rsidRPr="006E1815">
              <w:rPr>
                <w:lang w:val="sr-Cyrl-CS"/>
              </w:rPr>
              <w:t>Назив пројекта</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3062E2" w14:textId="77777777" w:rsidR="00497214" w:rsidRPr="006E1815" w:rsidRDefault="00497214" w:rsidP="00D51279">
            <w:pPr>
              <w:spacing w:line="320" w:lineRule="exact"/>
              <w:jc w:val="center"/>
              <w:rPr>
                <w:lang w:val="sr-Cyrl-CS"/>
              </w:rPr>
            </w:pPr>
            <w:r w:rsidRPr="006E1815">
              <w:rPr>
                <w:lang w:val="sr-Cyrl-CS"/>
              </w:rPr>
              <w:t>Донатор / партнер</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74E6280" w14:textId="77777777" w:rsidR="00497214" w:rsidRPr="006E1815" w:rsidRDefault="00497214" w:rsidP="00D51279">
            <w:pPr>
              <w:spacing w:line="320" w:lineRule="exact"/>
              <w:rPr>
                <w:lang w:val="sr-Cyrl-CS"/>
              </w:rPr>
            </w:pPr>
            <w:r w:rsidRPr="006E1815">
              <w:rPr>
                <w:lang w:val="sr-Cyrl-CS"/>
              </w:rPr>
              <w:t>Учешће општине/града</w:t>
            </w:r>
          </w:p>
        </w:tc>
      </w:tr>
      <w:tr w:rsidR="00497214" w:rsidRPr="006E1815" w14:paraId="0F6B0650"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2F6A39EF" w14:textId="77777777" w:rsidR="00497214" w:rsidRPr="006E1815" w:rsidRDefault="00497214" w:rsidP="00D51279">
            <w:pPr>
              <w:jc w:val="center"/>
              <w:rPr>
                <w:lang w:val="sr-Cyrl-CS"/>
              </w:rPr>
            </w:pPr>
            <w:r w:rsidRPr="006E1815">
              <w:rPr>
                <w:lang w:val="sr-Cyrl-CS"/>
              </w:rPr>
              <w:t>1997.</w:t>
            </w:r>
          </w:p>
          <w:p w14:paraId="193D5A1F" w14:textId="77777777" w:rsidR="00497214" w:rsidRPr="006E1815" w:rsidRDefault="00497214" w:rsidP="00D51279">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1B717FF" w14:textId="77777777" w:rsidR="00497214" w:rsidRPr="006E1815" w:rsidRDefault="00497214" w:rsidP="00D51279">
            <w:pPr>
              <w:adjustRightInd w:val="0"/>
              <w:jc w:val="center"/>
              <w:rPr>
                <w:bCs/>
                <w:color w:val="000000"/>
                <w:lang w:val="sr-Cyrl-CS"/>
              </w:rPr>
            </w:pPr>
            <w:r w:rsidRPr="006E1815">
              <w:rPr>
                <w:bCs/>
                <w:color w:val="000000"/>
                <w:lang w:val="sr-Cyrl-CS"/>
              </w:rPr>
              <w:t>Пуна изградња 16 кућа – избегличко насеље Радојево</w:t>
            </w:r>
          </w:p>
        </w:tc>
        <w:tc>
          <w:tcPr>
            <w:tcW w:w="2268" w:type="dxa"/>
            <w:tcBorders>
              <w:top w:val="single" w:sz="4" w:space="0" w:color="auto"/>
              <w:left w:val="single" w:sz="4" w:space="0" w:color="auto"/>
              <w:bottom w:val="single" w:sz="4" w:space="0" w:color="auto"/>
              <w:right w:val="single" w:sz="4" w:space="0" w:color="auto"/>
            </w:tcBorders>
            <w:vAlign w:val="center"/>
          </w:tcPr>
          <w:p w14:paraId="48208F71" w14:textId="77777777" w:rsidR="00497214" w:rsidRPr="006E1815" w:rsidRDefault="00497214" w:rsidP="00D51279">
            <w:pPr>
              <w:spacing w:line="320" w:lineRule="exact"/>
              <w:jc w:val="center"/>
              <w:rPr>
                <w:lang w:val="sr-Cyrl-CS"/>
              </w:rPr>
            </w:pPr>
            <w:r w:rsidRPr="006E1815">
              <w:rPr>
                <w:lang w:val="sr-Cyrl-CS"/>
              </w:rPr>
              <w:t>УНХЦР, СДЦ</w:t>
            </w:r>
          </w:p>
          <w:p w14:paraId="242BBAEB" w14:textId="77777777" w:rsidR="00497214" w:rsidRPr="006E1815" w:rsidRDefault="00497214" w:rsidP="00D51279">
            <w:pPr>
              <w:spacing w:line="320" w:lineRule="exact"/>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3CAE8D2F" w14:textId="77777777" w:rsidR="00497214" w:rsidRPr="006E1815" w:rsidRDefault="00497214" w:rsidP="00D51279">
            <w:pPr>
              <w:adjustRightInd w:val="0"/>
              <w:jc w:val="center"/>
              <w:rPr>
                <w:color w:val="000000"/>
                <w:lang w:val="sr-Cyrl-CS"/>
              </w:rPr>
            </w:pPr>
            <w:r w:rsidRPr="006E1815">
              <w:rPr>
                <w:color w:val="000000"/>
                <w:lang w:val="sr-Cyrl-CS"/>
              </w:rPr>
              <w:t>грађевинско земљиште, комплетна инфраструктура – прикључци за ел. енергију, воду, телефон, улична стаза</w:t>
            </w:r>
          </w:p>
        </w:tc>
      </w:tr>
      <w:tr w:rsidR="00497214" w:rsidRPr="006E1815" w14:paraId="45A0A371"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17DDF46C" w14:textId="77777777" w:rsidR="00497214" w:rsidRPr="006E1815" w:rsidRDefault="00497214" w:rsidP="00D51279">
            <w:pPr>
              <w:jc w:val="center"/>
              <w:rPr>
                <w:lang w:val="sr-Cyrl-CS"/>
              </w:rPr>
            </w:pPr>
            <w:r w:rsidRPr="006E1815">
              <w:rPr>
                <w:lang w:val="sr-Cyrl-CS"/>
              </w:rPr>
              <w:t>1998.</w:t>
            </w:r>
          </w:p>
        </w:tc>
        <w:tc>
          <w:tcPr>
            <w:tcW w:w="2268" w:type="dxa"/>
            <w:tcBorders>
              <w:top w:val="single" w:sz="4" w:space="0" w:color="auto"/>
              <w:left w:val="single" w:sz="4" w:space="0" w:color="auto"/>
              <w:bottom w:val="single" w:sz="4" w:space="0" w:color="auto"/>
              <w:right w:val="single" w:sz="4" w:space="0" w:color="auto"/>
            </w:tcBorders>
            <w:vAlign w:val="center"/>
          </w:tcPr>
          <w:p w14:paraId="38F6800B" w14:textId="77777777" w:rsidR="00497214" w:rsidRPr="006E1815" w:rsidRDefault="00497214" w:rsidP="00D51279">
            <w:pPr>
              <w:adjustRightInd w:val="0"/>
              <w:jc w:val="center"/>
              <w:rPr>
                <w:bCs/>
                <w:color w:val="000000"/>
                <w:lang w:val="sr-Cyrl-CS"/>
              </w:rPr>
            </w:pPr>
            <w:r w:rsidRPr="006E1815">
              <w:rPr>
                <w:bCs/>
                <w:color w:val="000000"/>
                <w:lang w:val="sr-Cyrl-CS"/>
              </w:rPr>
              <w:t>Самоизградња 20 стамбених јединица у Александрову</w:t>
            </w:r>
          </w:p>
        </w:tc>
        <w:tc>
          <w:tcPr>
            <w:tcW w:w="2268" w:type="dxa"/>
            <w:tcBorders>
              <w:top w:val="single" w:sz="4" w:space="0" w:color="auto"/>
              <w:left w:val="single" w:sz="4" w:space="0" w:color="auto"/>
              <w:bottom w:val="single" w:sz="4" w:space="0" w:color="auto"/>
              <w:right w:val="single" w:sz="4" w:space="0" w:color="auto"/>
            </w:tcBorders>
            <w:vAlign w:val="center"/>
          </w:tcPr>
          <w:p w14:paraId="639AF14C" w14:textId="77777777" w:rsidR="00497214" w:rsidRPr="006E1815" w:rsidRDefault="00497214" w:rsidP="00D51279">
            <w:pPr>
              <w:jc w:val="center"/>
              <w:rPr>
                <w:lang w:val="sr-Cyrl-CS"/>
              </w:rPr>
            </w:pPr>
            <w:r w:rsidRPr="006E1815">
              <w:rPr>
                <w:lang w:val="sr-Cyrl-CS"/>
              </w:rPr>
              <w:t>УНХЦР, СДЦ</w:t>
            </w:r>
          </w:p>
          <w:p w14:paraId="4A27DF81"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76B62B1B" w14:textId="77777777" w:rsidR="00497214" w:rsidRPr="006E1815" w:rsidRDefault="00497214" w:rsidP="00D51279">
            <w:pPr>
              <w:adjustRightInd w:val="0"/>
              <w:jc w:val="center"/>
              <w:rPr>
                <w:color w:val="000000"/>
              </w:rPr>
            </w:pPr>
            <w:r w:rsidRPr="006E1815">
              <w:rPr>
                <w:color w:val="000000"/>
                <w:lang w:val="sr-Cyrl-CS"/>
              </w:rPr>
              <w:t>грађевинско земљиште, комплетна инфраструктура – прикључци за ел. енергију, воду, телефон, изградња пута</w:t>
            </w:r>
          </w:p>
        </w:tc>
      </w:tr>
      <w:tr w:rsidR="00497214" w:rsidRPr="006E1815" w14:paraId="41A1E1C0"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3EAB10F9" w14:textId="77777777" w:rsidR="00497214" w:rsidRPr="006E1815" w:rsidRDefault="00497214" w:rsidP="00D51279">
            <w:pPr>
              <w:jc w:val="center"/>
              <w:rPr>
                <w:lang w:val="sr-Cyrl-CS"/>
              </w:rPr>
            </w:pPr>
            <w:r w:rsidRPr="006E1815">
              <w:rPr>
                <w:lang w:val="sr-Cyrl-CS"/>
              </w:rPr>
              <w:t>2002.</w:t>
            </w:r>
          </w:p>
          <w:p w14:paraId="43B70204" w14:textId="77777777" w:rsidR="00497214" w:rsidRPr="006E1815" w:rsidRDefault="00497214" w:rsidP="00D51279">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ED519F6" w14:textId="77777777" w:rsidR="00497214" w:rsidRPr="006E1815" w:rsidRDefault="00497214" w:rsidP="00D51279">
            <w:pPr>
              <w:adjustRightInd w:val="0"/>
              <w:jc w:val="center"/>
              <w:rPr>
                <w:bCs/>
                <w:color w:val="000000"/>
                <w:lang w:val="sr-Cyrl-CS"/>
              </w:rPr>
            </w:pPr>
            <w:r w:rsidRPr="006E1815">
              <w:rPr>
                <w:bCs/>
                <w:color w:val="000000"/>
                <w:lang w:val="sr-Cyrl-CS"/>
              </w:rPr>
              <w:t>Откуп једне куће у Српској Црњи</w:t>
            </w:r>
          </w:p>
        </w:tc>
        <w:tc>
          <w:tcPr>
            <w:tcW w:w="2268" w:type="dxa"/>
            <w:tcBorders>
              <w:top w:val="single" w:sz="4" w:space="0" w:color="auto"/>
              <w:left w:val="single" w:sz="4" w:space="0" w:color="auto"/>
              <w:bottom w:val="single" w:sz="4" w:space="0" w:color="auto"/>
              <w:right w:val="single" w:sz="4" w:space="0" w:color="auto"/>
            </w:tcBorders>
            <w:vAlign w:val="center"/>
          </w:tcPr>
          <w:p w14:paraId="3051C949"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4CA3C3F8" w14:textId="77777777" w:rsidR="00497214" w:rsidRPr="006E1815" w:rsidRDefault="00497214" w:rsidP="00D51279">
            <w:pPr>
              <w:adjustRightInd w:val="0"/>
              <w:jc w:val="center"/>
              <w:rPr>
                <w:color w:val="000000"/>
                <w:lang w:val="sr-Cyrl-CS"/>
              </w:rPr>
            </w:pPr>
            <w:r w:rsidRPr="006E1815">
              <w:rPr>
                <w:color w:val="000000"/>
                <w:lang w:val="sr-Cyrl-CS"/>
              </w:rPr>
              <w:t>без учешћа</w:t>
            </w:r>
          </w:p>
        </w:tc>
      </w:tr>
      <w:tr w:rsidR="00497214" w:rsidRPr="006E1815" w14:paraId="090EE7B8"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7A5E68B9" w14:textId="77777777" w:rsidR="00497214" w:rsidRPr="006E1815" w:rsidRDefault="00497214" w:rsidP="00D51279">
            <w:pPr>
              <w:jc w:val="center"/>
              <w:rPr>
                <w:lang w:val="sr-Cyrl-CS"/>
              </w:rPr>
            </w:pPr>
          </w:p>
          <w:p w14:paraId="12E48994" w14:textId="77777777" w:rsidR="00497214" w:rsidRPr="006E1815" w:rsidRDefault="00497214" w:rsidP="00D51279">
            <w:pPr>
              <w:jc w:val="center"/>
              <w:rPr>
                <w:lang w:val="sr-Cyrl-CS"/>
              </w:rPr>
            </w:pPr>
            <w:r w:rsidRPr="006E1815">
              <w:rPr>
                <w:lang w:val="sr-Cyrl-CS"/>
              </w:rPr>
              <w:t>2004.</w:t>
            </w:r>
          </w:p>
        </w:tc>
        <w:tc>
          <w:tcPr>
            <w:tcW w:w="2268" w:type="dxa"/>
            <w:tcBorders>
              <w:top w:val="single" w:sz="4" w:space="0" w:color="auto"/>
              <w:left w:val="single" w:sz="4" w:space="0" w:color="auto"/>
              <w:bottom w:val="single" w:sz="4" w:space="0" w:color="auto"/>
              <w:right w:val="single" w:sz="4" w:space="0" w:color="auto"/>
            </w:tcBorders>
            <w:vAlign w:val="center"/>
          </w:tcPr>
          <w:p w14:paraId="647EBCB8" w14:textId="77777777" w:rsidR="00497214" w:rsidRPr="006E1815" w:rsidRDefault="00497214" w:rsidP="00D51279">
            <w:pPr>
              <w:adjustRightInd w:val="0"/>
              <w:jc w:val="center"/>
              <w:rPr>
                <w:bCs/>
                <w:color w:val="000000"/>
                <w:lang w:val="sr-Cyrl-CS"/>
              </w:rPr>
            </w:pPr>
            <w:r w:rsidRPr="006E1815">
              <w:rPr>
                <w:bCs/>
                <w:color w:val="000000"/>
                <w:lang w:val="sr-Cyrl-CS"/>
              </w:rPr>
              <w:t>Откуп 22 сеоска домаћинства на територији целе општине</w:t>
            </w:r>
          </w:p>
        </w:tc>
        <w:tc>
          <w:tcPr>
            <w:tcW w:w="2268" w:type="dxa"/>
            <w:tcBorders>
              <w:top w:val="single" w:sz="4" w:space="0" w:color="auto"/>
              <w:left w:val="single" w:sz="4" w:space="0" w:color="auto"/>
              <w:bottom w:val="single" w:sz="4" w:space="0" w:color="auto"/>
              <w:right w:val="single" w:sz="4" w:space="0" w:color="auto"/>
            </w:tcBorders>
            <w:vAlign w:val="center"/>
          </w:tcPr>
          <w:p w14:paraId="6D1AC365" w14:textId="77777777" w:rsidR="00497214" w:rsidRPr="006E1815" w:rsidRDefault="00497214" w:rsidP="00D51279">
            <w:pPr>
              <w:jc w:val="center"/>
              <w:rPr>
                <w:lang w:val="sr-Cyrl-CS"/>
              </w:rPr>
            </w:pPr>
            <w:r w:rsidRPr="006E1815">
              <w:rPr>
                <w:lang w:val="sr-Cyrl-CS"/>
              </w:rPr>
              <w:t>СДЦ</w:t>
            </w:r>
          </w:p>
        </w:tc>
        <w:tc>
          <w:tcPr>
            <w:tcW w:w="3827" w:type="dxa"/>
            <w:tcBorders>
              <w:top w:val="single" w:sz="4" w:space="0" w:color="auto"/>
              <w:left w:val="single" w:sz="4" w:space="0" w:color="auto"/>
              <w:bottom w:val="single" w:sz="4" w:space="0" w:color="auto"/>
              <w:right w:val="single" w:sz="4" w:space="0" w:color="auto"/>
            </w:tcBorders>
            <w:vAlign w:val="center"/>
          </w:tcPr>
          <w:p w14:paraId="36C6F0C1" w14:textId="77777777" w:rsidR="00497214" w:rsidRPr="006E1815" w:rsidRDefault="00497214" w:rsidP="00D51279">
            <w:pPr>
              <w:adjustRightInd w:val="0"/>
              <w:jc w:val="center"/>
              <w:rPr>
                <w:color w:val="000000"/>
                <w:lang w:val="sr-Cyrl-CS"/>
              </w:rPr>
            </w:pPr>
            <w:r w:rsidRPr="006E1815">
              <w:rPr>
                <w:color w:val="000000"/>
                <w:lang w:val="sr-Cyrl-CS"/>
              </w:rPr>
              <w:t xml:space="preserve">Комплетна логистичка подршка и људски ресурси </w:t>
            </w:r>
          </w:p>
        </w:tc>
      </w:tr>
      <w:tr w:rsidR="00497214" w:rsidRPr="006E1815" w14:paraId="71098381"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1BDC3BE3" w14:textId="77777777" w:rsidR="00497214" w:rsidRPr="006E1815" w:rsidRDefault="00497214" w:rsidP="00D51279">
            <w:pPr>
              <w:jc w:val="center"/>
              <w:rPr>
                <w:lang w:val="sr-Cyrl-CS"/>
              </w:rPr>
            </w:pPr>
          </w:p>
          <w:p w14:paraId="6AF23639" w14:textId="77777777" w:rsidR="00497214" w:rsidRPr="006E1815" w:rsidRDefault="00497214" w:rsidP="00D51279">
            <w:pPr>
              <w:jc w:val="center"/>
              <w:rPr>
                <w:lang w:val="sr-Cyrl-CS"/>
              </w:rPr>
            </w:pPr>
            <w:r w:rsidRPr="006E1815">
              <w:rPr>
                <w:lang w:val="sr-Cyrl-CS"/>
              </w:rPr>
              <w:t>2008.</w:t>
            </w:r>
          </w:p>
        </w:tc>
        <w:tc>
          <w:tcPr>
            <w:tcW w:w="2268" w:type="dxa"/>
            <w:tcBorders>
              <w:top w:val="single" w:sz="4" w:space="0" w:color="auto"/>
              <w:left w:val="single" w:sz="4" w:space="0" w:color="auto"/>
              <w:bottom w:val="single" w:sz="4" w:space="0" w:color="auto"/>
              <w:right w:val="single" w:sz="4" w:space="0" w:color="auto"/>
            </w:tcBorders>
            <w:vAlign w:val="center"/>
          </w:tcPr>
          <w:p w14:paraId="691722D7" w14:textId="77777777" w:rsidR="00497214" w:rsidRPr="006E1815" w:rsidRDefault="00497214" w:rsidP="00D51279">
            <w:pPr>
              <w:adjustRightInd w:val="0"/>
              <w:jc w:val="center"/>
              <w:rPr>
                <w:bCs/>
                <w:color w:val="000000"/>
                <w:lang w:val="sr-Cyrl-CS"/>
              </w:rPr>
            </w:pPr>
            <w:r w:rsidRPr="006E1815">
              <w:rPr>
                <w:bCs/>
                <w:color w:val="000000"/>
                <w:lang w:val="sr-Cyrl-CS"/>
              </w:rPr>
              <w:t>Откуп једног сеоског домаћинства у Војвода Степи</w:t>
            </w:r>
          </w:p>
        </w:tc>
        <w:tc>
          <w:tcPr>
            <w:tcW w:w="2268" w:type="dxa"/>
            <w:tcBorders>
              <w:top w:val="single" w:sz="4" w:space="0" w:color="auto"/>
              <w:left w:val="single" w:sz="4" w:space="0" w:color="auto"/>
              <w:bottom w:val="single" w:sz="4" w:space="0" w:color="auto"/>
              <w:right w:val="single" w:sz="4" w:space="0" w:color="auto"/>
            </w:tcBorders>
            <w:vAlign w:val="center"/>
          </w:tcPr>
          <w:p w14:paraId="37A06EF1" w14:textId="77777777" w:rsidR="00497214" w:rsidRPr="006E1815" w:rsidRDefault="00497214" w:rsidP="00D51279">
            <w:pPr>
              <w:jc w:val="center"/>
              <w:rPr>
                <w:lang w:val="sr-Cyrl-CS"/>
              </w:rPr>
            </w:pPr>
            <w:r w:rsidRPr="006E1815">
              <w:rPr>
                <w:lang w:val="sr-Cyrl-CS"/>
              </w:rPr>
              <w:t>Друштво румунско-српског пријатељства</w:t>
            </w:r>
          </w:p>
        </w:tc>
        <w:tc>
          <w:tcPr>
            <w:tcW w:w="3827" w:type="dxa"/>
            <w:tcBorders>
              <w:top w:val="single" w:sz="4" w:space="0" w:color="auto"/>
              <w:left w:val="single" w:sz="4" w:space="0" w:color="auto"/>
              <w:bottom w:val="single" w:sz="4" w:space="0" w:color="auto"/>
              <w:right w:val="single" w:sz="4" w:space="0" w:color="auto"/>
            </w:tcBorders>
            <w:vAlign w:val="center"/>
          </w:tcPr>
          <w:p w14:paraId="20CCEF6A" w14:textId="77777777" w:rsidR="00497214" w:rsidRPr="006E1815" w:rsidRDefault="00497214" w:rsidP="00D51279">
            <w:pPr>
              <w:adjustRightInd w:val="0"/>
              <w:jc w:val="center"/>
              <w:rPr>
                <w:color w:val="000000"/>
                <w:lang w:val="sr-Cyrl-CS"/>
              </w:rPr>
            </w:pPr>
            <w:r w:rsidRPr="006E1815">
              <w:rPr>
                <w:color w:val="000000"/>
                <w:lang w:val="sr-Cyrl-CS"/>
              </w:rPr>
              <w:t>без учешћа</w:t>
            </w:r>
          </w:p>
        </w:tc>
      </w:tr>
      <w:tr w:rsidR="00497214" w:rsidRPr="006E1815" w14:paraId="2CC8ACDC"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1506EF71" w14:textId="77777777" w:rsidR="00497214" w:rsidRPr="006E1815" w:rsidRDefault="00497214" w:rsidP="00D51279">
            <w:pPr>
              <w:jc w:val="center"/>
              <w:rPr>
                <w:lang w:val="sr-Cyrl-CS"/>
              </w:rPr>
            </w:pPr>
            <w:r w:rsidRPr="006E1815">
              <w:rPr>
                <w:lang w:val="sr-Cyrl-CS"/>
              </w:rPr>
              <w:t>2008/ 2009</w:t>
            </w:r>
          </w:p>
        </w:tc>
        <w:tc>
          <w:tcPr>
            <w:tcW w:w="2268" w:type="dxa"/>
            <w:tcBorders>
              <w:top w:val="single" w:sz="4" w:space="0" w:color="auto"/>
              <w:left w:val="single" w:sz="4" w:space="0" w:color="auto"/>
              <w:bottom w:val="single" w:sz="4" w:space="0" w:color="auto"/>
              <w:right w:val="single" w:sz="4" w:space="0" w:color="auto"/>
            </w:tcBorders>
            <w:vAlign w:val="center"/>
          </w:tcPr>
          <w:p w14:paraId="461C7407" w14:textId="77777777" w:rsidR="00497214" w:rsidRPr="006E1815" w:rsidRDefault="00497214" w:rsidP="00D51279">
            <w:pPr>
              <w:adjustRightInd w:val="0"/>
              <w:jc w:val="center"/>
              <w:rPr>
                <w:bCs/>
                <w:color w:val="000000"/>
              </w:rPr>
            </w:pPr>
            <w:r w:rsidRPr="006E1815">
              <w:rPr>
                <w:bCs/>
                <w:color w:val="000000"/>
                <w:lang w:val="sr-Cyrl-CS"/>
              </w:rPr>
              <w:t>Подела помоћи у грађевинском материјалу</w:t>
            </w:r>
          </w:p>
          <w:p w14:paraId="4C9C104D" w14:textId="77777777" w:rsidR="00497214" w:rsidRPr="006E1815" w:rsidRDefault="00497214" w:rsidP="00D51279">
            <w:pPr>
              <w:adjustRightInd w:val="0"/>
              <w:jc w:val="center"/>
              <w:rPr>
                <w:bCs/>
                <w:color w:val="000000"/>
                <w:lang w:val="sr-Cyrl-CS"/>
              </w:rPr>
            </w:pPr>
            <w:r w:rsidRPr="006E1815">
              <w:rPr>
                <w:bCs/>
                <w:color w:val="000000"/>
              </w:rPr>
              <w:t xml:space="preserve">29 </w:t>
            </w:r>
            <w:r w:rsidRPr="006E1815">
              <w:rPr>
                <w:bCs/>
                <w:color w:val="000000"/>
                <w:lang w:val="sr-Cyrl-CS"/>
              </w:rPr>
              <w:t>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1A2A390F"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60DBBB2E"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и људски ресурси</w:t>
            </w:r>
          </w:p>
          <w:p w14:paraId="68A8BF88" w14:textId="77777777" w:rsidR="00497214" w:rsidRPr="006E1815" w:rsidRDefault="00497214" w:rsidP="00D51279">
            <w:pPr>
              <w:adjustRightInd w:val="0"/>
              <w:jc w:val="center"/>
              <w:rPr>
                <w:color w:val="000000"/>
              </w:rPr>
            </w:pPr>
            <w:r w:rsidRPr="006E1815">
              <w:rPr>
                <w:color w:val="000000"/>
                <w:lang w:val="sr-Cyrl-CS"/>
              </w:rPr>
              <w:t>Средства оправдана</w:t>
            </w:r>
          </w:p>
        </w:tc>
      </w:tr>
      <w:tr w:rsidR="00497214" w:rsidRPr="006E1815" w14:paraId="5B03B015"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299C2F57" w14:textId="77777777" w:rsidR="00497214" w:rsidRPr="006E1815" w:rsidRDefault="00497214" w:rsidP="00D51279">
            <w:pPr>
              <w:jc w:val="center"/>
              <w:rPr>
                <w:lang w:val="sr-Cyrl-CS"/>
              </w:rPr>
            </w:pPr>
            <w:r w:rsidRPr="006E1815">
              <w:rPr>
                <w:lang w:val="sr-Cyrl-CS"/>
              </w:rPr>
              <w:t>2009.</w:t>
            </w:r>
          </w:p>
        </w:tc>
        <w:tc>
          <w:tcPr>
            <w:tcW w:w="2268" w:type="dxa"/>
            <w:tcBorders>
              <w:top w:val="single" w:sz="4" w:space="0" w:color="auto"/>
              <w:left w:val="single" w:sz="4" w:space="0" w:color="auto"/>
              <w:bottom w:val="single" w:sz="4" w:space="0" w:color="auto"/>
              <w:right w:val="single" w:sz="4" w:space="0" w:color="auto"/>
            </w:tcBorders>
            <w:vAlign w:val="center"/>
          </w:tcPr>
          <w:p w14:paraId="67D0F804" w14:textId="77777777" w:rsidR="00497214" w:rsidRPr="006E1815" w:rsidRDefault="00497214" w:rsidP="00D51279">
            <w:pPr>
              <w:adjustRightInd w:val="0"/>
              <w:jc w:val="center"/>
              <w:rPr>
                <w:bCs/>
                <w:color w:val="000000"/>
                <w:lang w:val="sr-Cyrl-CS"/>
              </w:rPr>
            </w:pPr>
            <w:r w:rsidRPr="006E1815">
              <w:rPr>
                <w:bCs/>
                <w:color w:val="000000"/>
                <w:lang w:val="sr-Cyrl-CS"/>
              </w:rPr>
              <w:t>Доходовни пројекти за 6 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56C7A25E" w14:textId="77777777" w:rsidR="00497214" w:rsidRPr="006E1815" w:rsidRDefault="00497214" w:rsidP="00D51279">
            <w:pPr>
              <w:jc w:val="center"/>
              <w:rPr>
                <w:lang w:val="sr-Cyrl-CS"/>
              </w:rPr>
            </w:pPr>
            <w:r w:rsidRPr="006E1815">
              <w:rPr>
                <w:lang w:val="sr-Cyrl-CS"/>
              </w:rPr>
              <w:t>ИНТЕРСОС</w:t>
            </w:r>
          </w:p>
        </w:tc>
        <w:tc>
          <w:tcPr>
            <w:tcW w:w="3827" w:type="dxa"/>
            <w:tcBorders>
              <w:top w:val="single" w:sz="4" w:space="0" w:color="auto"/>
              <w:left w:val="single" w:sz="4" w:space="0" w:color="auto"/>
              <w:bottom w:val="single" w:sz="4" w:space="0" w:color="auto"/>
              <w:right w:val="single" w:sz="4" w:space="0" w:color="auto"/>
            </w:tcBorders>
            <w:vAlign w:val="center"/>
          </w:tcPr>
          <w:p w14:paraId="43ACE616"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и људски ресурси</w:t>
            </w:r>
          </w:p>
        </w:tc>
      </w:tr>
      <w:tr w:rsidR="00497214" w:rsidRPr="006E1815" w14:paraId="30E82053"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37870A85" w14:textId="77777777" w:rsidR="00497214" w:rsidRPr="006E1815" w:rsidRDefault="00497214" w:rsidP="00D51279">
            <w:pPr>
              <w:jc w:val="center"/>
              <w:rPr>
                <w:lang w:val="sr-Cyrl-CS"/>
              </w:rPr>
            </w:pPr>
            <w:r w:rsidRPr="006E1815">
              <w:rPr>
                <w:lang w:val="sr-Cyrl-CS"/>
              </w:rPr>
              <w:t>2009.</w:t>
            </w:r>
          </w:p>
        </w:tc>
        <w:tc>
          <w:tcPr>
            <w:tcW w:w="2268" w:type="dxa"/>
            <w:tcBorders>
              <w:top w:val="single" w:sz="4" w:space="0" w:color="auto"/>
              <w:left w:val="single" w:sz="4" w:space="0" w:color="auto"/>
              <w:bottom w:val="single" w:sz="4" w:space="0" w:color="auto"/>
              <w:right w:val="single" w:sz="4" w:space="0" w:color="auto"/>
            </w:tcBorders>
            <w:vAlign w:val="center"/>
          </w:tcPr>
          <w:p w14:paraId="52AB5194" w14:textId="77777777" w:rsidR="00497214" w:rsidRPr="006E1815" w:rsidRDefault="00497214" w:rsidP="00D51279">
            <w:pPr>
              <w:adjustRightInd w:val="0"/>
              <w:jc w:val="center"/>
              <w:rPr>
                <w:bCs/>
                <w:color w:val="000000"/>
                <w:lang w:val="sr-Cyrl-CS"/>
              </w:rPr>
            </w:pPr>
            <w:r w:rsidRPr="006E1815">
              <w:rPr>
                <w:bCs/>
                <w:color w:val="000000"/>
                <w:lang w:val="sr-Cyrl-CS"/>
              </w:rPr>
              <w:t>Откуп 6 сеоских домаћинстава на територији целе општине</w:t>
            </w:r>
          </w:p>
        </w:tc>
        <w:tc>
          <w:tcPr>
            <w:tcW w:w="2268" w:type="dxa"/>
            <w:tcBorders>
              <w:top w:val="single" w:sz="4" w:space="0" w:color="auto"/>
              <w:left w:val="single" w:sz="4" w:space="0" w:color="auto"/>
              <w:bottom w:val="single" w:sz="4" w:space="0" w:color="auto"/>
              <w:right w:val="single" w:sz="4" w:space="0" w:color="auto"/>
            </w:tcBorders>
            <w:vAlign w:val="center"/>
          </w:tcPr>
          <w:p w14:paraId="11657CA0" w14:textId="77777777" w:rsidR="00497214" w:rsidRPr="006E1815" w:rsidRDefault="00497214" w:rsidP="00D51279">
            <w:pPr>
              <w:jc w:val="center"/>
              <w:rPr>
                <w:lang w:val="sr-Cyrl-CS"/>
              </w:rPr>
            </w:pPr>
            <w:r w:rsidRPr="006E1815">
              <w:rPr>
                <w:lang w:val="sr-Cyrl-CS"/>
              </w:rPr>
              <w:t>УНХЦР, КИРС</w:t>
            </w:r>
          </w:p>
        </w:tc>
        <w:tc>
          <w:tcPr>
            <w:tcW w:w="3827" w:type="dxa"/>
            <w:tcBorders>
              <w:top w:val="single" w:sz="4" w:space="0" w:color="auto"/>
              <w:left w:val="single" w:sz="4" w:space="0" w:color="auto"/>
              <w:bottom w:val="single" w:sz="4" w:space="0" w:color="auto"/>
              <w:right w:val="single" w:sz="4" w:space="0" w:color="auto"/>
            </w:tcBorders>
            <w:vAlign w:val="center"/>
          </w:tcPr>
          <w:p w14:paraId="7D6AC224"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 средстава</w:t>
            </w:r>
          </w:p>
          <w:p w14:paraId="03A6CBE1"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60ABC33A"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542CE2B9" w14:textId="77777777" w:rsidR="00497214" w:rsidRPr="006E1815" w:rsidRDefault="00497214" w:rsidP="00D51279">
            <w:pPr>
              <w:jc w:val="center"/>
              <w:rPr>
                <w:lang w:val="sr-Cyrl-CS"/>
              </w:rPr>
            </w:pPr>
            <w:r w:rsidRPr="006E1815">
              <w:rPr>
                <w:lang w:val="sr-Cyrl-CS"/>
              </w:rPr>
              <w:t>2009.</w:t>
            </w:r>
          </w:p>
        </w:tc>
        <w:tc>
          <w:tcPr>
            <w:tcW w:w="2268" w:type="dxa"/>
            <w:tcBorders>
              <w:top w:val="single" w:sz="4" w:space="0" w:color="auto"/>
              <w:left w:val="single" w:sz="4" w:space="0" w:color="auto"/>
              <w:bottom w:val="single" w:sz="4" w:space="0" w:color="auto"/>
              <w:right w:val="single" w:sz="4" w:space="0" w:color="auto"/>
            </w:tcBorders>
            <w:vAlign w:val="center"/>
          </w:tcPr>
          <w:p w14:paraId="5902B37D" w14:textId="77777777" w:rsidR="00497214" w:rsidRPr="006E1815" w:rsidRDefault="00497214" w:rsidP="00D51279">
            <w:pPr>
              <w:adjustRightInd w:val="0"/>
              <w:jc w:val="center"/>
              <w:rPr>
                <w:bCs/>
                <w:color w:val="000000"/>
                <w:lang w:val="sr-Cyrl-CS"/>
              </w:rPr>
            </w:pPr>
            <w:r w:rsidRPr="006E1815">
              <w:rPr>
                <w:bCs/>
                <w:color w:val="000000"/>
                <w:lang w:val="sr-Cyrl-CS"/>
              </w:rPr>
              <w:t>Подела помоћи у грађевинском материјалу за 6 породица избеглица</w:t>
            </w:r>
          </w:p>
        </w:tc>
        <w:tc>
          <w:tcPr>
            <w:tcW w:w="2268" w:type="dxa"/>
            <w:tcBorders>
              <w:top w:val="single" w:sz="4" w:space="0" w:color="auto"/>
              <w:left w:val="single" w:sz="4" w:space="0" w:color="auto"/>
              <w:bottom w:val="single" w:sz="4" w:space="0" w:color="auto"/>
              <w:right w:val="single" w:sz="4" w:space="0" w:color="auto"/>
            </w:tcBorders>
            <w:vAlign w:val="center"/>
          </w:tcPr>
          <w:p w14:paraId="57ACABE8" w14:textId="77777777" w:rsidR="00497214" w:rsidRPr="006E1815" w:rsidRDefault="00497214" w:rsidP="00D51279">
            <w:pPr>
              <w:jc w:val="center"/>
              <w:rPr>
                <w:lang w:val="sr-Cyrl-CS"/>
              </w:rPr>
            </w:pPr>
            <w:r w:rsidRPr="006E1815">
              <w:rPr>
                <w:lang w:val="sr-Cyrl-CS"/>
              </w:rPr>
              <w:t>УНХЦР, КИРС</w:t>
            </w:r>
          </w:p>
        </w:tc>
        <w:tc>
          <w:tcPr>
            <w:tcW w:w="3827" w:type="dxa"/>
            <w:tcBorders>
              <w:top w:val="single" w:sz="4" w:space="0" w:color="auto"/>
              <w:left w:val="single" w:sz="4" w:space="0" w:color="auto"/>
              <w:bottom w:val="single" w:sz="4" w:space="0" w:color="auto"/>
              <w:right w:val="single" w:sz="4" w:space="0" w:color="auto"/>
            </w:tcBorders>
            <w:vAlign w:val="center"/>
          </w:tcPr>
          <w:p w14:paraId="164BD9E5"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 средстава</w:t>
            </w:r>
          </w:p>
          <w:p w14:paraId="76F2EE45"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32277BCA"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386D7325" w14:textId="77777777" w:rsidR="00497214" w:rsidRPr="006E1815" w:rsidRDefault="00497214" w:rsidP="00D51279">
            <w:pPr>
              <w:jc w:val="center"/>
              <w:rPr>
                <w:lang w:val="sr-Cyrl-CS"/>
              </w:rPr>
            </w:pPr>
            <w:r w:rsidRPr="006E1815">
              <w:rPr>
                <w:lang w:val="sr-Cyrl-CS"/>
              </w:rPr>
              <w:t>2010.</w:t>
            </w:r>
          </w:p>
        </w:tc>
        <w:tc>
          <w:tcPr>
            <w:tcW w:w="2268" w:type="dxa"/>
            <w:tcBorders>
              <w:top w:val="single" w:sz="4" w:space="0" w:color="auto"/>
              <w:left w:val="single" w:sz="4" w:space="0" w:color="auto"/>
              <w:bottom w:val="single" w:sz="4" w:space="0" w:color="auto"/>
              <w:right w:val="single" w:sz="4" w:space="0" w:color="auto"/>
            </w:tcBorders>
            <w:vAlign w:val="center"/>
          </w:tcPr>
          <w:p w14:paraId="59E71B92" w14:textId="77777777" w:rsidR="00497214" w:rsidRPr="006E1815" w:rsidRDefault="00497214" w:rsidP="00D51279">
            <w:pPr>
              <w:adjustRightInd w:val="0"/>
              <w:jc w:val="center"/>
              <w:rPr>
                <w:bCs/>
                <w:color w:val="000000"/>
                <w:lang w:val="sr-Cyrl-CS"/>
              </w:rPr>
            </w:pPr>
            <w:r w:rsidRPr="006E1815">
              <w:rPr>
                <w:bCs/>
                <w:color w:val="000000"/>
                <w:lang w:val="sr-Cyrl-CS"/>
              </w:rPr>
              <w:t>Откуп седам сеоских домаћинстава за избеглице и ИРЛ</w:t>
            </w:r>
          </w:p>
        </w:tc>
        <w:tc>
          <w:tcPr>
            <w:tcW w:w="2268" w:type="dxa"/>
            <w:tcBorders>
              <w:top w:val="single" w:sz="4" w:space="0" w:color="auto"/>
              <w:left w:val="single" w:sz="4" w:space="0" w:color="auto"/>
              <w:bottom w:val="single" w:sz="4" w:space="0" w:color="auto"/>
              <w:right w:val="single" w:sz="4" w:space="0" w:color="auto"/>
            </w:tcBorders>
            <w:vAlign w:val="center"/>
          </w:tcPr>
          <w:p w14:paraId="121994AC" w14:textId="77777777" w:rsidR="00497214" w:rsidRPr="006E1815" w:rsidRDefault="00497214" w:rsidP="00D51279">
            <w:pPr>
              <w:jc w:val="center"/>
              <w:rPr>
                <w:lang w:val="sr-Cyrl-CS"/>
              </w:rPr>
            </w:pPr>
            <w:r w:rsidRPr="006E1815">
              <w:rPr>
                <w:lang w:val="sr-Cyrl-CS"/>
              </w:rPr>
              <w:t>ИНТЕРСОС</w:t>
            </w:r>
          </w:p>
        </w:tc>
        <w:tc>
          <w:tcPr>
            <w:tcW w:w="3827" w:type="dxa"/>
            <w:tcBorders>
              <w:top w:val="single" w:sz="4" w:space="0" w:color="auto"/>
              <w:left w:val="single" w:sz="4" w:space="0" w:color="auto"/>
              <w:bottom w:val="single" w:sz="4" w:space="0" w:color="auto"/>
              <w:right w:val="single" w:sz="4" w:space="0" w:color="auto"/>
            </w:tcBorders>
            <w:vAlign w:val="center"/>
          </w:tcPr>
          <w:p w14:paraId="7A693BC9"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и људски ресурси</w:t>
            </w:r>
          </w:p>
        </w:tc>
      </w:tr>
      <w:tr w:rsidR="00497214" w:rsidRPr="006E1815" w14:paraId="0750D8BA"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2FC4D245" w14:textId="77777777" w:rsidR="00497214" w:rsidRPr="006E1815" w:rsidRDefault="00497214" w:rsidP="00D51279">
            <w:pPr>
              <w:jc w:val="center"/>
              <w:rPr>
                <w:lang w:val="sr-Cyrl-CS"/>
              </w:rPr>
            </w:pPr>
            <w:r w:rsidRPr="006E1815">
              <w:t>2011/ 2012</w:t>
            </w:r>
            <w:r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2CC36B66" w14:textId="77777777" w:rsidR="00497214" w:rsidRPr="006E1815" w:rsidRDefault="00497214" w:rsidP="00D51279">
            <w:pPr>
              <w:adjustRightInd w:val="0"/>
              <w:jc w:val="center"/>
              <w:rPr>
                <w:bCs/>
                <w:color w:val="000000"/>
              </w:rPr>
            </w:pPr>
            <w:r w:rsidRPr="006E1815">
              <w:rPr>
                <w:bCs/>
                <w:color w:val="000000"/>
                <w:lang w:val="sr-Cyrl-CS"/>
              </w:rPr>
              <w:t>Доходовни пројекти за 23 породице</w:t>
            </w:r>
          </w:p>
        </w:tc>
        <w:tc>
          <w:tcPr>
            <w:tcW w:w="2268" w:type="dxa"/>
            <w:tcBorders>
              <w:top w:val="single" w:sz="4" w:space="0" w:color="auto"/>
              <w:left w:val="single" w:sz="4" w:space="0" w:color="auto"/>
              <w:bottom w:val="single" w:sz="4" w:space="0" w:color="auto"/>
              <w:right w:val="single" w:sz="4" w:space="0" w:color="auto"/>
            </w:tcBorders>
            <w:vAlign w:val="center"/>
          </w:tcPr>
          <w:p w14:paraId="5FFBE2B9"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5D35B5A9"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 средстава</w:t>
            </w:r>
          </w:p>
          <w:p w14:paraId="70870828"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1053CE36"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43970427" w14:textId="77777777" w:rsidR="00497214" w:rsidRPr="006E1815" w:rsidRDefault="00497214" w:rsidP="00D51279">
            <w:pPr>
              <w:jc w:val="center"/>
              <w:rPr>
                <w:lang w:val="sr-Cyrl-CS"/>
              </w:rPr>
            </w:pPr>
            <w:r w:rsidRPr="006E1815">
              <w:rPr>
                <w:lang w:val="sr-Cyrl-CS"/>
              </w:rPr>
              <w:t>2012.</w:t>
            </w:r>
          </w:p>
        </w:tc>
        <w:tc>
          <w:tcPr>
            <w:tcW w:w="2268" w:type="dxa"/>
            <w:tcBorders>
              <w:top w:val="single" w:sz="4" w:space="0" w:color="auto"/>
              <w:left w:val="single" w:sz="4" w:space="0" w:color="auto"/>
              <w:bottom w:val="single" w:sz="4" w:space="0" w:color="auto"/>
              <w:right w:val="single" w:sz="4" w:space="0" w:color="auto"/>
            </w:tcBorders>
            <w:vAlign w:val="center"/>
          </w:tcPr>
          <w:p w14:paraId="138728EF" w14:textId="77777777" w:rsidR="00497214" w:rsidRPr="006E1815" w:rsidRDefault="00497214" w:rsidP="00D51279">
            <w:pPr>
              <w:adjustRightInd w:val="0"/>
              <w:jc w:val="center"/>
              <w:rPr>
                <w:bCs/>
                <w:color w:val="000000"/>
                <w:lang w:val="sr-Cyrl-CS"/>
              </w:rPr>
            </w:pPr>
            <w:r w:rsidRPr="006E1815">
              <w:rPr>
                <w:bCs/>
                <w:color w:val="000000"/>
                <w:lang w:val="sr-Cyrl-CS"/>
              </w:rPr>
              <w:t>Грађевински материјал за избеглице</w:t>
            </w:r>
          </w:p>
          <w:p w14:paraId="433A075B" w14:textId="77777777" w:rsidR="00497214" w:rsidRPr="006E1815" w:rsidRDefault="00497214" w:rsidP="00D51279">
            <w:pPr>
              <w:adjustRightInd w:val="0"/>
              <w:jc w:val="center"/>
              <w:rPr>
                <w:bCs/>
                <w:color w:val="000000"/>
                <w:lang w:val="sr-Cyrl-CS"/>
              </w:rPr>
            </w:pPr>
            <w:r w:rsidRPr="006E1815">
              <w:rPr>
                <w:bCs/>
                <w:color w:val="000000"/>
                <w:lang w:val="sr-Cyrl-CS"/>
              </w:rPr>
              <w:t>13 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2439002F"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39C8C18C" w14:textId="77777777" w:rsidR="00497214" w:rsidRPr="006E1815" w:rsidRDefault="00497214" w:rsidP="00D51279">
            <w:pPr>
              <w:adjustRightInd w:val="0"/>
              <w:jc w:val="center"/>
              <w:rPr>
                <w:color w:val="000000"/>
              </w:rPr>
            </w:pPr>
            <w:r w:rsidRPr="006E1815">
              <w:rPr>
                <w:color w:val="000000"/>
                <w:lang w:val="sr-Cyrl-CS"/>
              </w:rPr>
              <w:t>Комплетна логистичка подршка, људски ресурси и 10% износа средстава</w:t>
            </w:r>
          </w:p>
          <w:p w14:paraId="65B5F3B8" w14:textId="77777777" w:rsidR="00497214" w:rsidRPr="006E1815" w:rsidRDefault="00497214" w:rsidP="00D51279">
            <w:pPr>
              <w:adjustRightInd w:val="0"/>
              <w:jc w:val="center"/>
              <w:rPr>
                <w:color w:val="000000"/>
                <w:lang w:val="sr-Cyrl-CS"/>
              </w:rPr>
            </w:pPr>
          </w:p>
        </w:tc>
      </w:tr>
      <w:tr w:rsidR="00497214" w:rsidRPr="006E1815" w14:paraId="395B491E"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7A1AA476" w14:textId="77777777" w:rsidR="00497214" w:rsidRPr="006E1815" w:rsidRDefault="00497214" w:rsidP="00D51279">
            <w:pPr>
              <w:jc w:val="center"/>
              <w:rPr>
                <w:lang w:val="sr-Cyrl-CS"/>
              </w:rPr>
            </w:pPr>
            <w:r w:rsidRPr="006E1815">
              <w:rPr>
                <w:lang w:val="sr-Cyrl-CS"/>
              </w:rPr>
              <w:lastRenderedPageBreak/>
              <w:t>2012.</w:t>
            </w:r>
          </w:p>
        </w:tc>
        <w:tc>
          <w:tcPr>
            <w:tcW w:w="2268" w:type="dxa"/>
            <w:tcBorders>
              <w:top w:val="single" w:sz="4" w:space="0" w:color="auto"/>
              <w:left w:val="single" w:sz="4" w:space="0" w:color="auto"/>
              <w:bottom w:val="single" w:sz="4" w:space="0" w:color="auto"/>
              <w:right w:val="single" w:sz="4" w:space="0" w:color="auto"/>
            </w:tcBorders>
            <w:vAlign w:val="center"/>
          </w:tcPr>
          <w:p w14:paraId="6B244192" w14:textId="77777777" w:rsidR="00497214" w:rsidRPr="006E1815" w:rsidRDefault="00497214" w:rsidP="00D51279">
            <w:pPr>
              <w:adjustRightInd w:val="0"/>
              <w:jc w:val="center"/>
              <w:rPr>
                <w:bCs/>
                <w:color w:val="000000"/>
                <w:lang w:val="sr-Cyrl-CS"/>
              </w:rPr>
            </w:pPr>
            <w:r w:rsidRPr="006E1815">
              <w:rPr>
                <w:bCs/>
                <w:color w:val="000000"/>
                <w:lang w:val="sr-Cyrl-CS"/>
              </w:rPr>
              <w:t>Доходовни пројекти за избеглице</w:t>
            </w:r>
          </w:p>
          <w:p w14:paraId="68F45DDF" w14:textId="77777777" w:rsidR="00497214" w:rsidRPr="006E1815" w:rsidRDefault="00497214" w:rsidP="00D51279">
            <w:pPr>
              <w:adjustRightInd w:val="0"/>
              <w:jc w:val="center"/>
              <w:rPr>
                <w:bCs/>
                <w:color w:val="000000"/>
                <w:lang w:val="sr-Cyrl-CS"/>
              </w:rPr>
            </w:pPr>
            <w:r w:rsidRPr="006E1815">
              <w:rPr>
                <w:bCs/>
                <w:color w:val="000000"/>
                <w:lang w:val="sr-Cyrl-CS"/>
              </w:rPr>
              <w:t>20 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01C21A25"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0E71A0A9"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10% износа средстава</w:t>
            </w:r>
          </w:p>
          <w:p w14:paraId="382D351C"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7F232304"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7E10C47C" w14:textId="77777777" w:rsidR="00497214" w:rsidRPr="006E1815" w:rsidRDefault="00497214" w:rsidP="00D51279">
            <w:pPr>
              <w:jc w:val="center"/>
              <w:rPr>
                <w:lang w:val="sr-Cyrl-CS"/>
              </w:rPr>
            </w:pPr>
            <w:r w:rsidRPr="006E1815">
              <w:rPr>
                <w:lang w:val="sr-Cyrl-CS"/>
              </w:rPr>
              <w:t>2012.</w:t>
            </w:r>
          </w:p>
        </w:tc>
        <w:tc>
          <w:tcPr>
            <w:tcW w:w="2268" w:type="dxa"/>
            <w:tcBorders>
              <w:top w:val="single" w:sz="4" w:space="0" w:color="auto"/>
              <w:left w:val="single" w:sz="4" w:space="0" w:color="auto"/>
              <w:bottom w:val="single" w:sz="4" w:space="0" w:color="auto"/>
              <w:right w:val="single" w:sz="4" w:space="0" w:color="auto"/>
            </w:tcBorders>
            <w:vAlign w:val="center"/>
          </w:tcPr>
          <w:p w14:paraId="644EB8EA" w14:textId="77777777" w:rsidR="00497214" w:rsidRPr="006E1815" w:rsidRDefault="00497214" w:rsidP="00D51279">
            <w:pPr>
              <w:adjustRightInd w:val="0"/>
              <w:jc w:val="center"/>
              <w:rPr>
                <w:bCs/>
                <w:color w:val="000000"/>
                <w:lang w:val="sr-Cyrl-CS"/>
              </w:rPr>
            </w:pPr>
            <w:r w:rsidRPr="006E1815">
              <w:rPr>
                <w:bCs/>
                <w:color w:val="000000"/>
                <w:lang w:val="sr-Cyrl-CS"/>
              </w:rPr>
              <w:t>Грађевински материјал за ИРЛ</w:t>
            </w:r>
          </w:p>
          <w:p w14:paraId="3B18CA31" w14:textId="77777777" w:rsidR="00497214" w:rsidRPr="006E1815" w:rsidRDefault="00497214" w:rsidP="00D51279">
            <w:pPr>
              <w:adjustRightInd w:val="0"/>
              <w:jc w:val="center"/>
              <w:rPr>
                <w:bCs/>
                <w:color w:val="000000"/>
                <w:lang w:val="sr-Cyrl-CS"/>
              </w:rPr>
            </w:pPr>
            <w:r w:rsidRPr="006E1815">
              <w:rPr>
                <w:bCs/>
                <w:color w:val="000000"/>
                <w:lang w:val="sr-Cyrl-CS"/>
              </w:rPr>
              <w:t>11корисника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411183D5"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57FB4789"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10% износа средстава</w:t>
            </w:r>
          </w:p>
          <w:p w14:paraId="5DF445B5" w14:textId="77777777" w:rsidR="00497214" w:rsidRPr="006E1815" w:rsidRDefault="00497214" w:rsidP="00D51279">
            <w:pPr>
              <w:adjustRightInd w:val="0"/>
              <w:jc w:val="center"/>
              <w:rPr>
                <w:color w:val="000000"/>
                <w:lang w:val="sr-Cyrl-CS"/>
              </w:rPr>
            </w:pPr>
          </w:p>
        </w:tc>
      </w:tr>
      <w:tr w:rsidR="00497214" w:rsidRPr="006E1815" w14:paraId="468F570E"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020350BC" w14:textId="77777777" w:rsidR="00497214" w:rsidRPr="006E1815" w:rsidRDefault="00497214" w:rsidP="00D51279">
            <w:pPr>
              <w:jc w:val="center"/>
              <w:rPr>
                <w:lang w:val="sr-Cyrl-CS"/>
              </w:rPr>
            </w:pPr>
            <w:r w:rsidRPr="006E1815">
              <w:rPr>
                <w:lang w:val="sr-Cyrl-CS"/>
              </w:rPr>
              <w:t>2012.</w:t>
            </w:r>
          </w:p>
        </w:tc>
        <w:tc>
          <w:tcPr>
            <w:tcW w:w="2268" w:type="dxa"/>
            <w:tcBorders>
              <w:top w:val="single" w:sz="4" w:space="0" w:color="auto"/>
              <w:left w:val="single" w:sz="4" w:space="0" w:color="auto"/>
              <w:bottom w:val="single" w:sz="4" w:space="0" w:color="auto"/>
              <w:right w:val="single" w:sz="4" w:space="0" w:color="auto"/>
            </w:tcBorders>
            <w:vAlign w:val="center"/>
          </w:tcPr>
          <w:p w14:paraId="543CEE93" w14:textId="77777777" w:rsidR="00497214" w:rsidRPr="006E1815" w:rsidRDefault="00497214" w:rsidP="00D51279">
            <w:pPr>
              <w:adjustRightInd w:val="0"/>
              <w:jc w:val="center"/>
              <w:rPr>
                <w:bCs/>
                <w:color w:val="000000"/>
                <w:lang w:val="sr-Cyrl-CS"/>
              </w:rPr>
            </w:pPr>
            <w:r w:rsidRPr="006E1815">
              <w:rPr>
                <w:bCs/>
                <w:color w:val="000000"/>
                <w:lang w:val="sr-Cyrl-CS"/>
              </w:rPr>
              <w:t>Доходовни пројекти за ИРЛ</w:t>
            </w:r>
          </w:p>
          <w:p w14:paraId="409952AC" w14:textId="77777777" w:rsidR="00497214" w:rsidRPr="006E1815" w:rsidRDefault="00497214" w:rsidP="00D51279">
            <w:pPr>
              <w:adjustRightInd w:val="0"/>
              <w:jc w:val="center"/>
              <w:rPr>
                <w:bCs/>
                <w:color w:val="000000"/>
                <w:lang w:val="sr-Cyrl-CS"/>
              </w:rPr>
            </w:pPr>
            <w:r w:rsidRPr="006E1815">
              <w:rPr>
                <w:bCs/>
                <w:color w:val="000000"/>
                <w:lang w:val="sr-Cyrl-CS"/>
              </w:rPr>
              <w:t>7корисника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55057616"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4D900F85"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10% износа средстава</w:t>
            </w:r>
          </w:p>
          <w:p w14:paraId="2AB03FE1"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608E45EB"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040B9665" w14:textId="77777777" w:rsidR="00497214" w:rsidRPr="006E1815" w:rsidRDefault="00497214" w:rsidP="00D51279">
            <w:pPr>
              <w:jc w:val="center"/>
              <w:rPr>
                <w:lang w:val="sr-Cyrl-CS"/>
              </w:rPr>
            </w:pPr>
            <w:r w:rsidRPr="006E1815">
              <w:rPr>
                <w:lang w:val="sr-Cyrl-CS"/>
              </w:rPr>
              <w:t>2013.</w:t>
            </w:r>
          </w:p>
        </w:tc>
        <w:tc>
          <w:tcPr>
            <w:tcW w:w="2268" w:type="dxa"/>
            <w:tcBorders>
              <w:top w:val="single" w:sz="4" w:space="0" w:color="auto"/>
              <w:left w:val="single" w:sz="4" w:space="0" w:color="auto"/>
              <w:bottom w:val="single" w:sz="4" w:space="0" w:color="auto"/>
              <w:right w:val="single" w:sz="4" w:space="0" w:color="auto"/>
            </w:tcBorders>
            <w:vAlign w:val="center"/>
          </w:tcPr>
          <w:p w14:paraId="4B956028" w14:textId="77777777" w:rsidR="00497214" w:rsidRPr="006E1815" w:rsidRDefault="00497214" w:rsidP="00D51279">
            <w:pPr>
              <w:adjustRightInd w:val="0"/>
              <w:jc w:val="center"/>
              <w:rPr>
                <w:bCs/>
                <w:color w:val="000000"/>
                <w:lang w:val="sr-Cyrl-CS"/>
              </w:rPr>
            </w:pPr>
            <w:r w:rsidRPr="006E1815">
              <w:rPr>
                <w:bCs/>
                <w:color w:val="000000"/>
                <w:lang w:val="sr-Cyrl-CS"/>
              </w:rPr>
              <w:t>Грађевински материјал за избеглице</w:t>
            </w:r>
          </w:p>
          <w:p w14:paraId="3C96B29A" w14:textId="77777777" w:rsidR="00497214" w:rsidRPr="006E1815" w:rsidRDefault="00497214" w:rsidP="00D51279">
            <w:pPr>
              <w:adjustRightInd w:val="0"/>
              <w:jc w:val="center"/>
              <w:rPr>
                <w:bCs/>
                <w:color w:val="000000"/>
                <w:lang w:val="sr-Cyrl-CS"/>
              </w:rPr>
            </w:pPr>
            <w:r w:rsidRPr="006E1815">
              <w:rPr>
                <w:bCs/>
                <w:color w:val="000000"/>
                <w:lang w:val="sr-Cyrl-CS"/>
              </w:rPr>
              <w:t>18 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7C4E9023"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6CFC98E1"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 средстава</w:t>
            </w:r>
          </w:p>
          <w:p w14:paraId="3181EDD8"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6DE59913"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4D1D2907" w14:textId="77777777" w:rsidR="00497214" w:rsidRPr="006E1815" w:rsidRDefault="00497214" w:rsidP="00D51279">
            <w:pPr>
              <w:jc w:val="center"/>
              <w:rPr>
                <w:lang w:val="sr-Cyrl-CS"/>
              </w:rPr>
            </w:pPr>
            <w:r w:rsidRPr="006E1815">
              <w:rPr>
                <w:lang w:val="sr-Cyrl-CS"/>
              </w:rPr>
              <w:t>2013.</w:t>
            </w:r>
          </w:p>
        </w:tc>
        <w:tc>
          <w:tcPr>
            <w:tcW w:w="2268" w:type="dxa"/>
            <w:tcBorders>
              <w:top w:val="single" w:sz="4" w:space="0" w:color="auto"/>
              <w:left w:val="single" w:sz="4" w:space="0" w:color="auto"/>
              <w:bottom w:val="single" w:sz="4" w:space="0" w:color="auto"/>
              <w:right w:val="single" w:sz="4" w:space="0" w:color="auto"/>
            </w:tcBorders>
            <w:vAlign w:val="center"/>
          </w:tcPr>
          <w:p w14:paraId="72BBD785" w14:textId="77777777" w:rsidR="00497214" w:rsidRPr="006E1815" w:rsidRDefault="00497214" w:rsidP="00D51279">
            <w:pPr>
              <w:adjustRightInd w:val="0"/>
              <w:jc w:val="center"/>
              <w:rPr>
                <w:bCs/>
                <w:color w:val="000000"/>
                <w:lang w:val="sr-Cyrl-CS"/>
              </w:rPr>
            </w:pPr>
            <w:r w:rsidRPr="006E1815">
              <w:rPr>
                <w:bCs/>
                <w:color w:val="000000"/>
                <w:lang w:val="sr-Cyrl-CS"/>
              </w:rPr>
              <w:t>Доходовне активности за избеглице</w:t>
            </w:r>
          </w:p>
          <w:p w14:paraId="2B47EB53" w14:textId="77777777" w:rsidR="00497214" w:rsidRPr="006E1815" w:rsidRDefault="00497214" w:rsidP="00D51279">
            <w:pPr>
              <w:adjustRightInd w:val="0"/>
              <w:jc w:val="center"/>
              <w:rPr>
                <w:bCs/>
                <w:color w:val="000000"/>
                <w:lang w:val="sr-Cyrl-CS"/>
              </w:rPr>
            </w:pPr>
            <w:r w:rsidRPr="006E1815">
              <w:rPr>
                <w:bCs/>
                <w:color w:val="000000"/>
                <w:lang w:val="sr-Cyrl-CS"/>
              </w:rPr>
              <w:t>16 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011B991C"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1ACD855D"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 средстава</w:t>
            </w:r>
          </w:p>
          <w:p w14:paraId="5982117C"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385B18E8"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1C2E59F4" w14:textId="77777777" w:rsidR="00497214" w:rsidRPr="006E1815" w:rsidRDefault="00497214" w:rsidP="00D51279">
            <w:pPr>
              <w:jc w:val="center"/>
              <w:rPr>
                <w:lang w:val="sr-Cyrl-CS"/>
              </w:rPr>
            </w:pPr>
            <w:r w:rsidRPr="006E1815">
              <w:rPr>
                <w:lang w:val="sr-Cyrl-CS"/>
              </w:rPr>
              <w:t>2013.</w:t>
            </w:r>
          </w:p>
        </w:tc>
        <w:tc>
          <w:tcPr>
            <w:tcW w:w="2268" w:type="dxa"/>
            <w:tcBorders>
              <w:top w:val="single" w:sz="4" w:space="0" w:color="auto"/>
              <w:left w:val="single" w:sz="4" w:space="0" w:color="auto"/>
              <w:bottom w:val="single" w:sz="4" w:space="0" w:color="auto"/>
              <w:right w:val="single" w:sz="4" w:space="0" w:color="auto"/>
            </w:tcBorders>
            <w:vAlign w:val="center"/>
          </w:tcPr>
          <w:p w14:paraId="393D966B" w14:textId="77777777" w:rsidR="00497214" w:rsidRPr="006E1815" w:rsidRDefault="00497214" w:rsidP="00D51279">
            <w:pPr>
              <w:adjustRightInd w:val="0"/>
              <w:jc w:val="center"/>
              <w:rPr>
                <w:bCs/>
                <w:color w:val="000000"/>
                <w:lang w:val="sr-Cyrl-CS"/>
              </w:rPr>
            </w:pPr>
            <w:r w:rsidRPr="006E1815">
              <w:rPr>
                <w:bCs/>
                <w:color w:val="000000"/>
                <w:lang w:val="sr-Cyrl-CS"/>
              </w:rPr>
              <w:t>Куповина 8 сеских домаћинстава за избеглице</w:t>
            </w:r>
          </w:p>
        </w:tc>
        <w:tc>
          <w:tcPr>
            <w:tcW w:w="2268" w:type="dxa"/>
            <w:tcBorders>
              <w:top w:val="single" w:sz="4" w:space="0" w:color="auto"/>
              <w:left w:val="single" w:sz="4" w:space="0" w:color="auto"/>
              <w:bottom w:val="single" w:sz="4" w:space="0" w:color="auto"/>
              <w:right w:val="single" w:sz="4" w:space="0" w:color="auto"/>
            </w:tcBorders>
            <w:vAlign w:val="center"/>
          </w:tcPr>
          <w:p w14:paraId="0AC06A3B"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12B8075E" w14:textId="77777777" w:rsidR="00497214" w:rsidRPr="006E1815" w:rsidRDefault="00497214" w:rsidP="00D51279">
            <w:pPr>
              <w:adjustRightInd w:val="0"/>
              <w:jc w:val="center"/>
              <w:rPr>
                <w:color w:val="000000"/>
                <w:lang w:val="sr-Cyrl-CS"/>
              </w:rPr>
            </w:pPr>
            <w:r w:rsidRPr="006E1815">
              <w:rPr>
                <w:color w:val="000000"/>
                <w:lang w:val="sr-Cyrl-CS"/>
              </w:rPr>
              <w:t xml:space="preserve">Комплетна логистичка подршка, људски ресурси и 5% износа средстава </w:t>
            </w:r>
          </w:p>
          <w:p w14:paraId="38FF61E3"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27D60DEC"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19D75526" w14:textId="77777777" w:rsidR="00497214" w:rsidRPr="006E1815" w:rsidRDefault="00497214" w:rsidP="00D51279">
            <w:pPr>
              <w:jc w:val="center"/>
              <w:rPr>
                <w:lang w:val="sr-Cyrl-CS"/>
              </w:rPr>
            </w:pPr>
            <w:r w:rsidRPr="006E1815">
              <w:rPr>
                <w:lang w:val="sr-Cyrl-CS"/>
              </w:rPr>
              <w:t>2015</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74EA569D" w14:textId="77777777" w:rsidR="00497214" w:rsidRPr="006E1815" w:rsidRDefault="00497214" w:rsidP="00D51279">
            <w:pPr>
              <w:adjustRightInd w:val="0"/>
              <w:jc w:val="center"/>
              <w:rPr>
                <w:bCs/>
                <w:color w:val="000000"/>
                <w:lang w:val="sr-Cyrl-CS"/>
              </w:rPr>
            </w:pPr>
            <w:r w:rsidRPr="006E1815">
              <w:rPr>
                <w:bCs/>
                <w:color w:val="000000"/>
                <w:lang w:val="sr-Cyrl-CS"/>
              </w:rPr>
              <w:t>Доходовне активности за 12 избеглица</w:t>
            </w:r>
          </w:p>
        </w:tc>
        <w:tc>
          <w:tcPr>
            <w:tcW w:w="2268" w:type="dxa"/>
            <w:tcBorders>
              <w:top w:val="single" w:sz="4" w:space="0" w:color="auto"/>
              <w:left w:val="single" w:sz="4" w:space="0" w:color="auto"/>
              <w:bottom w:val="single" w:sz="4" w:space="0" w:color="auto"/>
              <w:right w:val="single" w:sz="4" w:space="0" w:color="auto"/>
            </w:tcBorders>
            <w:vAlign w:val="center"/>
          </w:tcPr>
          <w:p w14:paraId="5D09ADA2"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57570F92" w14:textId="77777777" w:rsidR="00497214" w:rsidRPr="006E1815" w:rsidRDefault="00497214" w:rsidP="00D51279">
            <w:pPr>
              <w:adjustRightInd w:val="0"/>
              <w:jc w:val="center"/>
              <w:rPr>
                <w:color w:val="000000"/>
                <w:lang w:val="sr-Cyrl-CS"/>
              </w:rPr>
            </w:pPr>
            <w:r w:rsidRPr="006E1815">
              <w:rPr>
                <w:color w:val="000000"/>
                <w:lang w:val="sr-Cyrl-CS"/>
              </w:rPr>
              <w:t xml:space="preserve">Комплетна логистичка подршка, људски ресурси и 5% износа средстава </w:t>
            </w:r>
          </w:p>
          <w:p w14:paraId="41FD2736"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46E792EC"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59E0DF44" w14:textId="77777777" w:rsidR="00497214" w:rsidRPr="006E1815" w:rsidRDefault="00497214" w:rsidP="00D51279">
            <w:pPr>
              <w:jc w:val="center"/>
              <w:rPr>
                <w:lang w:val="sr-Cyrl-CS"/>
              </w:rPr>
            </w:pPr>
            <w:r w:rsidRPr="006E1815">
              <w:rPr>
                <w:lang w:val="sr-Cyrl-CS"/>
              </w:rPr>
              <w:t>2017</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22E206F3" w14:textId="77777777" w:rsidR="00497214" w:rsidRPr="006E1815" w:rsidRDefault="00497214" w:rsidP="00D51279">
            <w:pPr>
              <w:adjustRightInd w:val="0"/>
              <w:jc w:val="center"/>
              <w:rPr>
                <w:bCs/>
                <w:color w:val="000000"/>
                <w:lang w:val="sr-Cyrl-CS"/>
              </w:rPr>
            </w:pPr>
            <w:r w:rsidRPr="006E1815">
              <w:rPr>
                <w:bCs/>
                <w:color w:val="000000"/>
                <w:lang w:val="sr-Cyrl-CS"/>
              </w:rPr>
              <w:t>Доходовне активности за 12</w:t>
            </w:r>
          </w:p>
          <w:p w14:paraId="54316A8C" w14:textId="77777777" w:rsidR="00497214" w:rsidRPr="006E1815" w:rsidRDefault="00497214" w:rsidP="00D51279">
            <w:pPr>
              <w:adjustRightInd w:val="0"/>
              <w:jc w:val="center"/>
              <w:rPr>
                <w:bCs/>
                <w:color w:val="000000"/>
                <w:lang w:val="sr-Cyrl-CS"/>
              </w:rPr>
            </w:pPr>
            <w:r w:rsidRPr="006E1815">
              <w:rPr>
                <w:bCs/>
                <w:color w:val="000000"/>
                <w:lang w:val="sr-Cyrl-CS"/>
              </w:rPr>
              <w:t>Породица ИРЛ</w:t>
            </w:r>
          </w:p>
        </w:tc>
        <w:tc>
          <w:tcPr>
            <w:tcW w:w="2268" w:type="dxa"/>
            <w:tcBorders>
              <w:top w:val="single" w:sz="4" w:space="0" w:color="auto"/>
              <w:left w:val="single" w:sz="4" w:space="0" w:color="auto"/>
              <w:bottom w:val="single" w:sz="4" w:space="0" w:color="auto"/>
              <w:right w:val="single" w:sz="4" w:space="0" w:color="auto"/>
            </w:tcBorders>
            <w:vAlign w:val="center"/>
          </w:tcPr>
          <w:p w14:paraId="06D167A3"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2A818579" w14:textId="77777777" w:rsidR="00497214" w:rsidRPr="006E1815" w:rsidRDefault="00497214" w:rsidP="00D51279">
            <w:pPr>
              <w:adjustRightInd w:val="0"/>
              <w:jc w:val="center"/>
              <w:rPr>
                <w:color w:val="000000"/>
                <w:lang w:val="sr-Cyrl-CS"/>
              </w:rPr>
            </w:pPr>
            <w:r w:rsidRPr="006E1815">
              <w:rPr>
                <w:color w:val="000000"/>
                <w:lang w:val="sr-Cyrl-CS"/>
              </w:rPr>
              <w:t xml:space="preserve">Комплетна логистичка подршка, људски ресурси и 5% износа средстава </w:t>
            </w:r>
          </w:p>
          <w:p w14:paraId="45EA41B5" w14:textId="77777777" w:rsidR="00497214" w:rsidRPr="006E1815" w:rsidRDefault="00497214" w:rsidP="00D51279">
            <w:pPr>
              <w:adjustRightInd w:val="0"/>
              <w:jc w:val="center"/>
              <w:rPr>
                <w:color w:val="000000"/>
                <w:lang w:val="sr-Cyrl-CS"/>
              </w:rPr>
            </w:pPr>
            <w:r w:rsidRPr="006E1815">
              <w:rPr>
                <w:color w:val="000000"/>
                <w:lang w:val="sr-Cyrl-CS"/>
              </w:rPr>
              <w:t>Средства оправдана</w:t>
            </w:r>
          </w:p>
        </w:tc>
      </w:tr>
      <w:tr w:rsidR="00497214" w:rsidRPr="006E1815" w14:paraId="10CB7586"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3CFC3D3A" w14:textId="77777777" w:rsidR="00497214" w:rsidRPr="006E1815" w:rsidRDefault="00497214" w:rsidP="00D51279">
            <w:pPr>
              <w:jc w:val="center"/>
              <w:rPr>
                <w:lang w:val="sr-Cyrl-CS"/>
              </w:rPr>
            </w:pPr>
            <w:r w:rsidRPr="006E1815">
              <w:rPr>
                <w:lang w:val="sr-Cyrl-CS"/>
              </w:rPr>
              <w:t>2017</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33C5BD93" w14:textId="77777777" w:rsidR="00497214" w:rsidRPr="006E1815" w:rsidRDefault="00497214" w:rsidP="00D51279">
            <w:pPr>
              <w:adjustRightInd w:val="0"/>
              <w:jc w:val="center"/>
              <w:rPr>
                <w:bCs/>
                <w:color w:val="000000"/>
                <w:lang w:val="sr-Cyrl-CS"/>
              </w:rPr>
            </w:pPr>
            <w:r w:rsidRPr="006E1815">
              <w:rPr>
                <w:bCs/>
                <w:color w:val="000000"/>
                <w:lang w:val="sr-Cyrl-CS"/>
              </w:rPr>
              <w:t>Куповина 2 сеска домаћинстава за избеглице</w:t>
            </w:r>
          </w:p>
        </w:tc>
        <w:tc>
          <w:tcPr>
            <w:tcW w:w="2268" w:type="dxa"/>
            <w:tcBorders>
              <w:top w:val="single" w:sz="4" w:space="0" w:color="auto"/>
              <w:left w:val="single" w:sz="4" w:space="0" w:color="auto"/>
              <w:bottom w:val="single" w:sz="4" w:space="0" w:color="auto"/>
              <w:right w:val="single" w:sz="4" w:space="0" w:color="auto"/>
            </w:tcBorders>
            <w:vAlign w:val="center"/>
          </w:tcPr>
          <w:p w14:paraId="440692A2"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4B342FB6"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2C17314F"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64B81A31"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686856A4" w14:textId="77777777" w:rsidR="00497214" w:rsidRPr="006E1815" w:rsidRDefault="00497214" w:rsidP="00D51279">
            <w:pPr>
              <w:jc w:val="center"/>
              <w:rPr>
                <w:lang w:val="sr-Cyrl-CS"/>
              </w:rPr>
            </w:pPr>
            <w:r w:rsidRPr="006E1815">
              <w:rPr>
                <w:lang w:val="sr-Cyrl-CS"/>
              </w:rPr>
              <w:t>2017</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05D0BDEE" w14:textId="77777777" w:rsidR="00497214" w:rsidRPr="006E1815" w:rsidRDefault="00497214" w:rsidP="00D51279">
            <w:pPr>
              <w:adjustRightInd w:val="0"/>
              <w:jc w:val="center"/>
              <w:rPr>
                <w:bCs/>
                <w:color w:val="000000"/>
                <w:lang w:val="sr-Cyrl-CS"/>
              </w:rPr>
            </w:pPr>
            <w:r w:rsidRPr="006E1815">
              <w:rPr>
                <w:bCs/>
                <w:color w:val="000000"/>
                <w:lang w:val="sr-Cyrl-CS"/>
              </w:rPr>
              <w:t>Куповина 3 сеоска домаћинстава за ИРЛ</w:t>
            </w:r>
          </w:p>
        </w:tc>
        <w:tc>
          <w:tcPr>
            <w:tcW w:w="2268" w:type="dxa"/>
            <w:tcBorders>
              <w:top w:val="single" w:sz="4" w:space="0" w:color="auto"/>
              <w:left w:val="single" w:sz="4" w:space="0" w:color="auto"/>
              <w:bottom w:val="single" w:sz="4" w:space="0" w:color="auto"/>
              <w:right w:val="single" w:sz="4" w:space="0" w:color="auto"/>
            </w:tcBorders>
            <w:vAlign w:val="center"/>
          </w:tcPr>
          <w:p w14:paraId="3412F99A"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56FE4DE1"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74FE8EC5"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79CF910D"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05D1C91C" w14:textId="77777777" w:rsidR="00497214" w:rsidRPr="006E1815" w:rsidRDefault="00497214" w:rsidP="00D51279">
            <w:pPr>
              <w:jc w:val="center"/>
              <w:rPr>
                <w:lang w:val="sr-Cyrl-CS"/>
              </w:rPr>
            </w:pPr>
            <w:r w:rsidRPr="006E1815">
              <w:rPr>
                <w:lang w:val="sr-Cyrl-CS"/>
              </w:rPr>
              <w:t>2018</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5C1CDB96" w14:textId="77777777" w:rsidR="00497214" w:rsidRPr="006E1815" w:rsidRDefault="00497214" w:rsidP="00D51279">
            <w:pPr>
              <w:adjustRightInd w:val="0"/>
              <w:jc w:val="center"/>
              <w:rPr>
                <w:bCs/>
                <w:color w:val="000000"/>
                <w:lang w:val="sr-Cyrl-CS"/>
              </w:rPr>
            </w:pPr>
            <w:r w:rsidRPr="006E1815">
              <w:rPr>
                <w:bCs/>
                <w:color w:val="000000"/>
                <w:lang w:val="sr-Cyrl-CS"/>
              </w:rPr>
              <w:t>Доходовне активности за 10 породуца избеглица</w:t>
            </w:r>
          </w:p>
        </w:tc>
        <w:tc>
          <w:tcPr>
            <w:tcW w:w="2268" w:type="dxa"/>
            <w:tcBorders>
              <w:top w:val="single" w:sz="4" w:space="0" w:color="auto"/>
              <w:left w:val="single" w:sz="4" w:space="0" w:color="auto"/>
              <w:bottom w:val="single" w:sz="4" w:space="0" w:color="auto"/>
              <w:right w:val="single" w:sz="4" w:space="0" w:color="auto"/>
            </w:tcBorders>
            <w:vAlign w:val="center"/>
          </w:tcPr>
          <w:p w14:paraId="5A20EDF8"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3C563330"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51F68816"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531B100E"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2AFC907E" w14:textId="77777777" w:rsidR="00497214" w:rsidRPr="006E1815" w:rsidRDefault="00497214" w:rsidP="00D51279">
            <w:pPr>
              <w:jc w:val="center"/>
              <w:rPr>
                <w:lang w:val="sr-Cyrl-CS"/>
              </w:rPr>
            </w:pPr>
            <w:r w:rsidRPr="006E1815">
              <w:rPr>
                <w:lang w:val="sr-Cyrl-CS"/>
              </w:rPr>
              <w:t>2018</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363FF37D" w14:textId="77777777" w:rsidR="00497214" w:rsidRPr="006E1815" w:rsidRDefault="00497214" w:rsidP="00D51279">
            <w:pPr>
              <w:adjustRightInd w:val="0"/>
              <w:jc w:val="center"/>
              <w:rPr>
                <w:bCs/>
                <w:color w:val="000000"/>
                <w:lang w:val="sr-Cyrl-CS"/>
              </w:rPr>
            </w:pPr>
            <w:r w:rsidRPr="006E1815">
              <w:rPr>
                <w:bCs/>
                <w:color w:val="000000"/>
                <w:lang w:val="sr-Cyrl-CS"/>
              </w:rPr>
              <w:t>Подела помоћи у грађевинском материјалу за 5 породица избеглица</w:t>
            </w:r>
          </w:p>
        </w:tc>
        <w:tc>
          <w:tcPr>
            <w:tcW w:w="2268" w:type="dxa"/>
            <w:tcBorders>
              <w:top w:val="single" w:sz="4" w:space="0" w:color="auto"/>
              <w:left w:val="single" w:sz="4" w:space="0" w:color="auto"/>
              <w:bottom w:val="single" w:sz="4" w:space="0" w:color="auto"/>
              <w:right w:val="single" w:sz="4" w:space="0" w:color="auto"/>
            </w:tcBorders>
            <w:vAlign w:val="center"/>
          </w:tcPr>
          <w:p w14:paraId="4E6CC159"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3D42635A"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36EA3C60"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39902141"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5043D97A" w14:textId="77777777" w:rsidR="00497214" w:rsidRPr="006E1815" w:rsidRDefault="00497214" w:rsidP="00D51279">
            <w:pPr>
              <w:jc w:val="center"/>
              <w:rPr>
                <w:lang w:val="sr-Cyrl-CS"/>
              </w:rPr>
            </w:pPr>
            <w:r w:rsidRPr="006E1815">
              <w:rPr>
                <w:lang w:val="sr-Cyrl-CS"/>
              </w:rPr>
              <w:t>2018</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55FB08D7" w14:textId="77777777" w:rsidR="00497214" w:rsidRPr="006E1815" w:rsidRDefault="00497214" w:rsidP="00D51279">
            <w:pPr>
              <w:adjustRightInd w:val="0"/>
              <w:jc w:val="center"/>
              <w:rPr>
                <w:bCs/>
                <w:color w:val="000000"/>
                <w:lang w:val="sr-Cyrl-CS"/>
              </w:rPr>
            </w:pPr>
            <w:r w:rsidRPr="006E1815">
              <w:rPr>
                <w:bCs/>
                <w:color w:val="000000"/>
                <w:lang w:val="sr-Cyrl-CS"/>
              </w:rPr>
              <w:t xml:space="preserve">Куповина </w:t>
            </w:r>
            <w:r w:rsidRPr="006E1815">
              <w:rPr>
                <w:bCs/>
                <w:color w:val="000000"/>
              </w:rPr>
              <w:t>2</w:t>
            </w:r>
            <w:r w:rsidRPr="006E1815">
              <w:rPr>
                <w:bCs/>
                <w:color w:val="000000"/>
                <w:lang w:val="sr-Cyrl-CS"/>
              </w:rPr>
              <w:t xml:space="preserve"> сеоска домаћинстава за избеглице</w:t>
            </w:r>
          </w:p>
        </w:tc>
        <w:tc>
          <w:tcPr>
            <w:tcW w:w="2268" w:type="dxa"/>
            <w:tcBorders>
              <w:top w:val="single" w:sz="4" w:space="0" w:color="auto"/>
              <w:left w:val="single" w:sz="4" w:space="0" w:color="auto"/>
              <w:bottom w:val="single" w:sz="4" w:space="0" w:color="auto"/>
              <w:right w:val="single" w:sz="4" w:space="0" w:color="auto"/>
            </w:tcBorders>
            <w:vAlign w:val="center"/>
          </w:tcPr>
          <w:p w14:paraId="1A8F130C"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7DDA7F42"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42510741"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0BDCA31B"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69588FE1" w14:textId="77777777" w:rsidR="00497214" w:rsidRPr="006E1815" w:rsidRDefault="00497214" w:rsidP="00D51279">
            <w:pPr>
              <w:jc w:val="center"/>
              <w:rPr>
                <w:lang w:val="sr-Cyrl-CS"/>
              </w:rPr>
            </w:pPr>
            <w:r w:rsidRPr="006E1815">
              <w:rPr>
                <w:lang w:val="sr-Cyrl-CS"/>
              </w:rPr>
              <w:lastRenderedPageBreak/>
              <w:t>2019</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05949FB5" w14:textId="77777777" w:rsidR="00497214" w:rsidRPr="006E1815" w:rsidRDefault="00497214" w:rsidP="00D51279">
            <w:pPr>
              <w:adjustRightInd w:val="0"/>
              <w:jc w:val="center"/>
              <w:rPr>
                <w:bCs/>
                <w:color w:val="000000"/>
                <w:lang w:val="sr-Cyrl-CS"/>
              </w:rPr>
            </w:pPr>
            <w:r w:rsidRPr="006E1815">
              <w:rPr>
                <w:bCs/>
                <w:color w:val="000000"/>
                <w:lang w:val="sr-Cyrl-CS"/>
              </w:rPr>
              <w:t>Подела помоћи у грађевинском материјалу за 6 породица избеглица</w:t>
            </w:r>
          </w:p>
        </w:tc>
        <w:tc>
          <w:tcPr>
            <w:tcW w:w="2268" w:type="dxa"/>
            <w:tcBorders>
              <w:top w:val="single" w:sz="4" w:space="0" w:color="auto"/>
              <w:left w:val="single" w:sz="4" w:space="0" w:color="auto"/>
              <w:bottom w:val="single" w:sz="4" w:space="0" w:color="auto"/>
              <w:right w:val="single" w:sz="4" w:space="0" w:color="auto"/>
            </w:tcBorders>
            <w:vAlign w:val="center"/>
          </w:tcPr>
          <w:p w14:paraId="31BF849F"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1B4FA580" w14:textId="77777777" w:rsidR="00497214" w:rsidRPr="006E1815" w:rsidRDefault="00497214" w:rsidP="00D51279">
            <w:pPr>
              <w:adjustRightInd w:val="0"/>
              <w:jc w:val="center"/>
              <w:rPr>
                <w:color w:val="000000"/>
                <w:lang w:val="sr-Cyrl-CS"/>
              </w:rPr>
            </w:pPr>
            <w:r w:rsidRPr="006E1815">
              <w:rPr>
                <w:color w:val="000000"/>
                <w:lang w:val="sr-Cyrl-CS"/>
              </w:rPr>
              <w:t xml:space="preserve">Комплетна логистичка подршка, људски ресурси </w:t>
            </w:r>
          </w:p>
          <w:p w14:paraId="598CDBE4"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12E203C4"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2A69FE27" w14:textId="77777777" w:rsidR="00497214" w:rsidRPr="006E1815" w:rsidRDefault="00497214" w:rsidP="00D51279">
            <w:pPr>
              <w:jc w:val="center"/>
              <w:rPr>
                <w:lang w:val="sr-Cyrl-CS"/>
              </w:rPr>
            </w:pPr>
            <w:r w:rsidRPr="006E1815">
              <w:rPr>
                <w:lang w:val="sr-Cyrl-CS"/>
              </w:rPr>
              <w:t>2020</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3F47F29D" w14:textId="77777777" w:rsidR="00497214" w:rsidRPr="006E1815" w:rsidRDefault="00497214" w:rsidP="00D51279">
            <w:pPr>
              <w:adjustRightInd w:val="0"/>
              <w:jc w:val="center"/>
              <w:rPr>
                <w:bCs/>
                <w:color w:val="000000"/>
                <w:lang w:val="sr-Cyrl-CS"/>
              </w:rPr>
            </w:pPr>
            <w:r w:rsidRPr="006E1815">
              <w:rPr>
                <w:bCs/>
                <w:color w:val="000000"/>
                <w:lang w:val="sr-Cyrl-CS"/>
              </w:rPr>
              <w:t>Подела помоћи у грађевинском материјалу за 6 породица избеглица</w:t>
            </w:r>
          </w:p>
        </w:tc>
        <w:tc>
          <w:tcPr>
            <w:tcW w:w="2268" w:type="dxa"/>
            <w:tcBorders>
              <w:top w:val="single" w:sz="4" w:space="0" w:color="auto"/>
              <w:left w:val="single" w:sz="4" w:space="0" w:color="auto"/>
              <w:bottom w:val="single" w:sz="4" w:space="0" w:color="auto"/>
              <w:right w:val="single" w:sz="4" w:space="0" w:color="auto"/>
            </w:tcBorders>
            <w:vAlign w:val="center"/>
          </w:tcPr>
          <w:p w14:paraId="46333FB6"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371FF851"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6086150A"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0A233CB1"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03B73599" w14:textId="77777777" w:rsidR="00497214" w:rsidRPr="006E1815" w:rsidRDefault="00497214" w:rsidP="00D51279">
            <w:pPr>
              <w:jc w:val="center"/>
              <w:rPr>
                <w:lang w:val="sr-Cyrl-CS"/>
              </w:rPr>
            </w:pPr>
            <w:r w:rsidRPr="006E1815">
              <w:rPr>
                <w:lang w:val="sr-Cyrl-CS"/>
              </w:rPr>
              <w:t>2020</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268FD552" w14:textId="77777777" w:rsidR="00497214" w:rsidRPr="006E1815" w:rsidRDefault="00497214" w:rsidP="00D51279">
            <w:pPr>
              <w:adjustRightInd w:val="0"/>
              <w:jc w:val="center"/>
              <w:rPr>
                <w:bCs/>
                <w:color w:val="000000"/>
                <w:lang w:val="sr-Cyrl-CS"/>
              </w:rPr>
            </w:pPr>
            <w:r w:rsidRPr="006E1815">
              <w:rPr>
                <w:bCs/>
                <w:color w:val="000000"/>
                <w:lang w:val="sr-Cyrl-CS"/>
              </w:rPr>
              <w:t>Грађевински материјал за ИРЛ</w:t>
            </w:r>
          </w:p>
          <w:p w14:paraId="76F7811A" w14:textId="77777777" w:rsidR="00497214" w:rsidRPr="006E1815" w:rsidRDefault="00497214" w:rsidP="00D51279">
            <w:pPr>
              <w:adjustRightInd w:val="0"/>
              <w:jc w:val="center"/>
              <w:rPr>
                <w:bCs/>
                <w:color w:val="000000"/>
                <w:lang w:val="sr-Cyrl-CS"/>
              </w:rPr>
            </w:pPr>
            <w:r w:rsidRPr="006E1815">
              <w:rPr>
                <w:bCs/>
                <w:color w:val="000000"/>
                <w:lang w:val="sr-Cyrl-CS"/>
              </w:rPr>
              <w:t xml:space="preserve"> 2 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1020CC3E"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55481B7F"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4A53C116"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57951261"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04DC01A9" w14:textId="77777777" w:rsidR="00497214" w:rsidRPr="006E1815" w:rsidRDefault="00497214" w:rsidP="00D51279">
            <w:pPr>
              <w:jc w:val="center"/>
              <w:rPr>
                <w:lang w:val="sr-Cyrl-CS"/>
              </w:rPr>
            </w:pPr>
            <w:r w:rsidRPr="006E1815">
              <w:rPr>
                <w:lang w:val="sr-Cyrl-CS"/>
              </w:rPr>
              <w:t>2021</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07385C15" w14:textId="77777777" w:rsidR="00497214" w:rsidRPr="006E1815" w:rsidRDefault="00497214" w:rsidP="00D51279">
            <w:pPr>
              <w:adjustRightInd w:val="0"/>
              <w:jc w:val="center"/>
              <w:rPr>
                <w:bCs/>
                <w:color w:val="000000"/>
                <w:lang w:val="sr-Cyrl-CS"/>
              </w:rPr>
            </w:pPr>
            <w:r w:rsidRPr="006E1815">
              <w:rPr>
                <w:bCs/>
                <w:color w:val="000000"/>
                <w:lang w:val="sr-Cyrl-CS"/>
              </w:rPr>
              <w:t>Подела помоћи у грађевинском материјалу за 3 породице избеглица</w:t>
            </w:r>
          </w:p>
        </w:tc>
        <w:tc>
          <w:tcPr>
            <w:tcW w:w="2268" w:type="dxa"/>
            <w:tcBorders>
              <w:top w:val="single" w:sz="4" w:space="0" w:color="auto"/>
              <w:left w:val="single" w:sz="4" w:space="0" w:color="auto"/>
              <w:bottom w:val="single" w:sz="4" w:space="0" w:color="auto"/>
              <w:right w:val="single" w:sz="4" w:space="0" w:color="auto"/>
            </w:tcBorders>
            <w:vAlign w:val="center"/>
          </w:tcPr>
          <w:p w14:paraId="18314123"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349C9556"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7619D1DD" w14:textId="77777777" w:rsidR="00497214" w:rsidRPr="006E1815" w:rsidRDefault="00DB1322" w:rsidP="00D51279">
            <w:pPr>
              <w:adjustRightInd w:val="0"/>
              <w:jc w:val="center"/>
              <w:rPr>
                <w:color w:val="000000"/>
                <w:lang w:val="sr-Cyrl-CS"/>
              </w:rPr>
            </w:pPr>
            <w:r w:rsidRPr="006E1815">
              <w:rPr>
                <w:color w:val="000000"/>
                <w:lang w:val="sr-Cyrl-CS"/>
              </w:rPr>
              <w:t>Средства оправдана</w:t>
            </w:r>
          </w:p>
        </w:tc>
      </w:tr>
      <w:tr w:rsidR="00497214" w:rsidRPr="006E1815" w14:paraId="3FEC96E4"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0CEF0043" w14:textId="77777777" w:rsidR="00497214" w:rsidRPr="006E1815" w:rsidRDefault="00497214" w:rsidP="00D51279">
            <w:pPr>
              <w:jc w:val="center"/>
              <w:rPr>
                <w:lang w:val="sr-Cyrl-CS"/>
              </w:rPr>
            </w:pPr>
            <w:r w:rsidRPr="006E1815">
              <w:rPr>
                <w:lang w:val="sr-Cyrl-CS"/>
              </w:rPr>
              <w:t>2021</w:t>
            </w:r>
            <w:r w:rsidR="009A2583" w:rsidRPr="006E1815">
              <w:rPr>
                <w:lang w:val="sr-Cyrl-CS"/>
              </w:rPr>
              <w:t>.</w:t>
            </w:r>
          </w:p>
        </w:tc>
        <w:tc>
          <w:tcPr>
            <w:tcW w:w="2268" w:type="dxa"/>
            <w:tcBorders>
              <w:top w:val="single" w:sz="4" w:space="0" w:color="auto"/>
              <w:left w:val="single" w:sz="4" w:space="0" w:color="auto"/>
              <w:bottom w:val="single" w:sz="4" w:space="0" w:color="auto"/>
              <w:right w:val="single" w:sz="4" w:space="0" w:color="auto"/>
            </w:tcBorders>
            <w:vAlign w:val="center"/>
          </w:tcPr>
          <w:p w14:paraId="47E9C8D4" w14:textId="77777777" w:rsidR="00497214" w:rsidRPr="006E1815" w:rsidRDefault="00497214" w:rsidP="00D51279">
            <w:pPr>
              <w:adjustRightInd w:val="0"/>
              <w:jc w:val="center"/>
              <w:rPr>
                <w:bCs/>
                <w:color w:val="000000"/>
                <w:lang w:val="sr-Cyrl-CS"/>
              </w:rPr>
            </w:pPr>
            <w:r w:rsidRPr="006E1815">
              <w:rPr>
                <w:bCs/>
                <w:color w:val="000000"/>
                <w:lang w:val="sr-Cyrl-CS"/>
              </w:rPr>
              <w:t>Грађевински материјал за ИРЛ</w:t>
            </w:r>
          </w:p>
          <w:p w14:paraId="6ECA5996" w14:textId="77777777" w:rsidR="00497214" w:rsidRPr="006E1815" w:rsidRDefault="00497214" w:rsidP="00D51279">
            <w:pPr>
              <w:adjustRightInd w:val="0"/>
              <w:jc w:val="center"/>
              <w:rPr>
                <w:bCs/>
                <w:color w:val="000000"/>
                <w:lang w:val="sr-Cyrl-CS"/>
              </w:rPr>
            </w:pPr>
            <w:r w:rsidRPr="006E1815">
              <w:rPr>
                <w:bCs/>
                <w:color w:val="000000"/>
                <w:lang w:val="sr-Cyrl-CS"/>
              </w:rPr>
              <w:t xml:space="preserve"> 3 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63DBB0E6" w14:textId="77777777" w:rsidR="00497214" w:rsidRPr="006E1815" w:rsidRDefault="00497214"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7E1E467C" w14:textId="77777777" w:rsidR="00497214" w:rsidRPr="006E1815" w:rsidRDefault="00497214" w:rsidP="00D51279">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6A830891" w14:textId="77777777" w:rsidR="00497214" w:rsidRPr="006E1815" w:rsidRDefault="00497214" w:rsidP="00D51279">
            <w:pPr>
              <w:adjustRightInd w:val="0"/>
              <w:jc w:val="center"/>
              <w:rPr>
                <w:color w:val="000000"/>
                <w:lang w:val="sr-Cyrl-CS"/>
              </w:rPr>
            </w:pPr>
          </w:p>
        </w:tc>
      </w:tr>
      <w:tr w:rsidR="00DB1322" w:rsidRPr="006E1815" w14:paraId="38DAAF2F"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72657819" w14:textId="77777777" w:rsidR="00DB1322" w:rsidRPr="006E1815" w:rsidRDefault="00DB1322" w:rsidP="00D51279">
            <w:pPr>
              <w:jc w:val="center"/>
              <w:rPr>
                <w:lang w:val="sr-Cyrl-CS"/>
              </w:rPr>
            </w:pPr>
          </w:p>
          <w:p w14:paraId="39BD5E07" w14:textId="77777777" w:rsidR="00DB1322" w:rsidRPr="006E1815" w:rsidRDefault="00DB1322" w:rsidP="00D51279">
            <w:pPr>
              <w:jc w:val="center"/>
              <w:rPr>
                <w:lang w:val="sr-Cyrl-RS"/>
              </w:rPr>
            </w:pPr>
            <w:r w:rsidRPr="006E1815">
              <w:t>2022.</w:t>
            </w:r>
          </w:p>
        </w:tc>
        <w:tc>
          <w:tcPr>
            <w:tcW w:w="2268" w:type="dxa"/>
            <w:tcBorders>
              <w:top w:val="single" w:sz="4" w:space="0" w:color="auto"/>
              <w:left w:val="single" w:sz="4" w:space="0" w:color="auto"/>
              <w:bottom w:val="single" w:sz="4" w:space="0" w:color="auto"/>
              <w:right w:val="single" w:sz="4" w:space="0" w:color="auto"/>
            </w:tcBorders>
            <w:vAlign w:val="center"/>
          </w:tcPr>
          <w:p w14:paraId="30CD11A1" w14:textId="77777777" w:rsidR="00DB1322" w:rsidRPr="006E1815" w:rsidRDefault="00DB1322" w:rsidP="00D51279">
            <w:pPr>
              <w:adjustRightInd w:val="0"/>
              <w:jc w:val="center"/>
              <w:rPr>
                <w:bCs/>
                <w:color w:val="000000"/>
                <w:lang w:val="sr-Cyrl-CS"/>
              </w:rPr>
            </w:pPr>
            <w:r w:rsidRPr="006E1815">
              <w:rPr>
                <w:bCs/>
                <w:color w:val="000000"/>
                <w:lang w:val="sr-Cyrl-CS"/>
              </w:rPr>
              <w:t>Грађевински материјал за ИРЛ</w:t>
            </w:r>
          </w:p>
          <w:p w14:paraId="462A1438" w14:textId="77777777" w:rsidR="00DB1322" w:rsidRPr="006E1815" w:rsidRDefault="00DB1322" w:rsidP="00D51279">
            <w:pPr>
              <w:adjustRightInd w:val="0"/>
              <w:jc w:val="center"/>
              <w:rPr>
                <w:bCs/>
                <w:color w:val="000000"/>
                <w:lang w:val="sr-Cyrl-CS"/>
              </w:rPr>
            </w:pPr>
            <w:r w:rsidRPr="006E1815">
              <w:rPr>
                <w:bCs/>
                <w:color w:val="000000"/>
                <w:lang w:val="sr-Cyrl-CS"/>
              </w:rPr>
              <w:t>3 корисника</w:t>
            </w:r>
          </w:p>
        </w:tc>
        <w:tc>
          <w:tcPr>
            <w:tcW w:w="2268" w:type="dxa"/>
            <w:tcBorders>
              <w:top w:val="single" w:sz="4" w:space="0" w:color="auto"/>
              <w:left w:val="single" w:sz="4" w:space="0" w:color="auto"/>
              <w:bottom w:val="single" w:sz="4" w:space="0" w:color="auto"/>
              <w:right w:val="single" w:sz="4" w:space="0" w:color="auto"/>
            </w:tcBorders>
            <w:vAlign w:val="center"/>
          </w:tcPr>
          <w:p w14:paraId="5756942A" w14:textId="77777777" w:rsidR="00DB1322" w:rsidRPr="006E1815" w:rsidRDefault="00DB1322" w:rsidP="00D51279">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2F7EF7B6" w14:textId="77777777" w:rsidR="00DB1322" w:rsidRPr="006E1815" w:rsidRDefault="00DB1322" w:rsidP="00DB1322">
            <w:pPr>
              <w:adjustRightInd w:val="0"/>
              <w:jc w:val="center"/>
              <w:rPr>
                <w:color w:val="000000"/>
                <w:lang w:val="sr-Cyrl-CS"/>
              </w:rPr>
            </w:pPr>
            <w:r w:rsidRPr="006E1815">
              <w:rPr>
                <w:color w:val="000000"/>
                <w:lang w:val="sr-Cyrl-CS"/>
              </w:rPr>
              <w:t>Комплетна логистичка подршка, људски ресу Средства оправдана рси и 5% износа</w:t>
            </w:r>
          </w:p>
          <w:p w14:paraId="34F1BC89" w14:textId="77777777" w:rsidR="00DB1322" w:rsidRPr="006E1815" w:rsidRDefault="00DB1322" w:rsidP="00D51279">
            <w:pPr>
              <w:adjustRightInd w:val="0"/>
              <w:jc w:val="center"/>
              <w:rPr>
                <w:color w:val="000000"/>
                <w:lang w:val="sr-Cyrl-CS"/>
              </w:rPr>
            </w:pPr>
          </w:p>
        </w:tc>
      </w:tr>
      <w:tr w:rsidR="00DB1322" w:rsidRPr="006E1815" w14:paraId="1FB58B5F" w14:textId="77777777" w:rsidTr="00D51279">
        <w:trPr>
          <w:cantSplit/>
          <w:trHeight w:val="576"/>
        </w:trPr>
        <w:tc>
          <w:tcPr>
            <w:tcW w:w="959" w:type="dxa"/>
            <w:tcBorders>
              <w:top w:val="single" w:sz="4" w:space="0" w:color="auto"/>
              <w:left w:val="single" w:sz="4" w:space="0" w:color="auto"/>
              <w:bottom w:val="single" w:sz="4" w:space="0" w:color="auto"/>
              <w:right w:val="single" w:sz="4" w:space="0" w:color="auto"/>
            </w:tcBorders>
            <w:vAlign w:val="center"/>
          </w:tcPr>
          <w:p w14:paraId="387F68A1" w14:textId="77777777" w:rsidR="00DB1322" w:rsidRPr="006E1815" w:rsidRDefault="00DB1322" w:rsidP="00DB1322">
            <w:pPr>
              <w:jc w:val="center"/>
              <w:rPr>
                <w:lang w:val="sr-Cyrl-CS"/>
              </w:rPr>
            </w:pPr>
          </w:p>
          <w:p w14:paraId="0ADDB811" w14:textId="77777777" w:rsidR="00DB1322" w:rsidRPr="006E1815" w:rsidRDefault="00DB1322" w:rsidP="00DB1322">
            <w:pPr>
              <w:jc w:val="center"/>
              <w:rPr>
                <w:lang w:val="sr-Cyrl-CS"/>
              </w:rPr>
            </w:pPr>
            <w:r w:rsidRPr="006E1815">
              <w:rPr>
                <w:lang w:val="sr-Cyrl-CS"/>
              </w:rPr>
              <w:t>2024.</w:t>
            </w:r>
          </w:p>
        </w:tc>
        <w:tc>
          <w:tcPr>
            <w:tcW w:w="2268" w:type="dxa"/>
            <w:tcBorders>
              <w:top w:val="single" w:sz="4" w:space="0" w:color="auto"/>
              <w:left w:val="single" w:sz="4" w:space="0" w:color="auto"/>
              <w:bottom w:val="single" w:sz="4" w:space="0" w:color="auto"/>
              <w:right w:val="single" w:sz="4" w:space="0" w:color="auto"/>
            </w:tcBorders>
            <w:vAlign w:val="center"/>
          </w:tcPr>
          <w:p w14:paraId="76EB13E7" w14:textId="77777777" w:rsidR="00DB1322" w:rsidRPr="006E1815" w:rsidRDefault="00DB1322" w:rsidP="00DB1322">
            <w:pPr>
              <w:adjustRightInd w:val="0"/>
              <w:jc w:val="center"/>
              <w:rPr>
                <w:bCs/>
                <w:color w:val="000000"/>
                <w:lang w:val="sr-Cyrl-CS"/>
              </w:rPr>
            </w:pPr>
            <w:r w:rsidRPr="006E1815">
              <w:rPr>
                <w:bCs/>
                <w:color w:val="000000"/>
                <w:lang w:val="sr-Cyrl-CS"/>
              </w:rPr>
              <w:t>Грађевински материјал за ИРЛ</w:t>
            </w:r>
          </w:p>
          <w:p w14:paraId="336779CF" w14:textId="77777777" w:rsidR="00DB1322" w:rsidRPr="006E1815" w:rsidRDefault="00DB1322" w:rsidP="00DB1322">
            <w:pPr>
              <w:adjustRightInd w:val="0"/>
              <w:jc w:val="center"/>
              <w:rPr>
                <w:bCs/>
                <w:color w:val="000000"/>
                <w:lang w:val="sr-Cyrl-CS"/>
              </w:rPr>
            </w:pPr>
            <w:r w:rsidRPr="006E1815">
              <w:rPr>
                <w:bCs/>
                <w:color w:val="000000"/>
                <w:lang w:val="sr-Cyrl-CS"/>
              </w:rPr>
              <w:t>3 корисника</w:t>
            </w:r>
          </w:p>
          <w:p w14:paraId="23B8BB77" w14:textId="77777777" w:rsidR="00DB1322" w:rsidRPr="006E1815" w:rsidRDefault="00DB1322" w:rsidP="00DB1322">
            <w:pPr>
              <w:adjustRightInd w:val="0"/>
              <w:jc w:val="center"/>
              <w:rPr>
                <w:bCs/>
                <w:color w:val="000000"/>
                <w:lang w:val="sr-Cyrl-CS"/>
              </w:rPr>
            </w:pPr>
            <w:r w:rsidRPr="006E1815">
              <w:rPr>
                <w:bCs/>
                <w:color w:val="000000"/>
                <w:lang w:val="sr-Cyrl-CS"/>
              </w:rPr>
              <w:t>Подела помоћи у грађевинском материјалу за 3 породица избеглица</w:t>
            </w:r>
          </w:p>
        </w:tc>
        <w:tc>
          <w:tcPr>
            <w:tcW w:w="2268" w:type="dxa"/>
            <w:tcBorders>
              <w:top w:val="single" w:sz="4" w:space="0" w:color="auto"/>
              <w:left w:val="single" w:sz="4" w:space="0" w:color="auto"/>
              <w:bottom w:val="single" w:sz="4" w:space="0" w:color="auto"/>
              <w:right w:val="single" w:sz="4" w:space="0" w:color="auto"/>
            </w:tcBorders>
            <w:vAlign w:val="center"/>
          </w:tcPr>
          <w:p w14:paraId="00FC7FBA" w14:textId="77777777" w:rsidR="00DB1322" w:rsidRPr="006E1815" w:rsidRDefault="00DB1322" w:rsidP="00DB1322">
            <w:pPr>
              <w:jc w:val="center"/>
              <w:rPr>
                <w:lang w:val="sr-Cyrl-CS"/>
              </w:rPr>
            </w:pPr>
            <w:r w:rsidRPr="006E1815">
              <w:rPr>
                <w:lang w:val="sr-Cyrl-CS"/>
              </w:rPr>
              <w:t>КИРС</w:t>
            </w:r>
          </w:p>
        </w:tc>
        <w:tc>
          <w:tcPr>
            <w:tcW w:w="3827" w:type="dxa"/>
            <w:tcBorders>
              <w:top w:val="single" w:sz="4" w:space="0" w:color="auto"/>
              <w:left w:val="single" w:sz="4" w:space="0" w:color="auto"/>
              <w:bottom w:val="single" w:sz="4" w:space="0" w:color="auto"/>
              <w:right w:val="single" w:sz="4" w:space="0" w:color="auto"/>
            </w:tcBorders>
            <w:vAlign w:val="center"/>
          </w:tcPr>
          <w:p w14:paraId="71BCBE96" w14:textId="77777777" w:rsidR="00DB1322" w:rsidRPr="006E1815" w:rsidRDefault="00DB1322" w:rsidP="00DB1322">
            <w:pPr>
              <w:adjustRightInd w:val="0"/>
              <w:jc w:val="center"/>
              <w:rPr>
                <w:color w:val="000000"/>
                <w:lang w:val="sr-Cyrl-CS"/>
              </w:rPr>
            </w:pPr>
            <w:r w:rsidRPr="006E1815">
              <w:rPr>
                <w:color w:val="000000"/>
                <w:lang w:val="sr-Cyrl-CS"/>
              </w:rPr>
              <w:t>Комплетна логистичка подршка, људски ресурси и 5% износа</w:t>
            </w:r>
          </w:p>
          <w:p w14:paraId="70E86D49" w14:textId="77777777" w:rsidR="00DB1322" w:rsidRPr="006E1815" w:rsidRDefault="00DB1322" w:rsidP="00DB1322">
            <w:pPr>
              <w:adjustRightInd w:val="0"/>
              <w:jc w:val="center"/>
              <w:rPr>
                <w:color w:val="000000"/>
                <w:lang w:val="sr-Cyrl-CS"/>
              </w:rPr>
            </w:pPr>
          </w:p>
        </w:tc>
      </w:tr>
    </w:tbl>
    <w:p w14:paraId="12B08D1D" w14:textId="77777777" w:rsidR="00DB1322" w:rsidRPr="006E1815" w:rsidRDefault="00DB1322" w:rsidP="00497214">
      <w:pPr>
        <w:spacing w:line="320" w:lineRule="exact"/>
        <w:rPr>
          <w:b/>
          <w:lang w:val="sr-Cyrl-CS"/>
        </w:rPr>
      </w:pPr>
    </w:p>
    <w:p w14:paraId="2EA1C291" w14:textId="77777777" w:rsidR="00DB1322" w:rsidRPr="006E1815" w:rsidRDefault="00933A01">
      <w:pPr>
        <w:pStyle w:val="Heading1"/>
        <w:rPr>
          <w:rFonts w:cs="Times New Roman"/>
          <w:color w:val="auto"/>
        </w:rPr>
      </w:pPr>
      <w:r w:rsidRPr="006E1815">
        <w:rPr>
          <w:rFonts w:cs="Times New Roman"/>
          <w:color w:val="auto"/>
        </w:rPr>
        <w:t>ПОГЛАВЉЕ 3</w:t>
      </w:r>
      <w:r w:rsidR="006B508D" w:rsidRPr="006E1815">
        <w:rPr>
          <w:rFonts w:cs="Times New Roman"/>
          <w:color w:val="auto"/>
        </w:rPr>
        <w:t xml:space="preserve">. </w:t>
      </w:r>
      <w:r w:rsidRPr="006E1815">
        <w:rPr>
          <w:rFonts w:cs="Times New Roman"/>
          <w:color w:val="auto"/>
        </w:rPr>
        <w:t>Анализа ситуације и закључци</w:t>
      </w:r>
      <w:bookmarkEnd w:id="12"/>
      <w:bookmarkEnd w:id="13"/>
    </w:p>
    <w:p w14:paraId="0EB2000F" w14:textId="77777777" w:rsidR="006B508D" w:rsidRPr="006E1815" w:rsidRDefault="006B508D" w:rsidP="006B508D">
      <w:pPr>
        <w:rPr>
          <w:color w:val="FF0000"/>
          <w:lang w:val="sr-Latn-CS"/>
        </w:rPr>
      </w:pPr>
    </w:p>
    <w:p w14:paraId="5DB8E895" w14:textId="77777777" w:rsidR="004C4420" w:rsidRPr="006E1815" w:rsidRDefault="004C4420" w:rsidP="00ED2A7A">
      <w:pPr>
        <w:jc w:val="center"/>
        <w:rPr>
          <w:b/>
          <w:lang w:val="sr-Latn-CS"/>
        </w:rPr>
      </w:pPr>
    </w:p>
    <w:p w14:paraId="19BF919E" w14:textId="77777777" w:rsidR="00933A01" w:rsidRPr="006E1815" w:rsidRDefault="00933A01">
      <w:pPr>
        <w:ind w:firstLine="360"/>
        <w:jc w:val="both"/>
        <w:rPr>
          <w:bCs/>
          <w:lang w:val="sr-Latn-CS"/>
        </w:rPr>
      </w:pPr>
      <w:r w:rsidRPr="006E1815">
        <w:rPr>
          <w:bCs/>
          <w:lang w:val="sr-Latn-CS"/>
        </w:rPr>
        <w:t xml:space="preserve">Ово поглавље обухвата четири врсте квалитативних анализа: </w:t>
      </w:r>
    </w:p>
    <w:p w14:paraId="65422D0B" w14:textId="77777777" w:rsidR="00E271C0" w:rsidRPr="006E1815" w:rsidRDefault="00E271C0">
      <w:pPr>
        <w:ind w:firstLine="360"/>
        <w:jc w:val="both"/>
        <w:rPr>
          <w:bCs/>
          <w:lang w:val="sr-Latn-CS"/>
        </w:rPr>
      </w:pPr>
    </w:p>
    <w:p w14:paraId="36C6E640" w14:textId="77777777" w:rsidR="00961D13" w:rsidRPr="006E1815" w:rsidRDefault="00933A01" w:rsidP="00AF2C2D">
      <w:pPr>
        <w:numPr>
          <w:ilvl w:val="0"/>
          <w:numId w:val="3"/>
        </w:numPr>
        <w:jc w:val="both"/>
        <w:rPr>
          <w:bCs/>
          <w:lang w:val="sr-Latn-CS"/>
        </w:rPr>
      </w:pPr>
      <w:r w:rsidRPr="006E1815">
        <w:rPr>
          <w:bCs/>
          <w:lang w:val="sr-Latn-CS"/>
        </w:rPr>
        <w:t>Преглед документације релевантне за питања</w:t>
      </w:r>
      <w:r w:rsidR="004C4420" w:rsidRPr="006E1815">
        <w:rPr>
          <w:bCs/>
        </w:rPr>
        <w:t xml:space="preserve"> и проблеме миграната</w:t>
      </w:r>
    </w:p>
    <w:p w14:paraId="077BE445" w14:textId="77777777" w:rsidR="00933A01" w:rsidRPr="006E1815" w:rsidRDefault="00497214" w:rsidP="00AF2C2D">
      <w:pPr>
        <w:numPr>
          <w:ilvl w:val="0"/>
          <w:numId w:val="3"/>
        </w:numPr>
        <w:jc w:val="both"/>
        <w:rPr>
          <w:bCs/>
          <w:lang w:val="sr-Latn-CS"/>
        </w:rPr>
      </w:pPr>
      <w:r w:rsidRPr="006E1815">
        <w:rPr>
          <w:bCs/>
          <w:lang w:val="sr-Cyrl-RS"/>
        </w:rPr>
        <w:t>А</w:t>
      </w:r>
      <w:r w:rsidR="00933A01" w:rsidRPr="006E1815">
        <w:rPr>
          <w:bCs/>
          <w:lang w:val="sr-Latn-CS"/>
        </w:rPr>
        <w:t xml:space="preserve">нализу заинтересованих страна (локалних актера); </w:t>
      </w:r>
    </w:p>
    <w:p w14:paraId="36F0D554" w14:textId="77777777" w:rsidR="00933A01" w:rsidRPr="006E1815" w:rsidRDefault="00497214" w:rsidP="00AF2C2D">
      <w:pPr>
        <w:numPr>
          <w:ilvl w:val="0"/>
          <w:numId w:val="3"/>
        </w:numPr>
        <w:jc w:val="both"/>
        <w:rPr>
          <w:bCs/>
          <w:lang w:val="sr-Latn-CS"/>
        </w:rPr>
      </w:pPr>
      <w:r w:rsidRPr="006E1815">
        <w:rPr>
          <w:bCs/>
          <w:lang w:val="sr-Cyrl-RS"/>
        </w:rPr>
        <w:t>А</w:t>
      </w:r>
      <w:r w:rsidR="000C2AC7" w:rsidRPr="006E1815">
        <w:rPr>
          <w:bCs/>
          <w:lang w:val="sr-Latn-CS"/>
        </w:rPr>
        <w:t xml:space="preserve">нализу стања (техником </w:t>
      </w:r>
      <w:r w:rsidR="000C2AC7" w:rsidRPr="006E1815">
        <w:rPr>
          <w:bCs/>
        </w:rPr>
        <w:t>S</w:t>
      </w:r>
      <w:r w:rsidR="00933A01" w:rsidRPr="006E1815">
        <w:rPr>
          <w:bCs/>
          <w:lang w:val="sr-Latn-CS"/>
        </w:rPr>
        <w:t xml:space="preserve">WОТ анализе); </w:t>
      </w:r>
    </w:p>
    <w:p w14:paraId="5034BC13" w14:textId="77777777" w:rsidR="00933A01" w:rsidRPr="006E1815" w:rsidRDefault="00497214" w:rsidP="00AF2C2D">
      <w:pPr>
        <w:numPr>
          <w:ilvl w:val="0"/>
          <w:numId w:val="3"/>
        </w:numPr>
        <w:jc w:val="both"/>
        <w:rPr>
          <w:bCs/>
          <w:lang w:val="sr-Latn-CS"/>
        </w:rPr>
      </w:pPr>
      <w:r w:rsidRPr="006E1815">
        <w:rPr>
          <w:bCs/>
          <w:lang w:val="sr-Cyrl-RS"/>
        </w:rPr>
        <w:t>А</w:t>
      </w:r>
      <w:r w:rsidR="00933A01" w:rsidRPr="006E1815">
        <w:rPr>
          <w:bCs/>
          <w:lang w:val="sr-Latn-CS"/>
        </w:rPr>
        <w:t>нализу проблема са закључцима.</w:t>
      </w:r>
    </w:p>
    <w:p w14:paraId="12200676" w14:textId="77777777" w:rsidR="00ED2A7A" w:rsidRPr="006E1815" w:rsidRDefault="00ED2A7A">
      <w:pPr>
        <w:ind w:firstLine="720"/>
        <w:jc w:val="both"/>
        <w:rPr>
          <w:b/>
          <w:bCs/>
        </w:rPr>
      </w:pPr>
    </w:p>
    <w:p w14:paraId="71A4A35F" w14:textId="77777777" w:rsidR="00E95282" w:rsidRPr="006E1815" w:rsidRDefault="00E95282" w:rsidP="00E95282">
      <w:pPr>
        <w:pStyle w:val="List2"/>
        <w:ind w:left="283" w:firstLine="0"/>
        <w:jc w:val="both"/>
        <w:rPr>
          <w:rFonts w:cs="Times New Roman"/>
          <w:u w:val="single"/>
          <w:lang w:val="de-DE"/>
        </w:rPr>
      </w:pPr>
      <w:r w:rsidRPr="006E1815">
        <w:rPr>
          <w:rFonts w:cs="Times New Roman"/>
          <w:b/>
          <w:bCs/>
          <w:u w:val="single"/>
          <w:lang w:val="de-DE"/>
        </w:rPr>
        <w:t>1.Преглед документације</w:t>
      </w:r>
      <w:r w:rsidRPr="006E1815">
        <w:rPr>
          <w:rFonts w:cs="Times New Roman"/>
          <w:u w:val="single"/>
          <w:lang w:val="de-DE"/>
        </w:rPr>
        <w:t xml:space="preserve"> обухватио ј</w:t>
      </w:r>
      <w:r w:rsidR="00B022EA" w:rsidRPr="006E1815">
        <w:rPr>
          <w:rFonts w:cs="Times New Roman"/>
          <w:u w:val="single"/>
          <w:lang w:val="de-DE"/>
        </w:rPr>
        <w:t>е неколико кључних међународних,</w:t>
      </w:r>
      <w:r w:rsidRPr="006E1815">
        <w:rPr>
          <w:rFonts w:cs="Times New Roman"/>
          <w:u w:val="single"/>
          <w:lang w:val="de-DE"/>
        </w:rPr>
        <w:t xml:space="preserve"> националних и </w:t>
      </w:r>
      <w:r w:rsidR="00B022EA" w:rsidRPr="006E1815">
        <w:rPr>
          <w:rFonts w:cs="Times New Roman"/>
          <w:u w:val="single"/>
        </w:rPr>
        <w:t xml:space="preserve">локалних </w:t>
      </w:r>
      <w:r w:rsidRPr="006E1815">
        <w:rPr>
          <w:rFonts w:cs="Times New Roman"/>
          <w:u w:val="single"/>
          <w:lang w:val="de-DE"/>
        </w:rPr>
        <w:t xml:space="preserve">стратешких докуманата релевантних за ову област као и актуелни законски оквир који регулише питања избеглих лица у Републици Србији и то: </w:t>
      </w:r>
    </w:p>
    <w:p w14:paraId="541C70CA" w14:textId="6826F58E" w:rsidR="004D2602" w:rsidRDefault="004D2602" w:rsidP="00E95282">
      <w:pPr>
        <w:pStyle w:val="List2"/>
        <w:ind w:left="283" w:firstLine="0"/>
        <w:jc w:val="both"/>
        <w:rPr>
          <w:rFonts w:cs="Times New Roman"/>
          <w:u w:val="single"/>
          <w:lang w:val="de-DE"/>
        </w:rPr>
      </w:pPr>
    </w:p>
    <w:p w14:paraId="39A743C5" w14:textId="60DFA7B8" w:rsidR="005A6F1E" w:rsidRDefault="005A6F1E" w:rsidP="00E95282">
      <w:pPr>
        <w:pStyle w:val="List2"/>
        <w:ind w:left="283" w:firstLine="0"/>
        <w:jc w:val="both"/>
        <w:rPr>
          <w:rFonts w:cs="Times New Roman"/>
          <w:u w:val="single"/>
          <w:lang w:val="de-DE"/>
        </w:rPr>
      </w:pPr>
    </w:p>
    <w:p w14:paraId="3257A3F7" w14:textId="77777777" w:rsidR="005A6F1E" w:rsidRPr="006E1815" w:rsidRDefault="005A6F1E" w:rsidP="00E95282">
      <w:pPr>
        <w:pStyle w:val="List2"/>
        <w:ind w:left="283" w:firstLine="0"/>
        <w:jc w:val="both"/>
        <w:rPr>
          <w:rFonts w:cs="Times New Roman"/>
          <w:u w:val="single"/>
          <w:lang w:val="de-DE"/>
        </w:rPr>
      </w:pPr>
    </w:p>
    <w:p w14:paraId="621FEA32" w14:textId="77777777" w:rsidR="004D2602" w:rsidRPr="006E1815" w:rsidRDefault="004D2602" w:rsidP="00E95282">
      <w:pPr>
        <w:pStyle w:val="List2"/>
        <w:ind w:left="283" w:firstLine="0"/>
        <w:jc w:val="both"/>
        <w:rPr>
          <w:rFonts w:cs="Times New Roman"/>
          <w:u w:val="single"/>
          <w:lang w:val="de-DE"/>
        </w:rPr>
      </w:pPr>
      <w:r w:rsidRPr="006E1815">
        <w:rPr>
          <w:rFonts w:cs="Times New Roman"/>
          <w:u w:val="single"/>
          <w:lang w:val="de-DE"/>
        </w:rPr>
        <w:lastRenderedPageBreak/>
        <w:t>Међународни оквир</w:t>
      </w:r>
    </w:p>
    <w:p w14:paraId="7D6860D1" w14:textId="77777777" w:rsidR="004D2602" w:rsidRPr="006E1815" w:rsidRDefault="004D2602" w:rsidP="00E95282">
      <w:pPr>
        <w:pStyle w:val="List2"/>
        <w:ind w:left="283" w:firstLine="0"/>
        <w:jc w:val="both"/>
        <w:rPr>
          <w:rFonts w:cs="Times New Roman"/>
          <w:u w:val="single"/>
          <w:lang w:val="de-DE"/>
        </w:rPr>
      </w:pPr>
    </w:p>
    <w:p w14:paraId="28573E45" w14:textId="77777777" w:rsidR="004C5148" w:rsidRPr="006E1815" w:rsidRDefault="004C5148" w:rsidP="004C5148">
      <w:pPr>
        <w:widowControl w:val="0"/>
        <w:numPr>
          <w:ilvl w:val="1"/>
          <w:numId w:val="37"/>
        </w:numPr>
        <w:tabs>
          <w:tab w:val="left" w:pos="1606"/>
          <w:tab w:val="left" w:pos="1607"/>
        </w:tabs>
        <w:autoSpaceDE w:val="0"/>
        <w:autoSpaceDN w:val="0"/>
        <w:ind w:hanging="361"/>
        <w:rPr>
          <w:rFonts w:eastAsia="Georgia"/>
          <w:szCs w:val="22"/>
        </w:rPr>
      </w:pPr>
      <w:r w:rsidRPr="006E1815">
        <w:rPr>
          <w:rFonts w:eastAsia="Georgia"/>
          <w:szCs w:val="22"/>
        </w:rPr>
        <w:t>Конвенција</w:t>
      </w:r>
      <w:r w:rsidRPr="006E1815">
        <w:rPr>
          <w:rFonts w:eastAsia="Georgia"/>
          <w:spacing w:val="-3"/>
          <w:szCs w:val="22"/>
        </w:rPr>
        <w:t xml:space="preserve"> </w:t>
      </w:r>
      <w:r w:rsidRPr="006E1815">
        <w:rPr>
          <w:rFonts w:eastAsia="Georgia"/>
          <w:szCs w:val="22"/>
        </w:rPr>
        <w:t>УН</w:t>
      </w:r>
      <w:r w:rsidRPr="006E1815">
        <w:rPr>
          <w:rFonts w:eastAsia="Georgia"/>
          <w:spacing w:val="-2"/>
          <w:szCs w:val="22"/>
        </w:rPr>
        <w:t xml:space="preserve"> </w:t>
      </w:r>
      <w:r w:rsidRPr="006E1815">
        <w:rPr>
          <w:rFonts w:eastAsia="Georgia"/>
          <w:szCs w:val="22"/>
        </w:rPr>
        <w:t>о</w:t>
      </w:r>
      <w:r w:rsidRPr="006E1815">
        <w:rPr>
          <w:rFonts w:eastAsia="Georgia"/>
          <w:spacing w:val="-5"/>
          <w:szCs w:val="22"/>
        </w:rPr>
        <w:t xml:space="preserve"> </w:t>
      </w:r>
      <w:r w:rsidRPr="006E1815">
        <w:rPr>
          <w:rFonts w:eastAsia="Georgia"/>
          <w:szCs w:val="22"/>
        </w:rPr>
        <w:t>статусу</w:t>
      </w:r>
      <w:r w:rsidRPr="006E1815">
        <w:rPr>
          <w:rFonts w:eastAsia="Georgia"/>
          <w:spacing w:val="-4"/>
          <w:szCs w:val="22"/>
        </w:rPr>
        <w:t xml:space="preserve"> </w:t>
      </w:r>
      <w:r w:rsidRPr="006E1815">
        <w:rPr>
          <w:rFonts w:eastAsia="Georgia"/>
          <w:szCs w:val="22"/>
        </w:rPr>
        <w:t>избеглице</w:t>
      </w:r>
      <w:r w:rsidRPr="006E1815">
        <w:rPr>
          <w:rFonts w:eastAsia="Georgia"/>
          <w:spacing w:val="-3"/>
          <w:szCs w:val="22"/>
        </w:rPr>
        <w:t xml:space="preserve"> </w:t>
      </w:r>
      <w:r w:rsidRPr="006E1815">
        <w:rPr>
          <w:rFonts w:eastAsia="Georgia"/>
          <w:szCs w:val="22"/>
        </w:rPr>
        <w:t>(1951);</w:t>
      </w:r>
    </w:p>
    <w:p w14:paraId="35FC98C9" w14:textId="77777777" w:rsidR="004C5148" w:rsidRPr="006E1815" w:rsidRDefault="004C5148" w:rsidP="004C5148">
      <w:pPr>
        <w:widowControl w:val="0"/>
        <w:numPr>
          <w:ilvl w:val="1"/>
          <w:numId w:val="37"/>
        </w:numPr>
        <w:tabs>
          <w:tab w:val="left" w:pos="1606"/>
          <w:tab w:val="left" w:pos="1607"/>
        </w:tabs>
        <w:autoSpaceDE w:val="0"/>
        <w:autoSpaceDN w:val="0"/>
        <w:spacing w:before="1" w:line="293" w:lineRule="exact"/>
        <w:ind w:hanging="361"/>
        <w:rPr>
          <w:rFonts w:eastAsia="Georgia"/>
          <w:szCs w:val="22"/>
        </w:rPr>
      </w:pPr>
      <w:r w:rsidRPr="006E1815">
        <w:rPr>
          <w:rFonts w:eastAsia="Georgia"/>
          <w:szCs w:val="22"/>
        </w:rPr>
        <w:t>Женевске</w:t>
      </w:r>
      <w:r w:rsidRPr="006E1815">
        <w:rPr>
          <w:rFonts w:eastAsia="Georgia"/>
          <w:spacing w:val="-5"/>
          <w:szCs w:val="22"/>
        </w:rPr>
        <w:t xml:space="preserve"> </w:t>
      </w:r>
      <w:r w:rsidRPr="006E1815">
        <w:rPr>
          <w:rFonts w:eastAsia="Georgia"/>
          <w:szCs w:val="22"/>
        </w:rPr>
        <w:t>конвенције</w:t>
      </w:r>
      <w:r w:rsidRPr="006E1815">
        <w:rPr>
          <w:rFonts w:eastAsia="Georgia"/>
          <w:spacing w:val="-4"/>
          <w:szCs w:val="22"/>
        </w:rPr>
        <w:t xml:space="preserve"> </w:t>
      </w:r>
      <w:r w:rsidRPr="006E1815">
        <w:rPr>
          <w:rFonts w:eastAsia="Georgia"/>
          <w:szCs w:val="22"/>
        </w:rPr>
        <w:t>које</w:t>
      </w:r>
      <w:r w:rsidRPr="006E1815">
        <w:rPr>
          <w:rFonts w:eastAsia="Georgia"/>
          <w:spacing w:val="-6"/>
          <w:szCs w:val="22"/>
        </w:rPr>
        <w:t xml:space="preserve"> </w:t>
      </w:r>
      <w:r w:rsidRPr="006E1815">
        <w:rPr>
          <w:rFonts w:eastAsia="Georgia"/>
          <w:szCs w:val="22"/>
        </w:rPr>
        <w:t>регулишу</w:t>
      </w:r>
      <w:r w:rsidRPr="006E1815">
        <w:rPr>
          <w:rFonts w:eastAsia="Georgia"/>
          <w:spacing w:val="-3"/>
          <w:szCs w:val="22"/>
        </w:rPr>
        <w:t xml:space="preserve"> </w:t>
      </w:r>
      <w:r w:rsidRPr="006E1815">
        <w:rPr>
          <w:rFonts w:eastAsia="Georgia"/>
          <w:szCs w:val="22"/>
        </w:rPr>
        <w:t>рад</w:t>
      </w:r>
      <w:r w:rsidRPr="006E1815">
        <w:rPr>
          <w:rFonts w:eastAsia="Georgia"/>
          <w:spacing w:val="-5"/>
          <w:szCs w:val="22"/>
        </w:rPr>
        <w:t xml:space="preserve"> </w:t>
      </w:r>
      <w:r w:rsidRPr="006E1815">
        <w:rPr>
          <w:rFonts w:eastAsia="Georgia"/>
          <w:szCs w:val="22"/>
        </w:rPr>
        <w:t>Црвеног</w:t>
      </w:r>
      <w:r w:rsidRPr="006E1815">
        <w:rPr>
          <w:rFonts w:eastAsia="Georgia"/>
          <w:spacing w:val="-3"/>
          <w:szCs w:val="22"/>
        </w:rPr>
        <w:t xml:space="preserve"> </w:t>
      </w:r>
      <w:r w:rsidRPr="006E1815">
        <w:rPr>
          <w:rFonts w:eastAsia="Georgia"/>
          <w:szCs w:val="22"/>
        </w:rPr>
        <w:t>крста</w:t>
      </w:r>
      <w:r w:rsidRPr="006E1815">
        <w:rPr>
          <w:rFonts w:eastAsia="Georgia"/>
          <w:spacing w:val="-4"/>
          <w:szCs w:val="22"/>
        </w:rPr>
        <w:t xml:space="preserve"> </w:t>
      </w:r>
      <w:r w:rsidRPr="006E1815">
        <w:rPr>
          <w:rFonts w:eastAsia="Georgia"/>
          <w:szCs w:val="22"/>
        </w:rPr>
        <w:t>(1949);</w:t>
      </w:r>
    </w:p>
    <w:p w14:paraId="367E27F1" w14:textId="77777777" w:rsidR="004C5148" w:rsidRPr="006E1815" w:rsidRDefault="004C5148" w:rsidP="004C5148">
      <w:pPr>
        <w:widowControl w:val="0"/>
        <w:numPr>
          <w:ilvl w:val="1"/>
          <w:numId w:val="37"/>
        </w:numPr>
        <w:tabs>
          <w:tab w:val="left" w:pos="1606"/>
          <w:tab w:val="left" w:pos="1607"/>
        </w:tabs>
        <w:autoSpaceDE w:val="0"/>
        <w:autoSpaceDN w:val="0"/>
        <w:spacing w:line="293" w:lineRule="exact"/>
        <w:ind w:hanging="361"/>
        <w:rPr>
          <w:rFonts w:eastAsia="Georgia"/>
          <w:szCs w:val="22"/>
        </w:rPr>
      </w:pPr>
      <w:r w:rsidRPr="006E1815">
        <w:rPr>
          <w:rFonts w:eastAsia="Georgia"/>
          <w:szCs w:val="22"/>
        </w:rPr>
        <w:t>Сарајевска</w:t>
      </w:r>
      <w:r w:rsidRPr="006E1815">
        <w:rPr>
          <w:rFonts w:eastAsia="Georgia"/>
          <w:spacing w:val="-5"/>
          <w:szCs w:val="22"/>
        </w:rPr>
        <w:t xml:space="preserve"> </w:t>
      </w:r>
      <w:r w:rsidRPr="006E1815">
        <w:rPr>
          <w:rFonts w:eastAsia="Georgia"/>
          <w:szCs w:val="22"/>
        </w:rPr>
        <w:t>декларација</w:t>
      </w:r>
      <w:r w:rsidRPr="006E1815">
        <w:rPr>
          <w:rFonts w:eastAsia="Georgia"/>
          <w:spacing w:val="-8"/>
          <w:szCs w:val="22"/>
        </w:rPr>
        <w:t xml:space="preserve"> </w:t>
      </w:r>
      <w:r w:rsidRPr="006E1815">
        <w:rPr>
          <w:rFonts w:eastAsia="Georgia"/>
          <w:szCs w:val="22"/>
        </w:rPr>
        <w:t>(2005.)</w:t>
      </w:r>
    </w:p>
    <w:p w14:paraId="20CF28FC" w14:textId="77777777" w:rsidR="004C5148" w:rsidRPr="006E1815" w:rsidRDefault="004C5148" w:rsidP="004C5148">
      <w:pPr>
        <w:widowControl w:val="0"/>
        <w:numPr>
          <w:ilvl w:val="1"/>
          <w:numId w:val="37"/>
        </w:numPr>
        <w:tabs>
          <w:tab w:val="left" w:pos="1606"/>
          <w:tab w:val="left" w:pos="1607"/>
        </w:tabs>
        <w:autoSpaceDE w:val="0"/>
        <w:autoSpaceDN w:val="0"/>
        <w:spacing w:before="1"/>
        <w:ind w:right="623"/>
        <w:rPr>
          <w:rFonts w:eastAsia="Georgia"/>
          <w:szCs w:val="22"/>
        </w:rPr>
      </w:pPr>
      <w:r w:rsidRPr="006E1815">
        <w:rPr>
          <w:rFonts w:eastAsia="Georgia"/>
          <w:szCs w:val="22"/>
        </w:rPr>
        <w:t>Миграциони</w:t>
      </w:r>
      <w:r w:rsidRPr="006E1815">
        <w:rPr>
          <w:rFonts w:eastAsia="Georgia"/>
          <w:spacing w:val="25"/>
          <w:szCs w:val="22"/>
        </w:rPr>
        <w:t xml:space="preserve"> </w:t>
      </w:r>
      <w:r w:rsidRPr="006E1815">
        <w:rPr>
          <w:rFonts w:eastAsia="Georgia"/>
          <w:szCs w:val="22"/>
        </w:rPr>
        <w:t>(Глобални</w:t>
      </w:r>
      <w:r w:rsidRPr="006E1815">
        <w:rPr>
          <w:rFonts w:eastAsia="Georgia"/>
          <w:spacing w:val="24"/>
          <w:szCs w:val="22"/>
        </w:rPr>
        <w:t xml:space="preserve"> </w:t>
      </w:r>
      <w:r w:rsidRPr="006E1815">
        <w:rPr>
          <w:rFonts w:eastAsia="Georgia"/>
          <w:szCs w:val="22"/>
        </w:rPr>
        <w:t>компакт</w:t>
      </w:r>
      <w:r w:rsidRPr="006E1815">
        <w:rPr>
          <w:rFonts w:eastAsia="Georgia"/>
          <w:spacing w:val="25"/>
          <w:szCs w:val="22"/>
        </w:rPr>
        <w:t xml:space="preserve"> </w:t>
      </w:r>
      <w:r w:rsidRPr="006E1815">
        <w:rPr>
          <w:rFonts w:eastAsia="Georgia"/>
          <w:szCs w:val="22"/>
        </w:rPr>
        <w:t>о</w:t>
      </w:r>
      <w:r w:rsidRPr="006E1815">
        <w:rPr>
          <w:rFonts w:eastAsia="Georgia"/>
          <w:spacing w:val="21"/>
          <w:szCs w:val="22"/>
        </w:rPr>
        <w:t xml:space="preserve"> </w:t>
      </w:r>
      <w:r w:rsidRPr="006E1815">
        <w:rPr>
          <w:rFonts w:eastAsia="Georgia"/>
          <w:szCs w:val="22"/>
        </w:rPr>
        <w:t>сигурним,</w:t>
      </w:r>
      <w:r w:rsidRPr="006E1815">
        <w:rPr>
          <w:rFonts w:eastAsia="Georgia"/>
          <w:spacing w:val="24"/>
          <w:szCs w:val="22"/>
        </w:rPr>
        <w:t xml:space="preserve"> </w:t>
      </w:r>
      <w:r w:rsidRPr="006E1815">
        <w:rPr>
          <w:rFonts w:eastAsia="Georgia"/>
          <w:szCs w:val="22"/>
        </w:rPr>
        <w:t>уређеним</w:t>
      </w:r>
      <w:r w:rsidRPr="006E1815">
        <w:rPr>
          <w:rFonts w:eastAsia="Georgia"/>
          <w:spacing w:val="22"/>
          <w:szCs w:val="22"/>
        </w:rPr>
        <w:t xml:space="preserve"> </w:t>
      </w:r>
      <w:r w:rsidRPr="006E1815">
        <w:rPr>
          <w:rFonts w:eastAsia="Georgia"/>
          <w:szCs w:val="22"/>
        </w:rPr>
        <w:t>и</w:t>
      </w:r>
      <w:r w:rsidRPr="006E1815">
        <w:rPr>
          <w:rFonts w:eastAsia="Georgia"/>
          <w:spacing w:val="24"/>
          <w:szCs w:val="22"/>
        </w:rPr>
        <w:t xml:space="preserve"> </w:t>
      </w:r>
      <w:r w:rsidRPr="006E1815">
        <w:rPr>
          <w:rFonts w:eastAsia="Georgia"/>
          <w:szCs w:val="22"/>
        </w:rPr>
        <w:t>регуларним</w:t>
      </w:r>
      <w:r w:rsidR="004D2602" w:rsidRPr="006E1815">
        <w:rPr>
          <w:rFonts w:eastAsia="Georgia"/>
          <w:szCs w:val="22"/>
        </w:rPr>
        <w:t xml:space="preserve"> </w:t>
      </w:r>
      <w:r w:rsidRPr="006E1815">
        <w:rPr>
          <w:rFonts w:eastAsia="Georgia"/>
          <w:spacing w:val="-55"/>
          <w:szCs w:val="22"/>
        </w:rPr>
        <w:t xml:space="preserve"> </w:t>
      </w:r>
      <w:r w:rsidR="004D2602" w:rsidRPr="006E1815">
        <w:rPr>
          <w:rFonts w:eastAsia="Georgia"/>
          <w:spacing w:val="-55"/>
          <w:szCs w:val="22"/>
        </w:rPr>
        <w:t xml:space="preserve"> </w:t>
      </w:r>
      <w:r w:rsidRPr="006E1815">
        <w:rPr>
          <w:rFonts w:eastAsia="Georgia"/>
          <w:szCs w:val="22"/>
        </w:rPr>
        <w:t>миграцијама</w:t>
      </w:r>
    </w:p>
    <w:p w14:paraId="46641C9F" w14:textId="77777777" w:rsidR="004C5148" w:rsidRPr="006E1815" w:rsidRDefault="004C5148" w:rsidP="004C5148">
      <w:pPr>
        <w:widowControl w:val="0"/>
        <w:numPr>
          <w:ilvl w:val="1"/>
          <w:numId w:val="37"/>
        </w:numPr>
        <w:tabs>
          <w:tab w:val="left" w:pos="1606"/>
          <w:tab w:val="left" w:pos="1607"/>
        </w:tabs>
        <w:autoSpaceDE w:val="0"/>
        <w:autoSpaceDN w:val="0"/>
        <w:spacing w:before="1" w:line="293" w:lineRule="exact"/>
        <w:ind w:hanging="361"/>
        <w:rPr>
          <w:rFonts w:eastAsia="Georgia"/>
          <w:szCs w:val="22"/>
        </w:rPr>
      </w:pPr>
      <w:r w:rsidRPr="006E1815">
        <w:rPr>
          <w:rFonts w:eastAsia="Georgia"/>
          <w:szCs w:val="22"/>
        </w:rPr>
        <w:t>Развојни</w:t>
      </w:r>
      <w:r w:rsidRPr="006E1815">
        <w:rPr>
          <w:rFonts w:eastAsia="Georgia"/>
          <w:spacing w:val="-4"/>
          <w:szCs w:val="22"/>
        </w:rPr>
        <w:t xml:space="preserve"> </w:t>
      </w:r>
      <w:r w:rsidRPr="006E1815">
        <w:rPr>
          <w:rFonts w:eastAsia="Georgia"/>
          <w:szCs w:val="22"/>
        </w:rPr>
        <w:t>(</w:t>
      </w:r>
      <w:r w:rsidR="004D2602" w:rsidRPr="006E1815">
        <w:rPr>
          <w:rFonts w:eastAsia="Georgia"/>
          <w:szCs w:val="22"/>
        </w:rPr>
        <w:t>Трансформација нашег света: Агенда 2030 за одрживи развој</w:t>
      </w:r>
      <w:r w:rsidRPr="006E1815">
        <w:rPr>
          <w:rFonts w:eastAsia="Georgia"/>
          <w:szCs w:val="22"/>
        </w:rPr>
        <w:t>)</w:t>
      </w:r>
    </w:p>
    <w:p w14:paraId="09AAC7C5" w14:textId="77777777" w:rsidR="004D2602" w:rsidRPr="006E1815" w:rsidRDefault="004D2602" w:rsidP="004C5148">
      <w:pPr>
        <w:widowControl w:val="0"/>
        <w:numPr>
          <w:ilvl w:val="1"/>
          <w:numId w:val="37"/>
        </w:numPr>
        <w:tabs>
          <w:tab w:val="left" w:pos="1606"/>
          <w:tab w:val="left" w:pos="1607"/>
        </w:tabs>
        <w:autoSpaceDE w:val="0"/>
        <w:autoSpaceDN w:val="0"/>
        <w:spacing w:before="1" w:line="293" w:lineRule="exact"/>
        <w:ind w:hanging="361"/>
        <w:rPr>
          <w:rFonts w:eastAsia="Georgia"/>
          <w:szCs w:val="22"/>
        </w:rPr>
      </w:pPr>
      <w:r w:rsidRPr="006E1815">
        <w:rPr>
          <w:rFonts w:eastAsia="Georgia"/>
          <w:szCs w:val="22"/>
        </w:rPr>
        <w:t xml:space="preserve">Водећи принципи Уједињених нација о интерном расељењу (1998/2004) </w:t>
      </w:r>
    </w:p>
    <w:p w14:paraId="77BE9965" w14:textId="77777777" w:rsidR="004D2602" w:rsidRPr="006E1815" w:rsidRDefault="004D2602" w:rsidP="004C5148">
      <w:pPr>
        <w:widowControl w:val="0"/>
        <w:numPr>
          <w:ilvl w:val="1"/>
          <w:numId w:val="37"/>
        </w:numPr>
        <w:tabs>
          <w:tab w:val="left" w:pos="1606"/>
          <w:tab w:val="left" w:pos="1607"/>
        </w:tabs>
        <w:autoSpaceDE w:val="0"/>
        <w:autoSpaceDN w:val="0"/>
        <w:spacing w:before="1" w:line="293" w:lineRule="exact"/>
        <w:ind w:hanging="361"/>
        <w:rPr>
          <w:rFonts w:eastAsia="Georgia"/>
          <w:szCs w:val="22"/>
        </w:rPr>
      </w:pPr>
      <w:r w:rsidRPr="006E1815">
        <w:rPr>
          <w:rFonts w:eastAsia="Georgia"/>
          <w:szCs w:val="22"/>
        </w:rPr>
        <w:t>Споразум о стабилизацији и придруживању између Европских заједница и њихових држава чланица и Републике Србије („СлужбенигласникРС”, број83/08)</w:t>
      </w:r>
    </w:p>
    <w:p w14:paraId="660FA6CF" w14:textId="77777777" w:rsidR="004D2602" w:rsidRPr="006E1815" w:rsidRDefault="004D2602" w:rsidP="004C5148">
      <w:pPr>
        <w:widowControl w:val="0"/>
        <w:numPr>
          <w:ilvl w:val="1"/>
          <w:numId w:val="37"/>
        </w:numPr>
        <w:tabs>
          <w:tab w:val="left" w:pos="1606"/>
          <w:tab w:val="left" w:pos="1607"/>
        </w:tabs>
        <w:autoSpaceDE w:val="0"/>
        <w:autoSpaceDN w:val="0"/>
        <w:spacing w:before="1" w:line="293" w:lineRule="exact"/>
        <w:ind w:hanging="361"/>
        <w:rPr>
          <w:rFonts w:eastAsia="Georgia"/>
          <w:szCs w:val="22"/>
        </w:rPr>
      </w:pPr>
      <w:r w:rsidRPr="006E1815">
        <w:rPr>
          <w:rFonts w:eastAsia="Georgia"/>
          <w:szCs w:val="22"/>
        </w:rPr>
        <w:t>Европска конвенција за људска права (1950) – Савет Европе;</w:t>
      </w:r>
    </w:p>
    <w:p w14:paraId="017F3B6E" w14:textId="77777777" w:rsidR="004D2602" w:rsidRPr="006E1815" w:rsidRDefault="004D2602" w:rsidP="004D2602">
      <w:pPr>
        <w:widowControl w:val="0"/>
        <w:tabs>
          <w:tab w:val="left" w:pos="1606"/>
          <w:tab w:val="left" w:pos="1607"/>
        </w:tabs>
        <w:autoSpaceDE w:val="0"/>
        <w:autoSpaceDN w:val="0"/>
        <w:spacing w:before="1" w:line="293" w:lineRule="exact"/>
        <w:ind w:left="1323"/>
        <w:rPr>
          <w:rFonts w:eastAsia="Georgia"/>
          <w:szCs w:val="22"/>
        </w:rPr>
      </w:pPr>
    </w:p>
    <w:p w14:paraId="0917917A" w14:textId="77777777" w:rsidR="004D2602" w:rsidRPr="006E1815" w:rsidRDefault="002842C5" w:rsidP="004D2602">
      <w:pPr>
        <w:widowControl w:val="0"/>
        <w:tabs>
          <w:tab w:val="left" w:pos="1606"/>
          <w:tab w:val="left" w:pos="1607"/>
        </w:tabs>
        <w:autoSpaceDE w:val="0"/>
        <w:autoSpaceDN w:val="0"/>
        <w:spacing w:before="1" w:line="293" w:lineRule="exact"/>
        <w:ind w:left="1323"/>
        <w:rPr>
          <w:rFonts w:eastAsia="Georgia"/>
          <w:szCs w:val="22"/>
          <w:u w:val="single"/>
        </w:rPr>
      </w:pPr>
      <w:r w:rsidRPr="006E1815">
        <w:rPr>
          <w:rFonts w:eastAsia="Georgia"/>
          <w:szCs w:val="22"/>
          <w:u w:val="single"/>
        </w:rPr>
        <w:t xml:space="preserve">Национални законодавни оквир  </w:t>
      </w:r>
    </w:p>
    <w:p w14:paraId="6834B6BB" w14:textId="77777777" w:rsidR="002842C5" w:rsidRPr="006E1815" w:rsidRDefault="002842C5" w:rsidP="00B04EBB">
      <w:pPr>
        <w:widowControl w:val="0"/>
        <w:tabs>
          <w:tab w:val="left" w:pos="1606"/>
          <w:tab w:val="left" w:pos="1607"/>
        </w:tabs>
        <w:autoSpaceDE w:val="0"/>
        <w:autoSpaceDN w:val="0"/>
        <w:spacing w:before="1" w:line="293" w:lineRule="exact"/>
        <w:ind w:left="1323"/>
        <w:rPr>
          <w:rFonts w:eastAsia="Georgia"/>
          <w:szCs w:val="22"/>
        </w:rPr>
      </w:pPr>
    </w:p>
    <w:p w14:paraId="49531F3A"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избеглицама </w:t>
      </w:r>
      <w:proofErr w:type="gramStart"/>
      <w:r w:rsidRPr="006E1815">
        <w:rPr>
          <w:rFonts w:eastAsia="Georgia"/>
          <w:szCs w:val="22"/>
        </w:rPr>
        <w:t>(,,</w:t>
      </w:r>
      <w:proofErr w:type="gramEnd"/>
      <w:r w:rsidRPr="006E1815">
        <w:rPr>
          <w:rFonts w:eastAsia="Georgia"/>
          <w:szCs w:val="22"/>
        </w:rPr>
        <w:t>Службeни глaсник РС'', брoj 1/92, ,,Службeни лист СРJ'', брoj 42/2002-oдлукa СУС и ,,Службeни глaсник РС'', брoj 30/2010);</w:t>
      </w:r>
    </w:p>
    <w:p w14:paraId="14E1DCD3"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управљању миграцијама </w:t>
      </w:r>
      <w:proofErr w:type="gramStart"/>
      <w:r w:rsidRPr="006E1815">
        <w:rPr>
          <w:rFonts w:eastAsia="Georgia"/>
          <w:szCs w:val="22"/>
        </w:rPr>
        <w:t>(,,</w:t>
      </w:r>
      <w:proofErr w:type="gramEnd"/>
      <w:r w:rsidRPr="006E1815">
        <w:rPr>
          <w:rFonts w:eastAsia="Georgia"/>
          <w:szCs w:val="22"/>
        </w:rPr>
        <w:t>Службeни глaсник РС'', брoj 107/2012);</w:t>
      </w:r>
    </w:p>
    <w:p w14:paraId="37E13B95"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азилу и приврeмeнoj зaштити </w:t>
      </w:r>
      <w:proofErr w:type="gramStart"/>
      <w:r w:rsidRPr="006E1815">
        <w:rPr>
          <w:rFonts w:eastAsia="Georgia"/>
          <w:szCs w:val="22"/>
        </w:rPr>
        <w:t>(,,</w:t>
      </w:r>
      <w:proofErr w:type="gramEnd"/>
      <w:r w:rsidRPr="006E1815">
        <w:rPr>
          <w:rFonts w:eastAsia="Georgia"/>
          <w:szCs w:val="22"/>
        </w:rPr>
        <w:t>Службeни глaсник РС'', брoj 24/2018);</w:t>
      </w:r>
    </w:p>
    <w:p w14:paraId="56B78E0E"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странцима </w:t>
      </w:r>
      <w:proofErr w:type="gramStart"/>
      <w:r w:rsidRPr="006E1815">
        <w:rPr>
          <w:rFonts w:eastAsia="Georgia"/>
          <w:szCs w:val="22"/>
        </w:rPr>
        <w:t>(,,</w:t>
      </w:r>
      <w:proofErr w:type="gramEnd"/>
      <w:r w:rsidRPr="006E1815">
        <w:rPr>
          <w:rFonts w:eastAsia="Georgia"/>
          <w:szCs w:val="22"/>
        </w:rPr>
        <w:t>Службeни глaсник РС'', брoj 24/2018 и 31/2019);</w:t>
      </w:r>
    </w:p>
    <w:p w14:paraId="5AD1A180"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Закон о држављанству Републике Србије („Службени гласник РС</w:t>
      </w:r>
      <w:proofErr w:type="gramStart"/>
      <w:r w:rsidRPr="006E1815">
        <w:rPr>
          <w:rFonts w:eastAsia="Georgia"/>
          <w:szCs w:val="22"/>
        </w:rPr>
        <w:t>”,бр</w:t>
      </w:r>
      <w:proofErr w:type="gramEnd"/>
      <w:r w:rsidRPr="006E1815">
        <w:rPr>
          <w:rFonts w:eastAsia="Georgia"/>
          <w:szCs w:val="22"/>
        </w:rPr>
        <w:t>.135/04, 90/07 и 24/18)</w:t>
      </w:r>
    </w:p>
    <w:p w14:paraId="372D935A"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Закон о раду („Службени гласник РС”, бр.24/05, 61/05, 54/09, 32/13, 75/14, 13/17 – Одлука УСРС113/17 и 95/18 – Аутентично тумачење)</w:t>
      </w:r>
    </w:p>
    <w:p w14:paraId="6A7AB417"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Црвеном крсту Србије </w:t>
      </w:r>
      <w:proofErr w:type="gramStart"/>
      <w:r w:rsidRPr="006E1815">
        <w:rPr>
          <w:rFonts w:eastAsia="Georgia"/>
          <w:szCs w:val="22"/>
        </w:rPr>
        <w:t>(,,</w:t>
      </w:r>
      <w:proofErr w:type="gramEnd"/>
      <w:r w:rsidRPr="006E1815">
        <w:rPr>
          <w:rFonts w:eastAsia="Georgia"/>
          <w:szCs w:val="22"/>
        </w:rPr>
        <w:t>Службeни глaсник РС'', брoj 107/2005);</w:t>
      </w:r>
    </w:p>
    <w:p w14:paraId="005BD2BE"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Закон о матичним књигама („Службени гласник РС”, бр. 20/09, 145/14 и 47/18)</w:t>
      </w:r>
    </w:p>
    <w:p w14:paraId="5DB06437"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Закон о личној карти („Службени гласникРС</w:t>
      </w:r>
      <w:proofErr w:type="gramStart"/>
      <w:r w:rsidRPr="006E1815">
        <w:rPr>
          <w:rFonts w:eastAsia="Georgia"/>
          <w:szCs w:val="22"/>
        </w:rPr>
        <w:t>”,бр</w:t>
      </w:r>
      <w:proofErr w:type="gramEnd"/>
      <w:r w:rsidRPr="006E1815">
        <w:rPr>
          <w:rFonts w:eastAsia="Georgia"/>
          <w:szCs w:val="22"/>
        </w:rPr>
        <w:t>.62/06,36/11и53/21)</w:t>
      </w:r>
    </w:p>
    <w:p w14:paraId="53017DBA"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Закон о пребивалишту и боравишту грађана („Службени гласник РС</w:t>
      </w:r>
      <w:proofErr w:type="gramStart"/>
      <w:r w:rsidRPr="006E1815">
        <w:rPr>
          <w:rFonts w:eastAsia="Georgia"/>
          <w:szCs w:val="22"/>
        </w:rPr>
        <w:t>”,број</w:t>
      </w:r>
      <w:proofErr w:type="gramEnd"/>
      <w:r w:rsidRPr="006E1815">
        <w:rPr>
          <w:rFonts w:eastAsia="Georgia"/>
          <w:szCs w:val="22"/>
        </w:rPr>
        <w:t xml:space="preserve"> 87/11)</w:t>
      </w:r>
    </w:p>
    <w:p w14:paraId="7B41386F"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социјалној заштити </w:t>
      </w:r>
      <w:proofErr w:type="gramStart"/>
      <w:r w:rsidRPr="006E1815">
        <w:rPr>
          <w:rFonts w:eastAsia="Georgia"/>
          <w:szCs w:val="22"/>
        </w:rPr>
        <w:t>(,,</w:t>
      </w:r>
      <w:proofErr w:type="gramEnd"/>
      <w:r w:rsidRPr="006E1815">
        <w:rPr>
          <w:rFonts w:eastAsia="Georgia"/>
          <w:szCs w:val="22"/>
        </w:rPr>
        <w:t>Службeни глaсник РС'', брoj 24/2011 и 117/2022-oдлукa УС);</w:t>
      </w:r>
    </w:p>
    <w:p w14:paraId="101F01CC"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локалној самоуправи </w:t>
      </w:r>
      <w:proofErr w:type="gramStart"/>
      <w:r w:rsidRPr="006E1815">
        <w:rPr>
          <w:rFonts w:eastAsia="Georgia"/>
          <w:szCs w:val="22"/>
        </w:rPr>
        <w:t>(,,</w:t>
      </w:r>
      <w:proofErr w:type="gramEnd"/>
      <w:r w:rsidRPr="006E1815">
        <w:rPr>
          <w:rFonts w:eastAsia="Georgia"/>
          <w:szCs w:val="22"/>
        </w:rPr>
        <w:t>Службeни глaсник РС'', брoj 129/2007, 83-2014-др. Зaкoн, 101/2016-др. зaкoн, 47/2018 и 111/2021 - др. зaкoн);</w:t>
      </w:r>
    </w:p>
    <w:p w14:paraId="1094B22C"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дијаспори и Србија у региону („Службени гласник </w:t>
      </w:r>
      <w:proofErr w:type="gramStart"/>
      <w:r w:rsidRPr="006E1815">
        <w:rPr>
          <w:rFonts w:eastAsia="Georgia"/>
          <w:szCs w:val="22"/>
        </w:rPr>
        <w:t>РС“</w:t>
      </w:r>
      <w:proofErr w:type="gramEnd"/>
      <w:r w:rsidRPr="006E1815">
        <w:rPr>
          <w:rFonts w:eastAsia="Georgia"/>
          <w:szCs w:val="22"/>
        </w:rPr>
        <w:t>, број 88/09);</w:t>
      </w:r>
    </w:p>
    <w:p w14:paraId="33840B44" w14:textId="77777777" w:rsidR="002842C5" w:rsidRPr="006E1815" w:rsidRDefault="002842C5" w:rsidP="002842C5">
      <w:pPr>
        <w:widowControl w:val="0"/>
        <w:numPr>
          <w:ilvl w:val="1"/>
          <w:numId w:val="37"/>
        </w:numPr>
        <w:tabs>
          <w:tab w:val="left" w:pos="1606"/>
          <w:tab w:val="left" w:pos="1607"/>
        </w:tabs>
        <w:autoSpaceDE w:val="0"/>
        <w:autoSpaceDN w:val="0"/>
        <w:spacing w:line="293" w:lineRule="exact"/>
        <w:rPr>
          <w:rFonts w:eastAsia="Georgia"/>
          <w:szCs w:val="22"/>
        </w:rPr>
      </w:pPr>
      <w:r w:rsidRPr="006E1815">
        <w:rPr>
          <w:rFonts w:eastAsia="Georgia"/>
          <w:szCs w:val="22"/>
        </w:rPr>
        <w:t xml:space="preserve">Закон о потврђивању Споразума између Републике Србије и Европске заједнице о реадмисији лица која незаконито бораве </w:t>
      </w:r>
      <w:proofErr w:type="gramStart"/>
      <w:r w:rsidRPr="006E1815">
        <w:rPr>
          <w:rFonts w:eastAsia="Georgia"/>
          <w:szCs w:val="22"/>
        </w:rPr>
        <w:t>(,,</w:t>
      </w:r>
      <w:proofErr w:type="gramEnd"/>
      <w:r w:rsidRPr="006E1815">
        <w:rPr>
          <w:rFonts w:eastAsia="Georgia"/>
          <w:szCs w:val="22"/>
        </w:rPr>
        <w:t>Службени гласник РС – Међународни уговори'', број 102/07);</w:t>
      </w:r>
    </w:p>
    <w:p w14:paraId="6BB0FBE7" w14:textId="77777777" w:rsidR="002842C5" w:rsidRPr="006E1815" w:rsidRDefault="002842C5" w:rsidP="002842C5">
      <w:pPr>
        <w:widowControl w:val="0"/>
        <w:tabs>
          <w:tab w:val="left" w:pos="1606"/>
          <w:tab w:val="left" w:pos="1607"/>
        </w:tabs>
        <w:autoSpaceDE w:val="0"/>
        <w:autoSpaceDN w:val="0"/>
        <w:spacing w:line="293" w:lineRule="exact"/>
        <w:ind w:left="1606"/>
        <w:rPr>
          <w:rFonts w:eastAsia="Georgia"/>
          <w:szCs w:val="22"/>
        </w:rPr>
      </w:pPr>
    </w:p>
    <w:p w14:paraId="078661EA" w14:textId="17CCA621" w:rsidR="002842C5" w:rsidRPr="006E1815" w:rsidRDefault="002842C5" w:rsidP="008C53D7">
      <w:pPr>
        <w:widowControl w:val="0"/>
        <w:autoSpaceDE w:val="0"/>
        <w:autoSpaceDN w:val="0"/>
        <w:spacing w:before="1"/>
        <w:ind w:left="1606" w:right="615"/>
        <w:jc w:val="both"/>
        <w:rPr>
          <w:rFonts w:eastAsia="Georgia"/>
          <w:szCs w:val="22"/>
        </w:rPr>
      </w:pPr>
      <w:r w:rsidRPr="006E1815">
        <w:rPr>
          <w:rFonts w:eastAsia="Georgia"/>
          <w:szCs w:val="22"/>
          <w:u w:val="single"/>
        </w:rPr>
        <w:t xml:space="preserve">Национални стратешки документи </w:t>
      </w:r>
    </w:p>
    <w:p w14:paraId="4966FE7C"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Национални план за интеграцију Републике Србије у Европску унију </w:t>
      </w:r>
    </w:p>
    <w:p w14:paraId="0F3DC8E5"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за управљање миграцијама </w:t>
      </w:r>
      <w:proofErr w:type="gramStart"/>
      <w:r w:rsidRPr="006E1815">
        <w:rPr>
          <w:rFonts w:eastAsia="Georgia"/>
          <w:szCs w:val="22"/>
        </w:rPr>
        <w:t>(,,</w:t>
      </w:r>
      <w:proofErr w:type="gramEnd"/>
      <w:r w:rsidRPr="006E1815">
        <w:rPr>
          <w:rFonts w:eastAsia="Georgia"/>
          <w:szCs w:val="22"/>
        </w:rPr>
        <w:t>Службeни глaсник РС'', брoj 59/2009);</w:t>
      </w:r>
    </w:p>
    <w:p w14:paraId="5050B79B"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о економским миграцијама Републике Србије за период 2021–2027. године </w:t>
      </w:r>
      <w:proofErr w:type="gramStart"/>
      <w:r w:rsidRPr="006E1815">
        <w:rPr>
          <w:rFonts w:eastAsia="Georgia"/>
          <w:szCs w:val="22"/>
        </w:rPr>
        <w:t>(,,</w:t>
      </w:r>
      <w:proofErr w:type="gramEnd"/>
      <w:r w:rsidRPr="006E1815">
        <w:rPr>
          <w:rFonts w:eastAsia="Georgia"/>
          <w:szCs w:val="22"/>
        </w:rPr>
        <w:t>Службeни глaсник РС'', брoj 21/2020);</w:t>
      </w:r>
    </w:p>
    <w:p w14:paraId="43A09AE9"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за решавање питања избеглица и интерно расељених лица за период од 2015. до 2020. године </w:t>
      </w:r>
      <w:proofErr w:type="gramStart"/>
      <w:r w:rsidRPr="006E1815">
        <w:rPr>
          <w:rFonts w:eastAsia="Georgia"/>
          <w:szCs w:val="22"/>
        </w:rPr>
        <w:t>(,,</w:t>
      </w:r>
      <w:proofErr w:type="gramEnd"/>
      <w:r w:rsidRPr="006E1815">
        <w:rPr>
          <w:rFonts w:eastAsia="Georgia"/>
          <w:szCs w:val="22"/>
        </w:rPr>
        <w:t>Службeни глaсник РС'', брoj 62/2015);</w:t>
      </w:r>
    </w:p>
    <w:p w14:paraId="0363C22D" w14:textId="673A0D26"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lastRenderedPageBreak/>
        <w:t>Стратегија реинтеграције повратника по основу Споразума о реадмисији</w:t>
      </w:r>
      <w:r w:rsidR="005A6F1E">
        <w:rPr>
          <w:rFonts w:eastAsia="Georgia"/>
          <w:szCs w:val="22"/>
          <w:lang w:val="sr-Cyrl-RS"/>
        </w:rPr>
        <w:t xml:space="preserve"> </w:t>
      </w:r>
      <w:proofErr w:type="gramStart"/>
      <w:r w:rsidRPr="006E1815">
        <w:rPr>
          <w:rFonts w:eastAsia="Georgia"/>
          <w:szCs w:val="22"/>
        </w:rPr>
        <w:t>(,,</w:t>
      </w:r>
      <w:proofErr w:type="gramEnd"/>
      <w:r w:rsidRPr="006E1815">
        <w:rPr>
          <w:rFonts w:eastAsia="Georgia"/>
          <w:szCs w:val="22"/>
        </w:rPr>
        <w:t>Службeни глaсник РС'', брoj 15/2009);</w:t>
      </w:r>
    </w:p>
    <w:p w14:paraId="251CF08C"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очувања и јачања односа матичне државе и дијаспоре и матичне државе и Срба у региону („Службени гласник </w:t>
      </w:r>
      <w:proofErr w:type="gramStart"/>
      <w:r w:rsidRPr="006E1815">
        <w:rPr>
          <w:rFonts w:eastAsia="Georgia"/>
          <w:szCs w:val="22"/>
        </w:rPr>
        <w:t>РС“</w:t>
      </w:r>
      <w:proofErr w:type="gramEnd"/>
      <w:r w:rsidRPr="006E1815">
        <w:rPr>
          <w:rFonts w:eastAsia="Georgia"/>
          <w:szCs w:val="22"/>
        </w:rPr>
        <w:t>, бр. 4/11 и 14/11);</w:t>
      </w:r>
    </w:p>
    <w:p w14:paraId="6244E72D"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запошљавања у Републици Србији за период од 2021. до 2026. године („Службени гласник </w:t>
      </w:r>
      <w:proofErr w:type="gramStart"/>
      <w:r w:rsidRPr="006E1815">
        <w:rPr>
          <w:rFonts w:eastAsia="Georgia"/>
          <w:szCs w:val="22"/>
        </w:rPr>
        <w:t>РС“</w:t>
      </w:r>
      <w:proofErr w:type="gramEnd"/>
      <w:r w:rsidRPr="006E1815">
        <w:rPr>
          <w:rFonts w:eastAsia="Georgia"/>
          <w:szCs w:val="22"/>
        </w:rPr>
        <w:t>, број 18/21-4 и 36/21);</w:t>
      </w:r>
    </w:p>
    <w:p w14:paraId="08658BA8"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супротстављања ирегуларним миграцијама у Републици Србији период 2018. до 2020. године </w:t>
      </w:r>
      <w:proofErr w:type="gramStart"/>
      <w:r w:rsidRPr="006E1815">
        <w:rPr>
          <w:rFonts w:eastAsia="Georgia"/>
          <w:szCs w:val="22"/>
        </w:rPr>
        <w:t>(,,</w:t>
      </w:r>
      <w:proofErr w:type="gramEnd"/>
      <w:r w:rsidRPr="006E1815">
        <w:rPr>
          <w:rFonts w:eastAsia="Georgia"/>
          <w:szCs w:val="22"/>
        </w:rPr>
        <w:t>Службeни глaсник РС'', брoj 105/2018);</w:t>
      </w:r>
    </w:p>
    <w:p w14:paraId="3AAB6B7F"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за социјално укључивање Рома и Ромкиња у Републици Србији за период од 2022. до 2030. године </w:t>
      </w:r>
      <w:proofErr w:type="gramStart"/>
      <w:r w:rsidRPr="006E1815">
        <w:rPr>
          <w:rFonts w:eastAsia="Georgia"/>
          <w:szCs w:val="22"/>
        </w:rPr>
        <w:t>(,,</w:t>
      </w:r>
      <w:proofErr w:type="gramEnd"/>
      <w:r w:rsidRPr="006E1815">
        <w:rPr>
          <w:rFonts w:eastAsia="Georgia"/>
          <w:szCs w:val="22"/>
        </w:rPr>
        <w:t>Службeни глaсник РС'', брoj23/2022);</w:t>
      </w:r>
    </w:p>
    <w:p w14:paraId="5D47BB34"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Национална стратегија социјалног становања </w:t>
      </w:r>
      <w:proofErr w:type="gramStart"/>
      <w:r w:rsidRPr="006E1815">
        <w:rPr>
          <w:rFonts w:eastAsia="Georgia"/>
          <w:szCs w:val="22"/>
        </w:rPr>
        <w:t>(,,</w:t>
      </w:r>
      <w:proofErr w:type="gramEnd"/>
      <w:r w:rsidRPr="006E1815">
        <w:rPr>
          <w:rFonts w:eastAsia="Georgia"/>
          <w:szCs w:val="22"/>
        </w:rPr>
        <w:t>Службeни глaсник РС'', брoj 13/2012);</w:t>
      </w:r>
    </w:p>
    <w:p w14:paraId="23E5B274"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одрживог опстанка и повратка на Косово и Метохију </w:t>
      </w:r>
      <w:proofErr w:type="gramStart"/>
      <w:r w:rsidRPr="006E1815">
        <w:rPr>
          <w:rFonts w:eastAsia="Georgia"/>
          <w:szCs w:val="22"/>
        </w:rPr>
        <w:t>(,,</w:t>
      </w:r>
      <w:proofErr w:type="gramEnd"/>
      <w:r w:rsidRPr="006E1815">
        <w:rPr>
          <w:rFonts w:eastAsia="Georgia"/>
          <w:szCs w:val="22"/>
        </w:rPr>
        <w:t>Службeни глaсник РС'', брoj 32/2010);</w:t>
      </w:r>
    </w:p>
    <w:p w14:paraId="3DFBC995"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Стратегија за родну равноправност 2021-2030</w:t>
      </w:r>
    </w:p>
    <w:p w14:paraId="7F7130DE"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Стратегија подстицања рађања 2018</w:t>
      </w:r>
    </w:p>
    <w:p w14:paraId="346CA963"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Национална Стратегија за младе 2015-2025 </w:t>
      </w:r>
    </w:p>
    <w:p w14:paraId="47AB14CE"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Стратегија превенције и сузбијања трговине људима, посебно женама и децом и заштита жртава 2017-2022</w:t>
      </w:r>
    </w:p>
    <w:p w14:paraId="0949F483"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развоја образовања у Србији до 2030. године, </w:t>
      </w:r>
    </w:p>
    <w:p w14:paraId="7535F89D"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Стратегија превенцијe и заштитe од дискриминације 2022-2030,</w:t>
      </w:r>
    </w:p>
    <w:p w14:paraId="328F93A0"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 xml:space="preserve">Стратегија пољопривреде и руралног развоја Републике Србије за период 2014–2024. године („Службени гласник </w:t>
      </w:r>
      <w:proofErr w:type="gramStart"/>
      <w:r w:rsidRPr="006E1815">
        <w:rPr>
          <w:rFonts w:eastAsia="Georgia"/>
          <w:szCs w:val="22"/>
        </w:rPr>
        <w:t>РС“</w:t>
      </w:r>
      <w:proofErr w:type="gramEnd"/>
      <w:r w:rsidRPr="006E1815">
        <w:rPr>
          <w:rFonts w:eastAsia="Georgia"/>
          <w:szCs w:val="22"/>
        </w:rPr>
        <w:t>, број 85/14);</w:t>
      </w:r>
    </w:p>
    <w:p w14:paraId="491F2CE1"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Стратегија за смањење сиромаштва (2003);</w:t>
      </w:r>
    </w:p>
    <w:p w14:paraId="4C097FB7"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Национална стратегија одрживог развоја (2008);</w:t>
      </w:r>
    </w:p>
    <w:p w14:paraId="2375705D"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Национални план акције за децу.</w:t>
      </w:r>
    </w:p>
    <w:p w14:paraId="6B64744D" w14:textId="77777777" w:rsidR="002842C5"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План реаговања у случају повећаног прилива миграната са проценом потреба (2015. година)</w:t>
      </w:r>
    </w:p>
    <w:p w14:paraId="07CEA9FC" w14:textId="77777777" w:rsidR="004C5148" w:rsidRPr="006E1815" w:rsidRDefault="002842C5" w:rsidP="002842C5">
      <w:pPr>
        <w:widowControl w:val="0"/>
        <w:numPr>
          <w:ilvl w:val="1"/>
          <w:numId w:val="37"/>
        </w:numPr>
        <w:tabs>
          <w:tab w:val="left" w:pos="1607"/>
        </w:tabs>
        <w:autoSpaceDE w:val="0"/>
        <w:autoSpaceDN w:val="0"/>
        <w:spacing w:before="1"/>
        <w:ind w:right="615"/>
        <w:jc w:val="both"/>
        <w:rPr>
          <w:rFonts w:eastAsia="Georgia"/>
          <w:szCs w:val="22"/>
        </w:rPr>
      </w:pPr>
      <w:r w:rsidRPr="006E1815">
        <w:rPr>
          <w:rFonts w:eastAsia="Georgia"/>
          <w:szCs w:val="22"/>
        </w:rPr>
        <w:t>Oдлука о пружању привремене заштите у Републици Србији расељеним лицима која долазе из Украјине "Службени гласник РС", бр. 36 од 18. марта 2022, 21 од 17. марта 2023.</w:t>
      </w:r>
      <w:r w:rsidR="004C5148" w:rsidRPr="006E1815">
        <w:rPr>
          <w:rFonts w:eastAsia="Georgia"/>
          <w:szCs w:val="22"/>
        </w:rPr>
        <w:t>тратегија за решавање питања избеглих и интерно расељенихлица (2014-</w:t>
      </w:r>
      <w:r w:rsidR="004C5148" w:rsidRPr="006E1815">
        <w:rPr>
          <w:rFonts w:eastAsia="Georgia"/>
          <w:spacing w:val="-55"/>
          <w:szCs w:val="22"/>
        </w:rPr>
        <w:t xml:space="preserve"> </w:t>
      </w:r>
      <w:r w:rsidR="004C5148" w:rsidRPr="006E1815">
        <w:rPr>
          <w:rFonts w:eastAsia="Georgia"/>
          <w:szCs w:val="22"/>
        </w:rPr>
        <w:t>2020)</w:t>
      </w:r>
    </w:p>
    <w:p w14:paraId="1E5BCD57" w14:textId="77777777" w:rsidR="004C5148" w:rsidRPr="006E1815" w:rsidRDefault="004C5148" w:rsidP="00E95282">
      <w:pPr>
        <w:pStyle w:val="List2"/>
        <w:ind w:left="283" w:firstLine="0"/>
        <w:jc w:val="both"/>
        <w:rPr>
          <w:rFonts w:cs="Times New Roman"/>
          <w:u w:val="single"/>
          <w:lang w:val="de-DE"/>
        </w:rPr>
      </w:pPr>
    </w:p>
    <w:p w14:paraId="42E13D33" w14:textId="77777777" w:rsidR="00B04EBB" w:rsidRPr="006E1815" w:rsidRDefault="004C4420" w:rsidP="00B04EBB">
      <w:pPr>
        <w:ind w:left="566"/>
        <w:rPr>
          <w:color w:val="000000" w:themeColor="text1"/>
          <w:lang w:val="sr-Latn-CS"/>
        </w:rPr>
      </w:pPr>
      <w:r w:rsidRPr="006E1815">
        <w:rPr>
          <w:color w:val="000000" w:themeColor="text1"/>
          <w:lang w:val="sr-Latn-CS"/>
        </w:rPr>
        <w:t>На нивоу општине,</w:t>
      </w:r>
      <w:r w:rsidR="00933A01" w:rsidRPr="006E1815">
        <w:rPr>
          <w:color w:val="000000" w:themeColor="text1"/>
          <w:lang w:val="sr-Latn-CS"/>
        </w:rPr>
        <w:t xml:space="preserve"> релевантна планска </w:t>
      </w:r>
      <w:r w:rsidRPr="006E1815">
        <w:rPr>
          <w:color w:val="000000" w:themeColor="text1"/>
        </w:rPr>
        <w:t xml:space="preserve">и акциона </w:t>
      </w:r>
      <w:r w:rsidR="00933A01" w:rsidRPr="006E1815">
        <w:rPr>
          <w:color w:val="000000" w:themeColor="text1"/>
          <w:lang w:val="sr-Latn-CS"/>
        </w:rPr>
        <w:t>документа су:</w:t>
      </w:r>
    </w:p>
    <w:p w14:paraId="55F5A904" w14:textId="77777777" w:rsidR="00DB1F65" w:rsidRPr="006E1815" w:rsidRDefault="00DB1F65" w:rsidP="00B04EBB">
      <w:pPr>
        <w:ind w:left="566"/>
        <w:rPr>
          <w:color w:val="000000" w:themeColor="text1"/>
          <w:lang w:val="sr-Latn-CS"/>
        </w:rPr>
      </w:pPr>
    </w:p>
    <w:p w14:paraId="20CB468F" w14:textId="49BC5FD6" w:rsidR="00C84E2E" w:rsidRPr="006E1815" w:rsidRDefault="00B04EBB" w:rsidP="00B04EBB">
      <w:pPr>
        <w:rPr>
          <w:color w:val="000000" w:themeColor="text1"/>
          <w:lang w:val="sr-Cyrl-RS"/>
        </w:rPr>
      </w:pPr>
      <w:r w:rsidRPr="006E1815">
        <w:rPr>
          <w:color w:val="000000" w:themeColor="text1"/>
          <w:lang w:val="sr-Cyrl-RS"/>
        </w:rPr>
        <w:t xml:space="preserve">                     </w:t>
      </w:r>
      <w:r w:rsidR="00DB1F65" w:rsidRPr="006E1815">
        <w:rPr>
          <w:color w:val="000000" w:themeColor="text1"/>
          <w:lang w:val="sr-Cyrl-RS"/>
        </w:rPr>
        <w:t>План развоја општине 2022-2030</w:t>
      </w:r>
      <w:r w:rsidR="00F86EC0" w:rsidRPr="006E1815">
        <w:rPr>
          <w:color w:val="000000" w:themeColor="text1"/>
        </w:rPr>
        <w:t xml:space="preserve">. </w:t>
      </w:r>
      <w:r w:rsidR="00DB1F65" w:rsidRPr="006E1815">
        <w:rPr>
          <w:color w:val="000000" w:themeColor="text1"/>
          <w:lang w:val="sr-Cyrl-RS"/>
        </w:rPr>
        <w:t>година</w:t>
      </w:r>
    </w:p>
    <w:p w14:paraId="315EAEF9" w14:textId="77777777" w:rsidR="0031124A" w:rsidRPr="006E1815" w:rsidRDefault="0031124A" w:rsidP="004C4420">
      <w:pPr>
        <w:jc w:val="both"/>
      </w:pPr>
    </w:p>
    <w:p w14:paraId="186B43D3" w14:textId="77777777" w:rsidR="00E95282" w:rsidRPr="006E1815" w:rsidRDefault="00E95282" w:rsidP="00820EFB">
      <w:pPr>
        <w:widowControl w:val="0"/>
        <w:suppressAutoHyphens/>
        <w:spacing w:after="120"/>
        <w:ind w:firstLine="566"/>
        <w:jc w:val="both"/>
        <w:rPr>
          <w:rFonts w:eastAsia="Lucida Sans Unicode"/>
          <w:color w:val="000000"/>
          <w:lang w:val="ru-RU" w:bidi="en-US"/>
        </w:rPr>
      </w:pPr>
      <w:r w:rsidRPr="006E1815">
        <w:rPr>
          <w:rFonts w:eastAsia="Lucida Sans Unicode"/>
          <w:b/>
          <w:color w:val="000000"/>
          <w:lang w:val="ru-RU" w:bidi="en-US"/>
        </w:rPr>
        <w:t>Најважнији закључци ове анализе су следећи</w:t>
      </w:r>
      <w:r w:rsidRPr="006E1815">
        <w:rPr>
          <w:rFonts w:eastAsia="Lucida Sans Unicode"/>
          <w:color w:val="000000"/>
          <w:lang w:val="ru-RU" w:bidi="en-US"/>
        </w:rPr>
        <w:t>:</w:t>
      </w:r>
    </w:p>
    <w:p w14:paraId="6615C66C" w14:textId="77777777" w:rsidR="00AB5A42" w:rsidRPr="006E1815" w:rsidRDefault="00820EFB" w:rsidP="00AB5A42">
      <w:pPr>
        <w:widowControl w:val="0"/>
        <w:tabs>
          <w:tab w:val="num" w:pos="926"/>
        </w:tabs>
        <w:suppressAutoHyphens/>
        <w:ind w:left="360" w:hanging="360"/>
        <w:contextualSpacing/>
        <w:jc w:val="both"/>
        <w:rPr>
          <w:rFonts w:eastAsia="Lucida Sans Unicode"/>
          <w:color w:val="000000"/>
          <w:lang w:val="ru-RU" w:bidi="en-US"/>
        </w:rPr>
      </w:pPr>
      <w:r w:rsidRPr="006E1815">
        <w:rPr>
          <w:rFonts w:eastAsia="Lucida Sans Unicode"/>
          <w:color w:val="000000"/>
          <w:lang w:val="ru-RU" w:bidi="en-US"/>
        </w:rPr>
        <w:tab/>
      </w:r>
      <w:r w:rsidRPr="006E1815">
        <w:rPr>
          <w:rFonts w:eastAsia="Lucida Sans Unicode"/>
          <w:color w:val="000000"/>
          <w:lang w:val="ru-RU" w:bidi="en-US"/>
        </w:rPr>
        <w:tab/>
      </w:r>
      <w:r w:rsidR="00AB5A42" w:rsidRPr="006E1815">
        <w:rPr>
          <w:rFonts w:eastAsia="Lucida Sans Unicode"/>
          <w:color w:val="000000"/>
          <w:lang w:val="ru-RU" w:bidi="en-US"/>
        </w:rPr>
        <w:t xml:space="preserve">Национална стратегија за управљање миграцијама дефинише планско и организовано управљање миграцијама пружењем спољних и унутрашњих  миграционих кретања, и спровођење активности које ће довести до подстицања регуларних и сузбијања нерегуларних миграција, као и решавање проблема избеглица и ИРЛ, ефикасан и ефективни прихват и одржива социо-економска реинтеграција повратника - грађана Републике Србије по споразуму о реадмисији. </w:t>
      </w:r>
    </w:p>
    <w:p w14:paraId="6C6A1617" w14:textId="5636B5E6" w:rsidR="005449CB" w:rsidRPr="006E1815" w:rsidRDefault="00AB5A42" w:rsidP="00AB5A42">
      <w:pPr>
        <w:widowControl w:val="0"/>
        <w:tabs>
          <w:tab w:val="num" w:pos="926"/>
        </w:tabs>
        <w:suppressAutoHyphens/>
        <w:ind w:left="360" w:hanging="360"/>
        <w:contextualSpacing/>
        <w:jc w:val="both"/>
        <w:rPr>
          <w:rFonts w:eastAsia="Lucida Sans Unicode"/>
          <w:color w:val="000000"/>
          <w:lang w:val="ru-RU" w:bidi="en-US"/>
        </w:rPr>
      </w:pPr>
      <w:r w:rsidRPr="006E1815">
        <w:rPr>
          <w:rFonts w:eastAsia="Lucida Sans Unicode"/>
          <w:color w:val="000000"/>
          <w:lang w:val="ru-RU" w:bidi="en-US"/>
        </w:rPr>
        <w:tab/>
        <w:t xml:space="preserve"> </w:t>
      </w:r>
      <w:r w:rsidR="00693860">
        <w:rPr>
          <w:rFonts w:eastAsia="Lucida Sans Unicode"/>
          <w:color w:val="000000"/>
          <w:lang w:val="ru-RU" w:bidi="en-US"/>
        </w:rPr>
        <w:tab/>
      </w:r>
      <w:r w:rsidRPr="006E1815">
        <w:rPr>
          <w:rFonts w:eastAsia="Lucida Sans Unicode"/>
          <w:color w:val="000000"/>
          <w:lang w:val="ru-RU" w:bidi="en-US"/>
        </w:rPr>
        <w:t xml:space="preserve">Стратегија економских миграција Републике Србије – покрива низ тема у вези са феноменом економских миграција, њиховим управљањем, корелацијом миграција и развоја, као и улогом дијаспоре као покретача (локалног) развоја. Кључне циљне групе </w:t>
      </w:r>
      <w:r w:rsidRPr="006E1815">
        <w:rPr>
          <w:rFonts w:eastAsia="Lucida Sans Unicode"/>
          <w:color w:val="000000"/>
          <w:lang w:val="ru-RU" w:bidi="en-US"/>
        </w:rPr>
        <w:lastRenderedPageBreak/>
        <w:t>су радно способно становништво, дијаспора, повратници из иностранства и странци различитих образовних профила. Општи циљ Стратегије је стварање привредног и друштвеног амбијента за успоравање одласка радно способног становништва, јачање веза са дијаспором, подстицање повратних и циркуларних миграција, као и привлачење странаца различитих образовних профила.</w:t>
      </w:r>
    </w:p>
    <w:p w14:paraId="3CDE7009" w14:textId="25E6D63E" w:rsidR="00E95282" w:rsidRPr="006E1815" w:rsidRDefault="005449CB" w:rsidP="00693860">
      <w:pPr>
        <w:widowControl w:val="0"/>
        <w:tabs>
          <w:tab w:val="num" w:pos="926"/>
        </w:tabs>
        <w:suppressAutoHyphens/>
        <w:ind w:left="360" w:hanging="360"/>
        <w:contextualSpacing/>
        <w:jc w:val="both"/>
        <w:rPr>
          <w:rFonts w:eastAsia="Lucida Sans Unicode"/>
          <w:color w:val="000000"/>
          <w:lang w:val="ru-RU" w:bidi="en-US"/>
        </w:rPr>
      </w:pPr>
      <w:r w:rsidRPr="006E1815">
        <w:rPr>
          <w:rFonts w:eastAsia="Lucida Sans Unicode"/>
          <w:color w:val="000000"/>
          <w:lang w:val="ru-RU" w:bidi="en-US"/>
        </w:rPr>
        <w:tab/>
      </w:r>
      <w:r w:rsidR="00693860">
        <w:rPr>
          <w:rFonts w:eastAsia="Lucida Sans Unicode"/>
          <w:color w:val="000000"/>
          <w:lang w:val="ru-RU" w:bidi="en-US"/>
        </w:rPr>
        <w:tab/>
      </w:r>
      <w:r w:rsidR="00E95282" w:rsidRPr="006E1815">
        <w:rPr>
          <w:rFonts w:eastAsia="Lucida Sans Unicode"/>
          <w:color w:val="000000"/>
          <w:lang w:val="ru-RU" w:bidi="en-US"/>
        </w:rPr>
        <w:t xml:space="preserve">Национална стратегија за решавање питања избеглих и </w:t>
      </w:r>
      <w:r w:rsidR="007D2B3A" w:rsidRPr="006E1815">
        <w:rPr>
          <w:rFonts w:eastAsia="Lucida Sans Unicode"/>
          <w:color w:val="000000"/>
          <w:lang w:val="ru-RU" w:bidi="en-US"/>
        </w:rPr>
        <w:t xml:space="preserve">интерно расељених лица дефинише </w:t>
      </w:r>
      <w:r w:rsidR="00E95282" w:rsidRPr="006E1815">
        <w:rPr>
          <w:rFonts w:eastAsia="Lucida Sans Unicode"/>
          <w:color w:val="000000"/>
          <w:lang w:val="ru-RU" w:bidi="en-US"/>
        </w:rPr>
        <w:t xml:space="preserve">основне правце деловања - обезбеђивање услова за повратак и обезбеђивање услова за локалну интеграцију, што је потпуно у складу са међународно прихваћеним </w:t>
      </w:r>
      <w:r w:rsidR="00E95282" w:rsidRPr="006E1815">
        <w:rPr>
          <w:rFonts w:eastAsia="Lucida Sans Unicode"/>
          <w:color w:val="000000"/>
          <w:lang w:val="sr-Latn-CS" w:bidi="en-US"/>
        </w:rPr>
        <w:t>циљевима за решавање положаја ове групе грађана.</w:t>
      </w:r>
      <w:r w:rsidR="00693860">
        <w:rPr>
          <w:rFonts w:eastAsia="Lucida Sans Unicode"/>
          <w:color w:val="000000"/>
          <w:lang w:val="sr-Cyrl-RS" w:bidi="en-US"/>
        </w:rPr>
        <w:t xml:space="preserve"> </w:t>
      </w:r>
      <w:r w:rsidR="00E95282" w:rsidRPr="006E1815">
        <w:rPr>
          <w:rFonts w:eastAsia="Lucida Sans Unicode"/>
          <w:color w:val="000000"/>
          <w:lang w:val="ru-RU" w:bidi="en-US"/>
        </w:rPr>
        <w:t>Остале наведене националне стратегије пружају основу и дају смернице за развијање мера и акција у области локалне интеграције избеглих и интерно расељених лица којима се може допринети унапређењу њиховог животног стандарда и укупног друштвеног положаја.</w:t>
      </w:r>
    </w:p>
    <w:p w14:paraId="1B589AEB" w14:textId="77777777" w:rsidR="00E95282" w:rsidRPr="006E1815" w:rsidRDefault="00820EFB" w:rsidP="005400B3">
      <w:pPr>
        <w:widowControl w:val="0"/>
        <w:tabs>
          <w:tab w:val="num" w:pos="926"/>
        </w:tabs>
        <w:suppressAutoHyphens/>
        <w:spacing w:before="240"/>
        <w:ind w:left="357" w:hanging="357"/>
        <w:contextualSpacing/>
        <w:jc w:val="both"/>
        <w:rPr>
          <w:rFonts w:eastAsia="Lucida Sans Unicode"/>
          <w:color w:val="000000"/>
          <w:lang w:val="ru-RU" w:bidi="en-US"/>
        </w:rPr>
      </w:pPr>
      <w:r w:rsidRPr="006E1815">
        <w:rPr>
          <w:rFonts w:eastAsia="Calibri"/>
          <w:lang w:bidi="en-US"/>
        </w:rPr>
        <w:tab/>
      </w:r>
      <w:r w:rsidRPr="006E1815">
        <w:rPr>
          <w:rFonts w:eastAsia="Calibri"/>
          <w:lang w:bidi="en-US"/>
        </w:rPr>
        <w:tab/>
      </w:r>
      <w:r w:rsidR="00E95282" w:rsidRPr="006E1815">
        <w:rPr>
          <w:rFonts w:eastAsia="Calibri"/>
          <w:lang w:bidi="en-US"/>
        </w:rPr>
        <w:t xml:space="preserve">У складу са Планом реаговања у случају повећаног прилива миграната и у сарадњи са локалним Саветима за миграције, надлежне институције су обезбедиле неопходну помоћ на терену, отвориле додатне транзитне центре и идентификовале одговарајуће објекте за хитни смештај миграната. </w:t>
      </w:r>
      <w:r w:rsidR="00E95282" w:rsidRPr="006E1815">
        <w:rPr>
          <w:rFonts w:eastAsia="Calibri"/>
        </w:rPr>
        <w:t xml:space="preserve">Локални савети за миграције су предузели све неопходне активности како би се створили услови за благовремено реаговање у случају да се већи број миграната дуже време задржава на територији њихове општине. Комесаријат за избеглице и миграције организовао је обуку општинских повереника за избеглице и миграције на тему прихвата и хуманитарног збрињавања миграната, како би се унапредила ефикасност представника локалних самоуправа у овој области за случај додатне ескалације броја миграната и потребе ангажовања додатног броја професионалаца на терену. Континуирана подршка актера на локалном нивоу је од изузетног значаја у решавању и превазилажењу мигрантске кризе. Управо овакав приступ и вертикална координација </w:t>
      </w:r>
      <w:r w:rsidR="00E95282" w:rsidRPr="006E1815">
        <w:rPr>
          <w:rFonts w:eastAsia="Calibri"/>
          <w:lang w:bidi="en-US"/>
        </w:rPr>
        <w:t xml:space="preserve">између централног и локалног нивоа власти </w:t>
      </w:r>
      <w:r w:rsidR="00E95282" w:rsidRPr="006E1815">
        <w:rPr>
          <w:rFonts w:eastAsia="Calibri"/>
        </w:rPr>
        <w:t>допринели су бржем и организованијем одговору на тренутну ситуацију у погледу прилива миграната.</w:t>
      </w:r>
    </w:p>
    <w:p w14:paraId="313BF4FA" w14:textId="77777777" w:rsidR="00E95282" w:rsidRPr="006E1815" w:rsidRDefault="00E95282" w:rsidP="0074090C">
      <w:pPr>
        <w:widowControl w:val="0"/>
        <w:suppressAutoHyphens/>
        <w:contextualSpacing/>
        <w:rPr>
          <w:rFonts w:eastAsia="Lucida Sans Unicode"/>
          <w:color w:val="000000"/>
          <w:lang w:val="ru-RU" w:bidi="en-US"/>
        </w:rPr>
      </w:pPr>
    </w:p>
    <w:p w14:paraId="6759590B" w14:textId="77777777" w:rsidR="00E95282" w:rsidRPr="006E1815" w:rsidRDefault="00E95282" w:rsidP="00AF2C2D">
      <w:pPr>
        <w:pStyle w:val="ListParagraph"/>
        <w:widowControl w:val="0"/>
        <w:numPr>
          <w:ilvl w:val="0"/>
          <w:numId w:val="9"/>
        </w:numPr>
        <w:suppressAutoHyphens/>
        <w:jc w:val="both"/>
        <w:rPr>
          <w:rFonts w:eastAsia="Lucida Sans Unicode"/>
          <w:color w:val="000000"/>
          <w:u w:val="single"/>
          <w:lang w:val="ru-RU" w:bidi="en-US"/>
        </w:rPr>
      </w:pPr>
      <w:r w:rsidRPr="006E1815">
        <w:rPr>
          <w:rFonts w:eastAsia="Lucida Sans Unicode"/>
          <w:b/>
          <w:bCs/>
          <w:color w:val="000000"/>
          <w:u w:val="single"/>
          <w:lang w:val="ru-RU" w:bidi="en-US"/>
        </w:rPr>
        <w:t>Анализа стања</w:t>
      </w:r>
      <w:r w:rsidRPr="006E1815">
        <w:rPr>
          <w:rFonts w:eastAsia="Lucida Sans Unicode"/>
          <w:color w:val="000000"/>
          <w:u w:val="single"/>
          <w:lang w:val="ru-RU" w:bidi="en-US"/>
        </w:rPr>
        <w:t xml:space="preserve"> у локалној заједници по питањима унапређења положаја избеглих и интерно расељених лица извршена је кроз идентификовање досадашних активности и резултата у овом домену и </w:t>
      </w:r>
      <w:r w:rsidRPr="006E1815">
        <w:rPr>
          <w:rFonts w:eastAsia="Lucida Sans Unicode"/>
          <w:color w:val="000000"/>
          <w:u w:val="single"/>
          <w:lang w:val="sr-Latn-CS" w:bidi="en-US"/>
        </w:rPr>
        <w:t>сагледавања позитивних</w:t>
      </w:r>
      <w:r w:rsidRPr="006E1815">
        <w:rPr>
          <w:rFonts w:eastAsia="Lucida Sans Unicode"/>
          <w:color w:val="000000"/>
          <w:u w:val="single"/>
          <w:lang w:val="ru-RU" w:bidi="en-US"/>
        </w:rPr>
        <w:t xml:space="preserve"> капацитета и слабости локалне заједнице, као и могућности и препрека са </w:t>
      </w:r>
      <w:r w:rsidRPr="006E1815">
        <w:rPr>
          <w:rFonts w:eastAsia="Lucida Sans Unicode"/>
          <w:color w:val="000000"/>
          <w:u w:val="single"/>
          <w:lang w:val="sr-Latn-CS" w:bidi="en-US"/>
        </w:rPr>
        <w:t>којима се суочава у свом радном</w:t>
      </w:r>
      <w:r w:rsidRPr="006E1815">
        <w:rPr>
          <w:rFonts w:eastAsia="Lucida Sans Unicode"/>
          <w:color w:val="000000"/>
          <w:u w:val="single"/>
          <w:lang w:val="ru-RU" w:bidi="en-US"/>
        </w:rPr>
        <w:t xml:space="preserve"> окружењу.</w:t>
      </w:r>
    </w:p>
    <w:p w14:paraId="69B9F521" w14:textId="77777777" w:rsidR="00820EFB" w:rsidRPr="006E1815" w:rsidRDefault="00820EFB" w:rsidP="00E95282">
      <w:pPr>
        <w:widowControl w:val="0"/>
        <w:suppressAutoHyphens/>
        <w:jc w:val="both"/>
        <w:rPr>
          <w:rFonts w:eastAsia="Lucida Sans Unicode"/>
          <w:color w:val="000000"/>
          <w:u w:val="single"/>
          <w:lang w:val="ru-RU" w:bidi="en-U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3879"/>
        <w:gridCol w:w="4338"/>
      </w:tblGrid>
      <w:tr w:rsidR="00933A01" w:rsidRPr="006E1815" w14:paraId="70ED4A30" w14:textId="77777777" w:rsidTr="00E95282">
        <w:trPr>
          <w:trHeight w:val="1266"/>
        </w:trPr>
        <w:tc>
          <w:tcPr>
            <w:tcW w:w="470" w:type="dxa"/>
            <w:vAlign w:val="center"/>
          </w:tcPr>
          <w:p w14:paraId="1DFDCFAD" w14:textId="77777777" w:rsidR="00933A01" w:rsidRPr="006E1815" w:rsidRDefault="00933A01">
            <w:pPr>
              <w:jc w:val="center"/>
              <w:rPr>
                <w:lang w:val="sr-Latn-CS"/>
              </w:rPr>
            </w:pPr>
            <w:r w:rsidRPr="006E1815">
              <w:rPr>
                <w:lang w:val="sr-Latn-CS"/>
              </w:rPr>
              <w:t>У</w:t>
            </w:r>
          </w:p>
          <w:p w14:paraId="2D14EDC6" w14:textId="77777777" w:rsidR="00933A01" w:rsidRPr="006E1815" w:rsidRDefault="00933A01">
            <w:pPr>
              <w:jc w:val="center"/>
              <w:rPr>
                <w:lang w:val="sr-Latn-CS"/>
              </w:rPr>
            </w:pPr>
            <w:r w:rsidRPr="006E1815">
              <w:rPr>
                <w:lang w:val="sr-Latn-CS"/>
              </w:rPr>
              <w:t>Н</w:t>
            </w:r>
          </w:p>
          <w:p w14:paraId="16F29B2D" w14:textId="77777777" w:rsidR="00933A01" w:rsidRPr="006E1815" w:rsidRDefault="00933A01">
            <w:pPr>
              <w:jc w:val="center"/>
              <w:rPr>
                <w:lang w:val="sr-Latn-CS"/>
              </w:rPr>
            </w:pPr>
            <w:r w:rsidRPr="006E1815">
              <w:rPr>
                <w:lang w:val="sr-Latn-CS"/>
              </w:rPr>
              <w:t>У</w:t>
            </w:r>
          </w:p>
          <w:p w14:paraId="7437C371" w14:textId="77777777" w:rsidR="00933A01" w:rsidRPr="006E1815" w:rsidRDefault="00933A01">
            <w:pPr>
              <w:jc w:val="center"/>
              <w:rPr>
                <w:lang w:val="sr-Latn-CS"/>
              </w:rPr>
            </w:pPr>
            <w:r w:rsidRPr="006E1815">
              <w:rPr>
                <w:lang w:val="sr-Latn-CS"/>
              </w:rPr>
              <w:t>Т</w:t>
            </w:r>
          </w:p>
          <w:p w14:paraId="1A51CBCD" w14:textId="77777777" w:rsidR="00933A01" w:rsidRPr="006E1815" w:rsidRDefault="00933A01">
            <w:pPr>
              <w:jc w:val="center"/>
              <w:rPr>
                <w:lang w:val="sr-Latn-CS"/>
              </w:rPr>
            </w:pPr>
            <w:r w:rsidRPr="006E1815">
              <w:rPr>
                <w:lang w:val="sr-Latn-CS"/>
              </w:rPr>
              <w:t>Р</w:t>
            </w:r>
          </w:p>
          <w:p w14:paraId="4F0433CA" w14:textId="77777777" w:rsidR="00933A01" w:rsidRPr="006E1815" w:rsidRDefault="00933A01">
            <w:pPr>
              <w:jc w:val="center"/>
              <w:rPr>
                <w:lang w:val="sr-Latn-CS"/>
              </w:rPr>
            </w:pPr>
            <w:r w:rsidRPr="006E1815">
              <w:rPr>
                <w:lang w:val="sr-Latn-CS"/>
              </w:rPr>
              <w:t>А</w:t>
            </w:r>
          </w:p>
          <w:p w14:paraId="6F43AEB0" w14:textId="77777777" w:rsidR="00933A01" w:rsidRPr="006E1815" w:rsidRDefault="00933A01">
            <w:pPr>
              <w:jc w:val="center"/>
              <w:rPr>
                <w:lang w:val="sr-Latn-CS"/>
              </w:rPr>
            </w:pPr>
            <w:r w:rsidRPr="006E1815">
              <w:rPr>
                <w:lang w:val="sr-Latn-CS"/>
              </w:rPr>
              <w:t>Ш</w:t>
            </w:r>
          </w:p>
          <w:p w14:paraId="12917BC5" w14:textId="77777777" w:rsidR="00933A01" w:rsidRPr="006E1815" w:rsidRDefault="00ED2A7A">
            <w:pPr>
              <w:jc w:val="center"/>
            </w:pPr>
            <w:r w:rsidRPr="006E1815">
              <w:t>Њ</w:t>
            </w:r>
          </w:p>
          <w:p w14:paraId="7245E258" w14:textId="77777777" w:rsidR="00ED2A7A" w:rsidRPr="006E1815" w:rsidRDefault="00ED2A7A">
            <w:pPr>
              <w:jc w:val="center"/>
            </w:pPr>
            <w:r w:rsidRPr="006E1815">
              <w:t>Е</w:t>
            </w:r>
          </w:p>
        </w:tc>
        <w:tc>
          <w:tcPr>
            <w:tcW w:w="3879" w:type="dxa"/>
          </w:tcPr>
          <w:p w14:paraId="7E09497E" w14:textId="77777777" w:rsidR="00933A01" w:rsidRPr="006E1815" w:rsidRDefault="00933A01">
            <w:pPr>
              <w:tabs>
                <w:tab w:val="left" w:pos="2700"/>
              </w:tabs>
              <w:jc w:val="center"/>
              <w:rPr>
                <w:u w:val="single"/>
                <w:lang w:val="sr-Latn-CS"/>
              </w:rPr>
            </w:pPr>
            <w:r w:rsidRPr="006E1815">
              <w:rPr>
                <w:u w:val="single"/>
                <w:lang w:val="sr-Latn-CS"/>
              </w:rPr>
              <w:t>Снаге</w:t>
            </w:r>
          </w:p>
          <w:p w14:paraId="45556CF8" w14:textId="77777777" w:rsidR="00933A01" w:rsidRPr="006E1815" w:rsidRDefault="00933A01">
            <w:pPr>
              <w:tabs>
                <w:tab w:val="left" w:pos="2700"/>
              </w:tabs>
              <w:rPr>
                <w:lang w:val="sr-Latn-CS"/>
              </w:rPr>
            </w:pPr>
            <w:r w:rsidRPr="006E1815">
              <w:rPr>
                <w:lang w:val="sr-Latn-CS"/>
              </w:rPr>
              <w:t>Политичка воља</w:t>
            </w:r>
          </w:p>
          <w:p w14:paraId="79424C38" w14:textId="77777777" w:rsidR="00933A01" w:rsidRPr="006E1815" w:rsidRDefault="00933A01">
            <w:pPr>
              <w:tabs>
                <w:tab w:val="left" w:pos="2700"/>
              </w:tabs>
              <w:rPr>
                <w:lang w:val="sr-Latn-CS"/>
              </w:rPr>
            </w:pPr>
            <w:r w:rsidRPr="006E1815">
              <w:rPr>
                <w:lang w:val="sr-Latn-CS"/>
              </w:rPr>
              <w:t xml:space="preserve">База података </w:t>
            </w:r>
          </w:p>
          <w:p w14:paraId="7F72F048" w14:textId="77777777" w:rsidR="00933A01" w:rsidRPr="006E1815" w:rsidRDefault="00933A01">
            <w:pPr>
              <w:tabs>
                <w:tab w:val="left" w:pos="2700"/>
              </w:tabs>
              <w:rPr>
                <w:lang w:val="sr-Latn-CS"/>
              </w:rPr>
            </w:pPr>
            <w:r w:rsidRPr="006E1815">
              <w:rPr>
                <w:lang w:val="sr-Latn-CS"/>
              </w:rPr>
              <w:t>Стручни људски ресурси</w:t>
            </w:r>
          </w:p>
          <w:p w14:paraId="777908BE" w14:textId="77777777" w:rsidR="00933A01" w:rsidRPr="006E1815" w:rsidRDefault="00415367">
            <w:pPr>
              <w:tabs>
                <w:tab w:val="left" w:pos="2700"/>
              </w:tabs>
              <w:rPr>
                <w:lang w:val="sr-Latn-CS"/>
              </w:rPr>
            </w:pPr>
            <w:r w:rsidRPr="006E1815">
              <w:rPr>
                <w:lang w:val="sr-Latn-CS"/>
              </w:rPr>
              <w:t xml:space="preserve">Добро организован </w:t>
            </w:r>
            <w:r w:rsidRPr="006E1815">
              <w:rPr>
                <w:lang w:val="sr-Cyrl-RS"/>
              </w:rPr>
              <w:t>Ц</w:t>
            </w:r>
            <w:r w:rsidR="00933A01" w:rsidRPr="006E1815">
              <w:rPr>
                <w:lang w:val="sr-Latn-CS"/>
              </w:rPr>
              <w:t>ентар за социјални рад</w:t>
            </w:r>
          </w:p>
          <w:p w14:paraId="79515456" w14:textId="77777777" w:rsidR="00933A01" w:rsidRPr="006E1815" w:rsidRDefault="00933A01">
            <w:pPr>
              <w:tabs>
                <w:tab w:val="left" w:pos="2700"/>
              </w:tabs>
              <w:rPr>
                <w:lang w:val="sr-Cyrl-RS"/>
              </w:rPr>
            </w:pPr>
            <w:r w:rsidRPr="006E1815">
              <w:rPr>
                <w:lang w:val="sr-Latn-CS"/>
              </w:rPr>
              <w:t xml:space="preserve">Сарадња локалне самоуправе са </w:t>
            </w:r>
            <w:r w:rsidR="00415367" w:rsidRPr="006E1815">
              <w:rPr>
                <w:lang w:val="sr-Cyrl-RS"/>
              </w:rPr>
              <w:t>Црвеним крстом</w:t>
            </w:r>
          </w:p>
          <w:p w14:paraId="401D5610" w14:textId="77777777" w:rsidR="00933A01" w:rsidRPr="006E1815" w:rsidRDefault="00933A01">
            <w:pPr>
              <w:tabs>
                <w:tab w:val="left" w:pos="2700"/>
              </w:tabs>
              <w:rPr>
                <w:lang w:val="sr-Latn-CS"/>
              </w:rPr>
            </w:pPr>
            <w:r w:rsidRPr="006E1815">
              <w:rPr>
                <w:lang w:val="sr-Latn-CS"/>
              </w:rPr>
              <w:t>Добри технички и администарстивни капацитети</w:t>
            </w:r>
          </w:p>
          <w:p w14:paraId="407B702A" w14:textId="77777777" w:rsidR="00933A01" w:rsidRPr="006E1815" w:rsidRDefault="00933A01">
            <w:pPr>
              <w:tabs>
                <w:tab w:val="left" w:pos="2700"/>
              </w:tabs>
              <w:rPr>
                <w:lang w:val="sr-Latn-CS"/>
              </w:rPr>
            </w:pPr>
            <w:r w:rsidRPr="006E1815">
              <w:rPr>
                <w:lang w:val="sr-Latn-CS"/>
              </w:rPr>
              <w:t xml:space="preserve">Постојање информативног система </w:t>
            </w:r>
          </w:p>
          <w:p w14:paraId="5A8AD89E" w14:textId="77777777" w:rsidR="00933A01" w:rsidRPr="006E1815" w:rsidRDefault="00933A01">
            <w:pPr>
              <w:tabs>
                <w:tab w:val="left" w:pos="2700"/>
              </w:tabs>
              <w:rPr>
                <w:lang w:val="sr-Latn-CS"/>
              </w:rPr>
            </w:pPr>
            <w:r w:rsidRPr="006E1815">
              <w:rPr>
                <w:lang w:val="sr-Latn-CS"/>
              </w:rPr>
              <w:t>Добра мрежа месних заједница</w:t>
            </w:r>
          </w:p>
          <w:p w14:paraId="1BA50BAE" w14:textId="77777777" w:rsidR="00933A01" w:rsidRPr="006E1815" w:rsidRDefault="00933A01">
            <w:pPr>
              <w:tabs>
                <w:tab w:val="left" w:pos="2700"/>
              </w:tabs>
              <w:rPr>
                <w:lang w:val="sr-Latn-CS"/>
              </w:rPr>
            </w:pPr>
            <w:r w:rsidRPr="006E1815">
              <w:rPr>
                <w:lang w:val="sr-Latn-CS"/>
              </w:rPr>
              <w:t>Добра комуникација привредника и локалне самоуправе</w:t>
            </w:r>
          </w:p>
          <w:p w14:paraId="25BDC35E" w14:textId="77777777" w:rsidR="00E95282" w:rsidRPr="006E1815" w:rsidRDefault="00E95282">
            <w:pPr>
              <w:tabs>
                <w:tab w:val="left" w:pos="2700"/>
              </w:tabs>
              <w:rPr>
                <w:lang w:val="sr-Latn-CS"/>
              </w:rPr>
            </w:pPr>
            <w:r w:rsidRPr="006E1815">
              <w:rPr>
                <w:lang w:val="sr-Cyrl-CS"/>
              </w:rPr>
              <w:t>Јаки капацитети и познавање проблематике избеглица, ИРЛ и п</w:t>
            </w:r>
            <w:r w:rsidR="009145CB" w:rsidRPr="006E1815">
              <w:t>o</w:t>
            </w:r>
            <w:r w:rsidRPr="006E1815">
              <w:rPr>
                <w:lang w:val="sr-Cyrl-CS"/>
              </w:rPr>
              <w:t>вратника</w:t>
            </w:r>
          </w:p>
        </w:tc>
        <w:tc>
          <w:tcPr>
            <w:tcW w:w="4338" w:type="dxa"/>
          </w:tcPr>
          <w:p w14:paraId="7BFCA69D" w14:textId="77777777" w:rsidR="00933A01" w:rsidRPr="006E1815" w:rsidRDefault="00933A01">
            <w:pPr>
              <w:jc w:val="center"/>
              <w:rPr>
                <w:u w:val="single"/>
                <w:lang w:val="sr-Latn-CS"/>
              </w:rPr>
            </w:pPr>
            <w:r w:rsidRPr="006E1815">
              <w:rPr>
                <w:u w:val="single"/>
                <w:lang w:val="sr-Latn-CS"/>
              </w:rPr>
              <w:t>Слабости</w:t>
            </w:r>
          </w:p>
          <w:p w14:paraId="2690E174" w14:textId="77777777" w:rsidR="00E95282" w:rsidRPr="006E1815" w:rsidRDefault="00E95282">
            <w:pPr>
              <w:rPr>
                <w:lang w:val="sr-Latn-CS"/>
              </w:rPr>
            </w:pPr>
            <w:r w:rsidRPr="006E1815">
              <w:rPr>
                <w:lang w:val="sr-Latn-CS"/>
              </w:rPr>
              <w:t>Немогућност праћења кретања мигрантске</w:t>
            </w:r>
            <w:r w:rsidR="00FB6FA9" w:rsidRPr="006E1815">
              <w:rPr>
                <w:lang w:val="sr-Latn-CS"/>
              </w:rPr>
              <w:t xml:space="preserve"> </w:t>
            </w:r>
            <w:r w:rsidRPr="006E1815">
              <w:rPr>
                <w:lang w:val="sr-Latn-CS"/>
              </w:rPr>
              <w:t xml:space="preserve">популације </w:t>
            </w:r>
          </w:p>
          <w:p w14:paraId="1F25E1E7" w14:textId="77777777" w:rsidR="00933A01" w:rsidRPr="006E1815" w:rsidRDefault="00933A01">
            <w:pPr>
              <w:rPr>
                <w:lang w:val="sr-Latn-CS"/>
              </w:rPr>
            </w:pPr>
            <w:r w:rsidRPr="006E1815">
              <w:rPr>
                <w:lang w:val="sr-Latn-CS"/>
              </w:rPr>
              <w:t>Недовољна заинтересованост друштвено - одговорних фирми</w:t>
            </w:r>
          </w:p>
          <w:p w14:paraId="0B582EB1" w14:textId="77777777" w:rsidR="00933A01" w:rsidRPr="006E1815" w:rsidRDefault="00933A01">
            <w:pPr>
              <w:rPr>
                <w:lang w:val="sr-Latn-CS"/>
              </w:rPr>
            </w:pPr>
            <w:r w:rsidRPr="006E1815">
              <w:rPr>
                <w:lang w:val="sr-Latn-CS"/>
              </w:rPr>
              <w:t>Неорганизованост и неактивност корисника</w:t>
            </w:r>
          </w:p>
          <w:p w14:paraId="5103F2A0" w14:textId="77777777" w:rsidR="00933A01" w:rsidRPr="006E1815" w:rsidRDefault="00933A01">
            <w:pPr>
              <w:rPr>
                <w:lang w:val="sr-Latn-CS"/>
              </w:rPr>
            </w:pPr>
            <w:r w:rsidRPr="006E1815">
              <w:rPr>
                <w:lang w:val="sr-Latn-CS"/>
              </w:rPr>
              <w:t>Неусклађеност школског образовног система са потребама привреде(недостатак занатлија и мајстора)</w:t>
            </w:r>
          </w:p>
          <w:p w14:paraId="1F7FB20E" w14:textId="77777777" w:rsidR="007C3A90" w:rsidRPr="006E1815" w:rsidRDefault="00933A01" w:rsidP="00ED2A7A">
            <w:pPr>
              <w:rPr>
                <w:lang w:val="sr-Cyrl-RS"/>
              </w:rPr>
            </w:pPr>
            <w:r w:rsidRPr="006E1815">
              <w:rPr>
                <w:lang w:val="sr-Latn-CS"/>
              </w:rPr>
              <w:t>Неадекв</w:t>
            </w:r>
            <w:r w:rsidR="00415367" w:rsidRPr="006E1815">
              <w:rPr>
                <w:lang w:val="sr-Latn-CS"/>
              </w:rPr>
              <w:t>атна образовна структура</w:t>
            </w:r>
            <w:r w:rsidR="00415367" w:rsidRPr="006E1815">
              <w:t xml:space="preserve"> Недовољна</w:t>
            </w:r>
            <w:r w:rsidR="00415367" w:rsidRPr="006E1815">
              <w:rPr>
                <w:spacing w:val="-10"/>
              </w:rPr>
              <w:t xml:space="preserve"> </w:t>
            </w:r>
            <w:r w:rsidR="00415367" w:rsidRPr="006E1815">
              <w:t>информисаност</w:t>
            </w:r>
            <w:r w:rsidR="00415367" w:rsidRPr="006E1815">
              <w:rPr>
                <w:spacing w:val="-7"/>
              </w:rPr>
              <w:t xml:space="preserve"> </w:t>
            </w:r>
            <w:r w:rsidR="00415367" w:rsidRPr="006E1815">
              <w:t>шире</w:t>
            </w:r>
            <w:r w:rsidR="00415367" w:rsidRPr="006E1815">
              <w:rPr>
                <w:spacing w:val="-55"/>
              </w:rPr>
              <w:t xml:space="preserve"> </w:t>
            </w:r>
            <w:r w:rsidR="00415367" w:rsidRPr="006E1815">
              <w:t>локалне јавности по питањима</w:t>
            </w:r>
            <w:r w:rsidR="00415367" w:rsidRPr="006E1815">
              <w:rPr>
                <w:spacing w:val="1"/>
              </w:rPr>
              <w:t xml:space="preserve"> </w:t>
            </w:r>
            <w:r w:rsidR="00415367" w:rsidRPr="006E1815">
              <w:t>избеглих</w:t>
            </w:r>
            <w:r w:rsidR="00415367" w:rsidRPr="006E1815">
              <w:rPr>
                <w:spacing w:val="55"/>
              </w:rPr>
              <w:t xml:space="preserve"> </w:t>
            </w:r>
            <w:r w:rsidR="00415367" w:rsidRPr="006E1815">
              <w:t>и ИРЛ</w:t>
            </w:r>
            <w:r w:rsidR="00415367" w:rsidRPr="006E1815">
              <w:rPr>
                <w:lang w:val="sr-Latn-CS"/>
              </w:rPr>
              <w:t xml:space="preserve"> </w:t>
            </w:r>
            <w:r w:rsidR="00415367" w:rsidRPr="006E1815">
              <w:rPr>
                <w:lang w:val="sr-Cyrl-RS"/>
              </w:rPr>
              <w:t>п</w:t>
            </w:r>
            <w:r w:rsidRPr="006E1815">
              <w:rPr>
                <w:lang w:val="sr-Latn-CS"/>
              </w:rPr>
              <w:t>опулације</w:t>
            </w:r>
            <w:r w:rsidR="00415367" w:rsidRPr="006E1815">
              <w:rPr>
                <w:lang w:val="sr-Cyrl-RS"/>
              </w:rPr>
              <w:t>, као и осталих мигран</w:t>
            </w:r>
            <w:r w:rsidR="00F65A19" w:rsidRPr="006E1815">
              <w:rPr>
                <w:lang w:val="sr-Cyrl-RS"/>
              </w:rPr>
              <w:t>т</w:t>
            </w:r>
            <w:r w:rsidR="00415367" w:rsidRPr="006E1815">
              <w:rPr>
                <w:lang w:val="sr-Cyrl-RS"/>
              </w:rPr>
              <w:t>ских група</w:t>
            </w:r>
          </w:p>
          <w:p w14:paraId="00DE72F8" w14:textId="77777777" w:rsidR="00D30D79" w:rsidRPr="006E1815" w:rsidRDefault="00D30D79" w:rsidP="00ED2A7A">
            <w:pPr>
              <w:rPr>
                <w:lang w:val="sr-Cyrl-RS"/>
              </w:rPr>
            </w:pPr>
            <w:r w:rsidRPr="006E1815">
              <w:rPr>
                <w:lang w:val="sr-Cyrl-RS"/>
              </w:rPr>
              <w:t>Депопулација и старење становништва;</w:t>
            </w:r>
          </w:p>
        </w:tc>
      </w:tr>
      <w:tr w:rsidR="00933A01" w:rsidRPr="006E1815" w14:paraId="155DA775" w14:textId="77777777" w:rsidTr="00ED2A7A">
        <w:trPr>
          <w:trHeight w:val="3563"/>
        </w:trPr>
        <w:tc>
          <w:tcPr>
            <w:tcW w:w="470" w:type="dxa"/>
            <w:vAlign w:val="center"/>
          </w:tcPr>
          <w:p w14:paraId="5A44192F" w14:textId="77777777" w:rsidR="00933A01" w:rsidRPr="006E1815" w:rsidRDefault="00933A01">
            <w:pPr>
              <w:jc w:val="center"/>
              <w:rPr>
                <w:lang w:val="sr-Latn-CS"/>
              </w:rPr>
            </w:pPr>
            <w:r w:rsidRPr="006E1815">
              <w:rPr>
                <w:lang w:val="sr-Latn-CS"/>
              </w:rPr>
              <w:lastRenderedPageBreak/>
              <w:t>С</w:t>
            </w:r>
          </w:p>
          <w:p w14:paraId="01870E4C" w14:textId="77777777" w:rsidR="00933A01" w:rsidRPr="006E1815" w:rsidRDefault="00933A01">
            <w:pPr>
              <w:jc w:val="center"/>
              <w:rPr>
                <w:lang w:val="sr-Latn-CS"/>
              </w:rPr>
            </w:pPr>
            <w:r w:rsidRPr="006E1815">
              <w:rPr>
                <w:lang w:val="sr-Latn-CS"/>
              </w:rPr>
              <w:t>П</w:t>
            </w:r>
          </w:p>
          <w:p w14:paraId="353C3481" w14:textId="77777777" w:rsidR="00933A01" w:rsidRPr="006E1815" w:rsidRDefault="00933A01">
            <w:pPr>
              <w:jc w:val="center"/>
              <w:rPr>
                <w:lang w:val="sr-Latn-CS"/>
              </w:rPr>
            </w:pPr>
            <w:r w:rsidRPr="006E1815">
              <w:rPr>
                <w:lang w:val="sr-Latn-CS"/>
              </w:rPr>
              <w:t>О</w:t>
            </w:r>
          </w:p>
          <w:p w14:paraId="61B709DC" w14:textId="77777777" w:rsidR="00933A01" w:rsidRPr="006E1815" w:rsidRDefault="007C3A90" w:rsidP="007C3A90">
            <w:pPr>
              <w:jc w:val="center"/>
            </w:pPr>
            <w:r w:rsidRPr="006E1815">
              <w:t>Љ</w:t>
            </w:r>
          </w:p>
          <w:p w14:paraId="46022FD3" w14:textId="77777777" w:rsidR="00933A01" w:rsidRPr="006E1815" w:rsidRDefault="00933A01">
            <w:pPr>
              <w:jc w:val="center"/>
              <w:rPr>
                <w:lang w:val="sr-Latn-CS"/>
              </w:rPr>
            </w:pPr>
            <w:r w:rsidRPr="006E1815">
              <w:rPr>
                <w:lang w:val="sr-Latn-CS"/>
              </w:rPr>
              <w:t>А</w:t>
            </w:r>
          </w:p>
          <w:p w14:paraId="5CF18D37" w14:textId="77777777" w:rsidR="00933A01" w:rsidRPr="006E1815" w:rsidRDefault="007C3A90" w:rsidP="007C3A90">
            <w:pPr>
              <w:jc w:val="center"/>
            </w:pPr>
            <w:r w:rsidRPr="006E1815">
              <w:rPr>
                <w:lang w:val="sr-Latn-CS"/>
              </w:rPr>
              <w:t>Ш</w:t>
            </w:r>
          </w:p>
          <w:p w14:paraId="39C34F79" w14:textId="77777777" w:rsidR="00933A01" w:rsidRPr="006E1815" w:rsidRDefault="007C3A90">
            <w:pPr>
              <w:jc w:val="center"/>
            </w:pPr>
            <w:r w:rsidRPr="006E1815">
              <w:t>Њ</w:t>
            </w:r>
          </w:p>
          <w:p w14:paraId="14CC9C4B" w14:textId="77777777" w:rsidR="00933A01" w:rsidRPr="006E1815" w:rsidRDefault="00933A01">
            <w:pPr>
              <w:jc w:val="center"/>
              <w:rPr>
                <w:lang w:val="sr-Latn-CS"/>
              </w:rPr>
            </w:pPr>
            <w:r w:rsidRPr="006E1815">
              <w:rPr>
                <w:lang w:val="sr-Latn-CS"/>
              </w:rPr>
              <w:t>Е</w:t>
            </w:r>
          </w:p>
        </w:tc>
        <w:tc>
          <w:tcPr>
            <w:tcW w:w="3879" w:type="dxa"/>
          </w:tcPr>
          <w:p w14:paraId="089499BA" w14:textId="77777777" w:rsidR="00933A01" w:rsidRPr="006E1815" w:rsidRDefault="00933A01">
            <w:pPr>
              <w:tabs>
                <w:tab w:val="left" w:pos="2700"/>
              </w:tabs>
              <w:jc w:val="center"/>
              <w:rPr>
                <w:u w:val="single"/>
                <w:lang w:val="sr-Latn-CS"/>
              </w:rPr>
            </w:pPr>
            <w:r w:rsidRPr="006E1815">
              <w:rPr>
                <w:u w:val="single"/>
                <w:lang w:val="sr-Latn-CS"/>
              </w:rPr>
              <w:t>Могућности</w:t>
            </w:r>
          </w:p>
          <w:p w14:paraId="47DA3C0D" w14:textId="77777777" w:rsidR="00933A01" w:rsidRPr="006E1815" w:rsidRDefault="00933A01">
            <w:pPr>
              <w:tabs>
                <w:tab w:val="left" w:pos="2700"/>
              </w:tabs>
              <w:rPr>
                <w:lang w:val="sr-Latn-CS"/>
              </w:rPr>
            </w:pPr>
            <w:r w:rsidRPr="006E1815">
              <w:rPr>
                <w:lang w:val="sr-Latn-CS"/>
              </w:rPr>
              <w:t>Подршка КИРС</w:t>
            </w:r>
          </w:p>
          <w:p w14:paraId="1A3EA381" w14:textId="77777777" w:rsidR="00933A01" w:rsidRPr="006E1815" w:rsidRDefault="00933A01">
            <w:pPr>
              <w:tabs>
                <w:tab w:val="left" w:pos="2700"/>
              </w:tabs>
              <w:rPr>
                <w:lang w:val="sr-Latn-CS"/>
              </w:rPr>
            </w:pPr>
            <w:r w:rsidRPr="006E1815">
              <w:rPr>
                <w:lang w:val="sr-Latn-CS"/>
              </w:rPr>
              <w:t>Могућност школовања на свим нивоима</w:t>
            </w:r>
          </w:p>
          <w:p w14:paraId="70134B1A" w14:textId="77777777" w:rsidR="00933A01" w:rsidRPr="006E1815" w:rsidRDefault="00933A01">
            <w:pPr>
              <w:tabs>
                <w:tab w:val="left" w:pos="2700"/>
              </w:tabs>
              <w:rPr>
                <w:lang w:val="sr-Latn-CS"/>
              </w:rPr>
            </w:pPr>
            <w:r w:rsidRPr="006E1815">
              <w:rPr>
                <w:lang w:val="sr-Latn-CS"/>
              </w:rPr>
              <w:t>Постојање Националних стратегија</w:t>
            </w:r>
          </w:p>
          <w:p w14:paraId="2F3509F9" w14:textId="77777777" w:rsidR="00933A01" w:rsidRPr="006E1815" w:rsidRDefault="00933A01">
            <w:pPr>
              <w:tabs>
                <w:tab w:val="left" w:pos="2700"/>
              </w:tabs>
              <w:rPr>
                <w:lang w:val="sr-Latn-CS"/>
              </w:rPr>
            </w:pPr>
            <w:r w:rsidRPr="006E1815">
              <w:rPr>
                <w:lang w:val="sr-Latn-CS"/>
              </w:rPr>
              <w:t xml:space="preserve">Релативно лако радно интегрисање </w:t>
            </w:r>
          </w:p>
          <w:p w14:paraId="20CC7418" w14:textId="77777777" w:rsidR="00A702FB" w:rsidRPr="006E1815" w:rsidRDefault="00A702FB">
            <w:pPr>
              <w:tabs>
                <w:tab w:val="left" w:pos="2700"/>
              </w:tabs>
            </w:pPr>
          </w:p>
          <w:p w14:paraId="5E8E8001" w14:textId="77777777" w:rsidR="00933A01" w:rsidRPr="006E1815" w:rsidRDefault="00933A01">
            <w:pPr>
              <w:tabs>
                <w:tab w:val="left" w:pos="2700"/>
              </w:tabs>
              <w:rPr>
                <w:lang w:val="sr-Latn-CS"/>
              </w:rPr>
            </w:pPr>
            <w:r w:rsidRPr="006E1815">
              <w:rPr>
                <w:lang w:val="sr-Latn-CS"/>
              </w:rPr>
              <w:t>Приступ донаторским фондовима</w:t>
            </w:r>
          </w:p>
          <w:p w14:paraId="1BD1848D" w14:textId="77777777" w:rsidR="00E158E6" w:rsidRPr="006E1815" w:rsidRDefault="00E158E6" w:rsidP="00E158E6">
            <w:pPr>
              <w:tabs>
                <w:tab w:val="left" w:pos="2700"/>
              </w:tabs>
            </w:pPr>
            <w:r w:rsidRPr="006E1815">
              <w:t>Подизање свести о значају проблематике управљања миграцијама код већине актера у систему</w:t>
            </w:r>
          </w:p>
          <w:p w14:paraId="4FD6D510" w14:textId="77777777" w:rsidR="00933A01" w:rsidRPr="006E1815" w:rsidRDefault="00E158E6" w:rsidP="00E158E6">
            <w:pPr>
              <w:tabs>
                <w:tab w:val="left" w:pos="2700"/>
              </w:tabs>
            </w:pPr>
            <w:r w:rsidRPr="006E1815">
              <w:t>Повратак високообразоване радне снаге и стручњака из иностранства.</w:t>
            </w:r>
          </w:p>
        </w:tc>
        <w:tc>
          <w:tcPr>
            <w:tcW w:w="4338" w:type="dxa"/>
          </w:tcPr>
          <w:p w14:paraId="7FB8975B" w14:textId="77777777" w:rsidR="00933A01" w:rsidRPr="006E1815" w:rsidRDefault="00933A01">
            <w:pPr>
              <w:jc w:val="center"/>
              <w:rPr>
                <w:u w:val="single"/>
                <w:lang w:val="sr-Latn-CS"/>
              </w:rPr>
            </w:pPr>
            <w:r w:rsidRPr="006E1815">
              <w:rPr>
                <w:u w:val="single"/>
                <w:lang w:val="sr-Latn-CS"/>
              </w:rPr>
              <w:t>Препреке</w:t>
            </w:r>
          </w:p>
          <w:p w14:paraId="67938860" w14:textId="77777777" w:rsidR="00933A01" w:rsidRPr="006E1815" w:rsidRDefault="00933A01">
            <w:pPr>
              <w:rPr>
                <w:lang w:val="sr-Latn-CS"/>
              </w:rPr>
            </w:pPr>
            <w:r w:rsidRPr="006E1815">
              <w:rPr>
                <w:lang w:val="sr-Latn-CS"/>
              </w:rPr>
              <w:t>Закон о локалној самоуправи (мале надлежности)</w:t>
            </w:r>
          </w:p>
          <w:p w14:paraId="21E3B0B4" w14:textId="77777777" w:rsidR="00933A01" w:rsidRPr="006E1815" w:rsidRDefault="00933A01">
            <w:pPr>
              <w:rPr>
                <w:lang w:val="sr-Latn-CS"/>
              </w:rPr>
            </w:pPr>
            <w:r w:rsidRPr="006E1815">
              <w:rPr>
                <w:lang w:val="sr-Latn-CS"/>
              </w:rPr>
              <w:t>Лоша законска позиција институција које се баве проблемима избеглица</w:t>
            </w:r>
          </w:p>
          <w:p w14:paraId="36FEBD76" w14:textId="77777777" w:rsidR="00933A01" w:rsidRPr="006E1815" w:rsidRDefault="00933A01">
            <w:pPr>
              <w:rPr>
                <w:lang w:val="sr-Latn-CS"/>
              </w:rPr>
            </w:pPr>
            <w:r w:rsidRPr="006E1815">
              <w:rPr>
                <w:lang w:val="sr-Latn-CS"/>
              </w:rPr>
              <w:t>Избеглице немају право на МОП</w:t>
            </w:r>
          </w:p>
          <w:p w14:paraId="65B72A10" w14:textId="77777777" w:rsidR="00B022EA" w:rsidRPr="006E1815" w:rsidRDefault="00933A01">
            <w:r w:rsidRPr="006E1815">
              <w:rPr>
                <w:lang w:val="sr-Latn-CS"/>
              </w:rPr>
              <w:t xml:space="preserve">Незаинтересованост донатора за решавање проблема ове популације на територији </w:t>
            </w:r>
            <w:r w:rsidR="00B022EA" w:rsidRPr="006E1815">
              <w:t>општине</w:t>
            </w:r>
          </w:p>
          <w:p w14:paraId="3ED58B9E" w14:textId="77777777" w:rsidR="007C3A90" w:rsidRPr="006E1815" w:rsidRDefault="00933A01" w:rsidP="00ED2A7A">
            <w:pPr>
              <w:rPr>
                <w:lang w:val="sr-Latn-CS"/>
              </w:rPr>
            </w:pPr>
            <w:r w:rsidRPr="006E1815">
              <w:rPr>
                <w:lang w:val="sr-Latn-CS"/>
              </w:rPr>
              <w:t xml:space="preserve">Спора имплементација националних стратегија </w:t>
            </w:r>
          </w:p>
          <w:p w14:paraId="215A0424" w14:textId="77777777" w:rsidR="00E95282" w:rsidRPr="006E1815" w:rsidRDefault="00E95282" w:rsidP="00ED2A7A">
            <w:r w:rsidRPr="006E1815">
              <w:t>Неизвесност у погледу развоја мигрантске кризе</w:t>
            </w:r>
          </w:p>
        </w:tc>
      </w:tr>
    </w:tbl>
    <w:p w14:paraId="44EDE6D4" w14:textId="77777777" w:rsidR="005C162F" w:rsidRPr="006E1815" w:rsidRDefault="005C162F">
      <w:pPr>
        <w:jc w:val="both"/>
        <w:rPr>
          <w:i/>
          <w:iCs/>
          <w:u w:val="single"/>
        </w:rPr>
      </w:pPr>
    </w:p>
    <w:p w14:paraId="75BD3D1C" w14:textId="77777777" w:rsidR="00253C11" w:rsidRPr="006E1815" w:rsidRDefault="00253C11">
      <w:pPr>
        <w:jc w:val="both"/>
        <w:rPr>
          <w:i/>
          <w:iCs/>
          <w:u w:val="single"/>
        </w:rPr>
      </w:pPr>
    </w:p>
    <w:p w14:paraId="77DE632A" w14:textId="77777777" w:rsidR="00933A01" w:rsidRPr="006E1815" w:rsidRDefault="00933A01">
      <w:pPr>
        <w:jc w:val="both"/>
        <w:rPr>
          <w:b/>
        </w:rPr>
      </w:pPr>
      <w:r w:rsidRPr="006E1815">
        <w:rPr>
          <w:b/>
          <w:i/>
          <w:iCs/>
          <w:u w:val="single"/>
          <w:lang w:val="sr-Latn-CS"/>
        </w:rPr>
        <w:t>Најважнији закључци</w:t>
      </w:r>
      <w:r w:rsidRPr="006E1815">
        <w:rPr>
          <w:b/>
          <w:lang w:val="sr-Latn-CS"/>
        </w:rPr>
        <w:t xml:space="preserve"> ове анализе су</w:t>
      </w:r>
      <w:r w:rsidR="00F86EC0" w:rsidRPr="006E1815">
        <w:rPr>
          <w:b/>
        </w:rPr>
        <w:t>:</w:t>
      </w:r>
    </w:p>
    <w:p w14:paraId="298F362C" w14:textId="77777777" w:rsidR="005C162F" w:rsidRPr="006E1815" w:rsidRDefault="005C162F">
      <w:pPr>
        <w:jc w:val="both"/>
        <w:rPr>
          <w:b/>
        </w:rPr>
      </w:pPr>
    </w:p>
    <w:p w14:paraId="761E0FD2" w14:textId="77777777" w:rsidR="00933A01" w:rsidRPr="006E1815" w:rsidRDefault="00933A01" w:rsidP="00AF2C2D">
      <w:pPr>
        <w:numPr>
          <w:ilvl w:val="0"/>
          <w:numId w:val="2"/>
        </w:numPr>
        <w:jc w:val="both"/>
        <w:rPr>
          <w:lang w:val="sr-Latn-CS"/>
        </w:rPr>
      </w:pPr>
      <w:r w:rsidRPr="006E1815">
        <w:rPr>
          <w:lang w:val="sr-Latn-CS"/>
        </w:rPr>
        <w:t>Недовољно се користе стручни људски капацитети и недовољно искоришћавају могућности да се средства</w:t>
      </w:r>
      <w:r w:rsidR="00FB6FA9" w:rsidRPr="006E1815">
        <w:rPr>
          <w:lang w:val="sr-Latn-CS"/>
        </w:rPr>
        <w:t xml:space="preserve"> </w:t>
      </w:r>
      <w:r w:rsidRPr="006E1815">
        <w:rPr>
          <w:lang w:val="sr-Latn-CS"/>
        </w:rPr>
        <w:t>пр</w:t>
      </w:r>
      <w:r w:rsidR="009145CB" w:rsidRPr="006E1815">
        <w:rPr>
          <w:lang w:val="sr-Latn-CS"/>
        </w:rPr>
        <w:t>ибаве изван локалне средине. То</w:t>
      </w:r>
      <w:r w:rsidRPr="006E1815">
        <w:rPr>
          <w:lang w:val="sr-Latn-CS"/>
        </w:rPr>
        <w:t xml:space="preserve"> је уско повезано са недостатком праксе успостављања партнерства између јавног и невладиног сектора. Пословни сектор је врло мало и незнатно укључен у решавање проблема локалне заједнице у </w:t>
      </w:r>
      <w:r w:rsidR="009145CB" w:rsidRPr="006E1815">
        <w:rPr>
          <w:lang w:val="sr-Latn-CS"/>
        </w:rPr>
        <w:t>целини, а самим тим и свих категорија миграната</w:t>
      </w:r>
      <w:r w:rsidRPr="006E1815">
        <w:rPr>
          <w:lang w:val="sr-Latn-CS"/>
        </w:rPr>
        <w:t>.</w:t>
      </w:r>
    </w:p>
    <w:p w14:paraId="7A51E352" w14:textId="77777777" w:rsidR="00933A01" w:rsidRPr="006E1815" w:rsidRDefault="00933A01" w:rsidP="00AF2C2D">
      <w:pPr>
        <w:numPr>
          <w:ilvl w:val="0"/>
          <w:numId w:val="2"/>
        </w:numPr>
        <w:jc w:val="both"/>
        <w:rPr>
          <w:lang w:val="sr-Latn-CS"/>
        </w:rPr>
      </w:pPr>
      <w:r w:rsidRPr="006E1815">
        <w:rPr>
          <w:lang w:val="sr-Latn-CS"/>
        </w:rPr>
        <w:t>Неусклађеност школског образовног система и неадекватна образовна структура</w:t>
      </w:r>
      <w:r w:rsidR="00FB6FA9" w:rsidRPr="006E1815">
        <w:rPr>
          <w:lang w:val="sr-Latn-CS"/>
        </w:rPr>
        <w:t xml:space="preserve"> </w:t>
      </w:r>
      <w:r w:rsidRPr="006E1815">
        <w:rPr>
          <w:lang w:val="sr-Latn-CS"/>
        </w:rPr>
        <w:t>са потребама привреде отежава економски положај ове категорије и њихово запошљавање.</w:t>
      </w:r>
    </w:p>
    <w:p w14:paraId="328AC0B1" w14:textId="77777777" w:rsidR="00933A01" w:rsidRPr="006E1815" w:rsidRDefault="00933A01" w:rsidP="00AF2C2D">
      <w:pPr>
        <w:numPr>
          <w:ilvl w:val="0"/>
          <w:numId w:val="2"/>
        </w:numPr>
        <w:jc w:val="both"/>
        <w:rPr>
          <w:lang w:val="sr-Latn-CS"/>
        </w:rPr>
      </w:pPr>
      <w:r w:rsidRPr="006E1815">
        <w:rPr>
          <w:lang w:val="sr-Latn-CS"/>
        </w:rPr>
        <w:t>Искуство установа, невладиних организација и локалне самоуправе у припреми пројектних предлога и спровођењу пројеката отвара могућност добијања донаторских средстава која су неопходна за испуњење свих активности локалног акционог плана што би требало да допринесе превазилажењу препрека као што су неповољна политичка и економска ситуација у земљи.</w:t>
      </w:r>
    </w:p>
    <w:p w14:paraId="100F228A" w14:textId="77777777" w:rsidR="005C162F" w:rsidRPr="006E1815" w:rsidRDefault="009145CB" w:rsidP="00D51279">
      <w:pPr>
        <w:numPr>
          <w:ilvl w:val="0"/>
          <w:numId w:val="2"/>
        </w:numPr>
        <w:jc w:val="both"/>
        <w:rPr>
          <w:lang w:val="sr-Latn-CS"/>
        </w:rPr>
      </w:pPr>
      <w:r w:rsidRPr="006E1815">
        <w:rPr>
          <w:lang w:val="sr-Latn-CS"/>
        </w:rPr>
        <w:t xml:space="preserve">Локална заједница има значајне капацитете за унапређење положаја </w:t>
      </w:r>
      <w:r w:rsidR="00FD616B" w:rsidRPr="006E1815">
        <w:rPr>
          <w:lang w:val="sr-Cyrl-RS"/>
        </w:rPr>
        <w:t>различитих категорија миграната</w:t>
      </w:r>
      <w:r w:rsidRPr="006E1815">
        <w:rPr>
          <w:lang w:val="sr-Latn-CS"/>
        </w:rPr>
        <w:t xml:space="preserve">. Локална власт је отворена за сарадњу са свим релевантним факторима за решавање проблема </w:t>
      </w:r>
      <w:r w:rsidR="00B64821" w:rsidRPr="006E1815">
        <w:rPr>
          <w:lang w:val="sr-Cyrl-RS"/>
        </w:rPr>
        <w:t>у области управљања миграцијама</w:t>
      </w:r>
      <w:r w:rsidRPr="006E1815">
        <w:rPr>
          <w:lang w:val="sr-Latn-CS"/>
        </w:rPr>
        <w:t xml:space="preserve">,али као </w:t>
      </w:r>
      <w:r w:rsidR="00B022EA" w:rsidRPr="006E1815">
        <w:t xml:space="preserve">јединица локалне самоуправе </w:t>
      </w:r>
      <w:r w:rsidRPr="006E1815">
        <w:rPr>
          <w:lang w:val="sr-Latn-CS"/>
        </w:rPr>
        <w:t xml:space="preserve">зависи од опредељених средстава и ресурса које </w:t>
      </w:r>
      <w:r w:rsidR="00B022EA" w:rsidRPr="006E1815">
        <w:t xml:space="preserve">централна власт </w:t>
      </w:r>
      <w:r w:rsidRPr="006E1815">
        <w:rPr>
          <w:lang w:val="sr-Latn-CS"/>
        </w:rPr>
        <w:t>уступа општини за решавање ових проблема.</w:t>
      </w:r>
      <w:r w:rsidRPr="006E1815">
        <w:t xml:space="preserve"> </w:t>
      </w:r>
    </w:p>
    <w:p w14:paraId="2FACD29D" w14:textId="77777777" w:rsidR="009145CB" w:rsidRPr="006E1815" w:rsidRDefault="009145CB" w:rsidP="00D51279">
      <w:pPr>
        <w:numPr>
          <w:ilvl w:val="0"/>
          <w:numId w:val="2"/>
        </w:numPr>
        <w:jc w:val="both"/>
        <w:rPr>
          <w:lang w:val="sr-Latn-CS"/>
        </w:rPr>
      </w:pPr>
      <w:r w:rsidRPr="006E1815">
        <w:rPr>
          <w:lang w:val="sr-Latn-CS"/>
        </w:rPr>
        <w:t>Пословни сектор је мало или никако укључен у решавање проблема локалне заједнице а самим тим и</w:t>
      </w:r>
      <w:r w:rsidR="00BE299C" w:rsidRPr="006E1815">
        <w:t xml:space="preserve"> проблема и изазовима са којима се сусрећу мигранти</w:t>
      </w:r>
      <w:r w:rsidRPr="006E1815">
        <w:rPr>
          <w:lang w:val="sr-Latn-CS"/>
        </w:rPr>
        <w:t>.</w:t>
      </w:r>
    </w:p>
    <w:p w14:paraId="141899A5" w14:textId="77777777" w:rsidR="00BE299C" w:rsidRPr="006E1815" w:rsidRDefault="00BE299C" w:rsidP="00AF2C2D">
      <w:pPr>
        <w:numPr>
          <w:ilvl w:val="0"/>
          <w:numId w:val="2"/>
        </w:numPr>
        <w:jc w:val="both"/>
        <w:rPr>
          <w:lang w:val="sr-Latn-CS"/>
        </w:rPr>
      </w:pPr>
      <w:r w:rsidRPr="006E1815">
        <w:t>Постоји могућност отпора локалног становништва уколико општина у већој мери подрже мигранте.</w:t>
      </w:r>
    </w:p>
    <w:p w14:paraId="0ECB02CC" w14:textId="77777777" w:rsidR="00147B87" w:rsidRPr="006E1815" w:rsidRDefault="00147B87" w:rsidP="00147B87">
      <w:pPr>
        <w:pStyle w:val="ListParagraph"/>
        <w:widowControl w:val="0"/>
        <w:numPr>
          <w:ilvl w:val="0"/>
          <w:numId w:val="2"/>
        </w:numPr>
        <w:suppressAutoHyphens/>
        <w:spacing w:after="120"/>
        <w:jc w:val="both"/>
        <w:rPr>
          <w:rFonts w:eastAsia="Lucida Sans Unicode"/>
          <w:color w:val="000000"/>
          <w:lang w:val="sr-Latn-CS" w:bidi="en-US"/>
        </w:rPr>
      </w:pPr>
      <w:r w:rsidRPr="006E1815">
        <w:rPr>
          <w:rFonts w:eastAsia="Lucida Sans Unicode"/>
          <w:color w:val="000000"/>
          <w:u w:val="single"/>
          <w:lang w:val="sr-Cyrl-CS" w:bidi="en-US"/>
        </w:rPr>
        <w:t>Пасивност избеглих, ИРЛ и повратника</w:t>
      </w:r>
      <w:r w:rsidRPr="006E1815">
        <w:rPr>
          <w:rFonts w:eastAsia="Lucida Sans Unicode"/>
          <w:color w:val="000000"/>
          <w:lang w:val="sr-Cyrl-CS" w:bidi="en-US"/>
        </w:rPr>
        <w:t xml:space="preserve"> у локалној заједници у односу на сопствене потребе који се исказују кроз непостојање свести о самоорганизовању</w:t>
      </w:r>
      <w:r w:rsidRPr="006E1815">
        <w:rPr>
          <w:rFonts w:eastAsia="Lucida Sans Unicode"/>
          <w:color w:val="000000"/>
          <w:u w:val="single"/>
          <w:lang w:val="sr-Cyrl-CS" w:bidi="en-US"/>
        </w:rPr>
        <w:t xml:space="preserve"> </w:t>
      </w:r>
    </w:p>
    <w:p w14:paraId="1D36F3E6" w14:textId="77777777" w:rsidR="009145CB" w:rsidRPr="006E1815" w:rsidRDefault="00147B87" w:rsidP="00147B87">
      <w:pPr>
        <w:pStyle w:val="ListParagraph"/>
        <w:widowControl w:val="0"/>
        <w:numPr>
          <w:ilvl w:val="0"/>
          <w:numId w:val="2"/>
        </w:numPr>
        <w:suppressAutoHyphens/>
        <w:spacing w:after="120"/>
        <w:jc w:val="both"/>
        <w:rPr>
          <w:lang w:val="sr-Latn-CS"/>
        </w:rPr>
      </w:pPr>
      <w:r w:rsidRPr="006E1815">
        <w:rPr>
          <w:rFonts w:eastAsia="Lucida Sans Unicode"/>
          <w:color w:val="000000"/>
          <w:u w:val="single"/>
          <w:lang w:val="sr-Cyrl-CS" w:bidi="en-US"/>
        </w:rPr>
        <w:t xml:space="preserve">Отежано располагање имовином у местима или земљама порекла. </w:t>
      </w:r>
    </w:p>
    <w:p w14:paraId="60378356" w14:textId="77777777" w:rsidR="00147B87" w:rsidRPr="006E1815" w:rsidRDefault="00147B87" w:rsidP="00147B87">
      <w:pPr>
        <w:pStyle w:val="ListParagraph"/>
        <w:jc w:val="both"/>
        <w:rPr>
          <w:lang w:val="sr-Latn-CS"/>
        </w:rPr>
      </w:pPr>
    </w:p>
    <w:p w14:paraId="4CB670B4" w14:textId="77777777" w:rsidR="00CC2899" w:rsidRPr="006E1815" w:rsidRDefault="00CC2899" w:rsidP="008E2B8E">
      <w:pPr>
        <w:ind w:left="720"/>
        <w:jc w:val="both"/>
        <w:rPr>
          <w:lang w:val="sr-Latn-CS"/>
        </w:rPr>
      </w:pPr>
    </w:p>
    <w:p w14:paraId="0E0E89E7" w14:textId="77777777" w:rsidR="00933A01" w:rsidRPr="006E1815" w:rsidRDefault="00933A01" w:rsidP="00AF2C2D">
      <w:pPr>
        <w:pStyle w:val="ListParagraph"/>
        <w:numPr>
          <w:ilvl w:val="0"/>
          <w:numId w:val="9"/>
        </w:numPr>
        <w:jc w:val="both"/>
        <w:rPr>
          <w:bCs/>
          <w:color w:val="000000"/>
          <w:lang w:val="sr-Latn-CS"/>
        </w:rPr>
      </w:pPr>
      <w:r w:rsidRPr="006E1815">
        <w:rPr>
          <w:b/>
          <w:bCs/>
          <w:color w:val="000000"/>
          <w:u w:val="single"/>
          <w:lang w:val="sr-Latn-CS"/>
        </w:rPr>
        <w:t>Анализом заинтересованих страна</w:t>
      </w:r>
      <w:r w:rsidRPr="006E1815">
        <w:rPr>
          <w:bCs/>
          <w:color w:val="000000"/>
          <w:lang w:val="sr-Latn-CS"/>
        </w:rPr>
        <w:t xml:space="preserve"> идентификоване су кључне заинтересоване стране за унапређење положаја </w:t>
      </w:r>
      <w:r w:rsidR="00BE299C" w:rsidRPr="006E1815">
        <w:rPr>
          <w:bCs/>
          <w:color w:val="000000"/>
        </w:rPr>
        <w:t>миграната и то:</w:t>
      </w:r>
    </w:p>
    <w:p w14:paraId="5ECD1498" w14:textId="77777777" w:rsidR="00B022EA" w:rsidRPr="006E1815" w:rsidRDefault="00B022EA" w:rsidP="00B022EA">
      <w:pPr>
        <w:pStyle w:val="ListParagraph"/>
        <w:jc w:val="both"/>
        <w:rPr>
          <w:bCs/>
          <w:color w:val="000000"/>
          <w:lang w:val="sr-Latn-CS"/>
        </w:rPr>
      </w:pPr>
    </w:p>
    <w:p w14:paraId="7C9BF577" w14:textId="77777777" w:rsidR="00BE299C" w:rsidRPr="006E1815" w:rsidRDefault="00BE299C" w:rsidP="005974C0">
      <w:pPr>
        <w:pStyle w:val="ListParagraph"/>
        <w:widowControl w:val="0"/>
        <w:numPr>
          <w:ilvl w:val="0"/>
          <w:numId w:val="35"/>
        </w:numPr>
        <w:tabs>
          <w:tab w:val="num" w:pos="926"/>
        </w:tabs>
        <w:suppressAutoHyphens/>
        <w:jc w:val="both"/>
        <w:rPr>
          <w:rFonts w:eastAsia="Lucida Sans Unicode"/>
          <w:color w:val="000000"/>
          <w:lang w:val="sr-Latn-CS" w:bidi="en-US"/>
        </w:rPr>
      </w:pPr>
      <w:r w:rsidRPr="006E1815">
        <w:rPr>
          <w:rFonts w:eastAsia="Lucida Sans Unicode"/>
          <w:color w:val="000000"/>
          <w:lang w:val="sr-Latn-CS" w:bidi="en-US"/>
        </w:rPr>
        <w:t>Крај</w:t>
      </w:r>
      <w:r w:rsidRPr="006E1815">
        <w:rPr>
          <w:rFonts w:eastAsia="Lucida Sans Unicode"/>
          <w:color w:val="000000"/>
          <w:lang w:bidi="en-US"/>
        </w:rPr>
        <w:t>њ</w:t>
      </w:r>
      <w:r w:rsidRPr="006E1815">
        <w:rPr>
          <w:rFonts w:eastAsia="Lucida Sans Unicode"/>
          <w:color w:val="000000"/>
          <w:lang w:val="sr-Latn-CS" w:bidi="en-US"/>
        </w:rPr>
        <w:t>е кориснике услуга (различите</w:t>
      </w:r>
      <w:r w:rsidRPr="006E1815">
        <w:rPr>
          <w:rFonts w:eastAsia="Lucida Sans Unicode"/>
          <w:color w:val="000000"/>
          <w:lang w:bidi="en-US"/>
        </w:rPr>
        <w:t xml:space="preserve"> категорије миграната</w:t>
      </w:r>
      <w:r w:rsidRPr="006E1815">
        <w:rPr>
          <w:rFonts w:eastAsia="Lucida Sans Unicode"/>
          <w:color w:val="000000"/>
          <w:lang w:val="sr-Latn-CS" w:bidi="en-US"/>
        </w:rPr>
        <w:t>)</w:t>
      </w:r>
    </w:p>
    <w:p w14:paraId="0624C5CD" w14:textId="77777777" w:rsidR="00BE299C" w:rsidRPr="006E1815" w:rsidRDefault="00BE299C" w:rsidP="005974C0">
      <w:pPr>
        <w:pStyle w:val="ListParagraph"/>
        <w:widowControl w:val="0"/>
        <w:numPr>
          <w:ilvl w:val="0"/>
          <w:numId w:val="36"/>
        </w:numPr>
        <w:tabs>
          <w:tab w:val="num" w:pos="926"/>
        </w:tabs>
        <w:suppressAutoHyphens/>
        <w:jc w:val="both"/>
        <w:rPr>
          <w:rFonts w:eastAsia="Lucida Sans Unicode"/>
          <w:color w:val="000000"/>
          <w:lang w:val="sr-Latn-CS" w:bidi="en-US"/>
        </w:rPr>
      </w:pPr>
      <w:r w:rsidRPr="006E1815">
        <w:rPr>
          <w:rFonts w:eastAsia="Lucida Sans Unicode"/>
          <w:color w:val="000000"/>
          <w:lang w:val="sr-Latn-CS" w:bidi="en-US"/>
        </w:rPr>
        <w:t>Кључне партнере локалној самоуправи у развијању и примени мера и програма.</w:t>
      </w:r>
    </w:p>
    <w:p w14:paraId="4BC50EC8" w14:textId="3295BFC0" w:rsidR="00BE299C" w:rsidRDefault="00BE299C" w:rsidP="00BE299C">
      <w:pPr>
        <w:widowControl w:val="0"/>
        <w:suppressAutoHyphens/>
        <w:autoSpaceDE w:val="0"/>
        <w:spacing w:before="13" w:line="273" w:lineRule="exact"/>
        <w:jc w:val="both"/>
        <w:rPr>
          <w:rFonts w:eastAsia="Lucida Sans Unicode"/>
          <w:color w:val="000000"/>
          <w:lang w:val="sr-Latn-CS" w:bidi="en-US"/>
        </w:rPr>
      </w:pPr>
    </w:p>
    <w:p w14:paraId="35E9F939" w14:textId="6C0ADCB1" w:rsidR="00004A35" w:rsidRDefault="00004A35" w:rsidP="00BE299C">
      <w:pPr>
        <w:widowControl w:val="0"/>
        <w:suppressAutoHyphens/>
        <w:autoSpaceDE w:val="0"/>
        <w:spacing w:before="13" w:line="273" w:lineRule="exact"/>
        <w:jc w:val="both"/>
        <w:rPr>
          <w:rFonts w:eastAsia="Lucida Sans Unicode"/>
          <w:color w:val="000000"/>
          <w:lang w:val="sr-Latn-CS" w:bidi="en-US"/>
        </w:rPr>
      </w:pPr>
    </w:p>
    <w:p w14:paraId="77C15C19" w14:textId="77777777" w:rsidR="00004A35" w:rsidRPr="006E1815" w:rsidRDefault="00004A35" w:rsidP="00BE299C">
      <w:pPr>
        <w:widowControl w:val="0"/>
        <w:suppressAutoHyphens/>
        <w:autoSpaceDE w:val="0"/>
        <w:spacing w:before="13" w:line="273" w:lineRule="exact"/>
        <w:jc w:val="both"/>
        <w:rPr>
          <w:rFonts w:eastAsia="Lucida Sans Unicode"/>
          <w:color w:val="000000"/>
          <w:lang w:val="sr-Latn-CS" w:bidi="en-US"/>
        </w:rPr>
      </w:pPr>
    </w:p>
    <w:p w14:paraId="61D4E92B" w14:textId="39176384" w:rsidR="00BE299C" w:rsidRDefault="00BE299C" w:rsidP="00BE299C">
      <w:pPr>
        <w:widowControl w:val="0"/>
        <w:suppressAutoHyphens/>
        <w:spacing w:after="120"/>
        <w:ind w:firstLine="566"/>
        <w:jc w:val="both"/>
        <w:rPr>
          <w:rFonts w:eastAsia="Lucida Sans Unicode"/>
          <w:color w:val="000000"/>
          <w:lang w:val="sr-Latn-CS" w:bidi="en-US"/>
        </w:rPr>
      </w:pPr>
      <w:r w:rsidRPr="006E1815">
        <w:rPr>
          <w:rFonts w:eastAsia="Lucida Sans Unicode"/>
          <w:b/>
          <w:color w:val="000000"/>
          <w:lang w:val="sr-Latn-CS" w:bidi="en-US"/>
        </w:rPr>
        <w:t>Крај</w:t>
      </w:r>
      <w:r w:rsidRPr="006E1815">
        <w:rPr>
          <w:rFonts w:eastAsia="Lucida Sans Unicode"/>
          <w:b/>
          <w:color w:val="000000"/>
          <w:lang w:bidi="en-US"/>
        </w:rPr>
        <w:t>њ</w:t>
      </w:r>
      <w:r w:rsidRPr="006E1815">
        <w:rPr>
          <w:rFonts w:eastAsia="Lucida Sans Unicode"/>
          <w:b/>
          <w:color w:val="000000"/>
          <w:lang w:val="sr-Latn-CS" w:bidi="en-US"/>
        </w:rPr>
        <w:t>и корисници</w:t>
      </w:r>
      <w:r w:rsidR="002E2CA7" w:rsidRPr="006E1815">
        <w:rPr>
          <w:rFonts w:eastAsia="Lucida Sans Unicode"/>
          <w:b/>
          <w:color w:val="000000"/>
          <w:lang w:val="sr-Cyrl-RS" w:bidi="en-US"/>
        </w:rPr>
        <w:t xml:space="preserve"> </w:t>
      </w:r>
      <w:r w:rsidRPr="006E1815">
        <w:rPr>
          <w:rFonts w:eastAsia="Lucida Sans Unicode"/>
          <w:color w:val="000000"/>
          <w:lang w:val="sr-Latn-CS" w:bidi="en-US"/>
        </w:rPr>
        <w:t xml:space="preserve">Локалног акционог плана за унапређење положаја </w:t>
      </w:r>
      <w:r w:rsidRPr="006E1815">
        <w:rPr>
          <w:rFonts w:eastAsia="Lucida Sans Unicode"/>
          <w:color w:val="000000"/>
          <w:lang w:bidi="en-US"/>
        </w:rPr>
        <w:t xml:space="preserve">миграната </w:t>
      </w:r>
      <w:r w:rsidRPr="006E1815">
        <w:rPr>
          <w:rFonts w:eastAsia="Lucida Sans Unicode"/>
          <w:color w:val="000000"/>
          <w:lang w:val="sr-Latn-CS" w:bidi="en-US"/>
        </w:rPr>
        <w:t>су:</w:t>
      </w:r>
    </w:p>
    <w:p w14:paraId="51518A55" w14:textId="77777777" w:rsidR="005A6F1E" w:rsidRPr="006E1815" w:rsidRDefault="005A6F1E" w:rsidP="00BE299C">
      <w:pPr>
        <w:widowControl w:val="0"/>
        <w:suppressAutoHyphens/>
        <w:spacing w:after="120"/>
        <w:ind w:firstLine="566"/>
        <w:jc w:val="both"/>
        <w:rPr>
          <w:rFonts w:eastAsia="Lucida Sans Unicode"/>
          <w:color w:val="000000"/>
          <w:lang w:val="sr-Latn-CS" w:bidi="en-US"/>
        </w:rPr>
      </w:pPr>
    </w:p>
    <w:p w14:paraId="27DF949B" w14:textId="77777777" w:rsidR="00BE299C" w:rsidRPr="006E1815" w:rsidRDefault="006D7DE9" w:rsidP="00AF2C2D">
      <w:pPr>
        <w:pStyle w:val="ListParagraph"/>
        <w:widowControl w:val="0"/>
        <w:numPr>
          <w:ilvl w:val="0"/>
          <w:numId w:val="20"/>
        </w:numPr>
        <w:suppressAutoHyphens/>
        <w:autoSpaceDE w:val="0"/>
        <w:spacing w:before="13" w:line="273" w:lineRule="exact"/>
        <w:jc w:val="both"/>
        <w:rPr>
          <w:rFonts w:eastAsia="Lucida Sans Unicode"/>
          <w:color w:val="000000"/>
          <w:lang w:val="sr-Latn-CS" w:bidi="en-US"/>
        </w:rPr>
      </w:pPr>
      <w:r w:rsidRPr="006E1815">
        <w:rPr>
          <w:rFonts w:eastAsia="Lucida Sans Unicode"/>
          <w:color w:val="000000"/>
          <w:lang w:bidi="en-US"/>
        </w:rPr>
        <w:t>Избеглице</w:t>
      </w:r>
    </w:p>
    <w:p w14:paraId="4754CFE8" w14:textId="77777777" w:rsidR="006D7DE9" w:rsidRPr="006E1815" w:rsidRDefault="006D7DE9" w:rsidP="00AF2C2D">
      <w:pPr>
        <w:pStyle w:val="ListParagraph"/>
        <w:widowControl w:val="0"/>
        <w:numPr>
          <w:ilvl w:val="0"/>
          <w:numId w:val="20"/>
        </w:numPr>
        <w:suppressAutoHyphens/>
        <w:autoSpaceDE w:val="0"/>
        <w:spacing w:before="13" w:line="273" w:lineRule="exact"/>
        <w:jc w:val="both"/>
        <w:rPr>
          <w:rFonts w:eastAsia="Lucida Sans Unicode"/>
          <w:color w:val="000000"/>
          <w:lang w:val="sr-Latn-CS" w:bidi="en-US"/>
        </w:rPr>
      </w:pPr>
      <w:r w:rsidRPr="006E1815">
        <w:rPr>
          <w:rFonts w:eastAsia="Lucida Sans Unicode"/>
          <w:color w:val="000000"/>
          <w:lang w:bidi="en-US"/>
        </w:rPr>
        <w:t>Интерно расељена лица</w:t>
      </w:r>
    </w:p>
    <w:p w14:paraId="1BB8C9B4" w14:textId="77777777" w:rsidR="006D7DE9" w:rsidRPr="006E1815" w:rsidRDefault="006D7DE9" w:rsidP="00AF2C2D">
      <w:pPr>
        <w:pStyle w:val="ListParagraph"/>
        <w:widowControl w:val="0"/>
        <w:numPr>
          <w:ilvl w:val="0"/>
          <w:numId w:val="20"/>
        </w:numPr>
        <w:suppressAutoHyphens/>
        <w:autoSpaceDE w:val="0"/>
        <w:spacing w:before="13" w:line="273" w:lineRule="exact"/>
        <w:jc w:val="both"/>
        <w:rPr>
          <w:rFonts w:eastAsia="Lucida Sans Unicode"/>
          <w:color w:val="000000"/>
          <w:lang w:val="sr-Latn-CS" w:bidi="en-US"/>
        </w:rPr>
      </w:pPr>
      <w:r w:rsidRPr="006E1815">
        <w:rPr>
          <w:rFonts w:eastAsia="Lucida Sans Unicode"/>
          <w:color w:val="000000"/>
          <w:lang w:bidi="en-US"/>
        </w:rPr>
        <w:t>Повратници по основу споразума о реадмисији</w:t>
      </w:r>
    </w:p>
    <w:p w14:paraId="1B1ED0BD" w14:textId="77777777" w:rsidR="006D7DE9" w:rsidRPr="006E1815" w:rsidRDefault="006D7DE9" w:rsidP="00AF2C2D">
      <w:pPr>
        <w:pStyle w:val="ListParagraph"/>
        <w:widowControl w:val="0"/>
        <w:numPr>
          <w:ilvl w:val="0"/>
          <w:numId w:val="20"/>
        </w:numPr>
        <w:suppressAutoHyphens/>
        <w:autoSpaceDE w:val="0"/>
        <w:spacing w:before="13" w:line="273" w:lineRule="exact"/>
        <w:jc w:val="both"/>
        <w:rPr>
          <w:rFonts w:eastAsia="Lucida Sans Unicode"/>
          <w:color w:val="000000"/>
          <w:lang w:val="sr-Latn-CS" w:bidi="en-US"/>
        </w:rPr>
      </w:pPr>
      <w:r w:rsidRPr="006E1815">
        <w:rPr>
          <w:rFonts w:eastAsia="Lucida Sans Unicode"/>
          <w:color w:val="000000"/>
          <w:lang w:bidi="en-US"/>
        </w:rPr>
        <w:t>Тражиоци азила</w:t>
      </w:r>
    </w:p>
    <w:p w14:paraId="083AAE0B" w14:textId="77777777" w:rsidR="006D7DE9" w:rsidRPr="006E1815" w:rsidRDefault="006D7DE9" w:rsidP="00AF2C2D">
      <w:pPr>
        <w:pStyle w:val="ListParagraph"/>
        <w:widowControl w:val="0"/>
        <w:numPr>
          <w:ilvl w:val="0"/>
          <w:numId w:val="20"/>
        </w:numPr>
        <w:suppressAutoHyphens/>
        <w:autoSpaceDE w:val="0"/>
        <w:spacing w:before="13" w:line="273" w:lineRule="exact"/>
        <w:jc w:val="both"/>
        <w:rPr>
          <w:rFonts w:eastAsia="Lucida Sans Unicode"/>
          <w:color w:val="000000"/>
          <w:lang w:val="sr-Latn-CS" w:bidi="en-US"/>
        </w:rPr>
      </w:pPr>
      <w:r w:rsidRPr="006E1815">
        <w:rPr>
          <w:rFonts w:eastAsia="Lucida Sans Unicode"/>
          <w:color w:val="000000"/>
          <w:lang w:bidi="en-US"/>
        </w:rPr>
        <w:t>Мигранти у потреби без утврђеног статуса</w:t>
      </w:r>
    </w:p>
    <w:p w14:paraId="4E338522" w14:textId="77777777" w:rsidR="002E2CA7" w:rsidRPr="006E1815" w:rsidRDefault="002E2CA7" w:rsidP="00AF2C2D">
      <w:pPr>
        <w:pStyle w:val="ListParagraph"/>
        <w:widowControl w:val="0"/>
        <w:numPr>
          <w:ilvl w:val="0"/>
          <w:numId w:val="20"/>
        </w:numPr>
        <w:suppressAutoHyphens/>
        <w:autoSpaceDE w:val="0"/>
        <w:spacing w:before="13" w:line="273" w:lineRule="exact"/>
        <w:jc w:val="both"/>
        <w:rPr>
          <w:rFonts w:eastAsia="Lucida Sans Unicode"/>
          <w:color w:val="000000"/>
          <w:lang w:val="sr-Latn-CS" w:bidi="en-US"/>
        </w:rPr>
      </w:pPr>
      <w:r w:rsidRPr="006E1815">
        <w:rPr>
          <w:rFonts w:eastAsia="Lucida Sans Unicode"/>
          <w:color w:val="000000"/>
          <w:lang w:val="sr-Cyrl-RS" w:bidi="en-US"/>
        </w:rPr>
        <w:t>Жртве трговине људима</w:t>
      </w:r>
    </w:p>
    <w:p w14:paraId="2987387A" w14:textId="77777777" w:rsidR="002E2CA7" w:rsidRPr="006E1815" w:rsidRDefault="002E2CA7" w:rsidP="00AF2C2D">
      <w:pPr>
        <w:pStyle w:val="ListParagraph"/>
        <w:widowControl w:val="0"/>
        <w:numPr>
          <w:ilvl w:val="0"/>
          <w:numId w:val="20"/>
        </w:numPr>
        <w:suppressAutoHyphens/>
        <w:autoSpaceDE w:val="0"/>
        <w:spacing w:before="13" w:line="273" w:lineRule="exact"/>
        <w:jc w:val="both"/>
        <w:rPr>
          <w:rFonts w:eastAsia="Lucida Sans Unicode"/>
          <w:color w:val="000000"/>
          <w:lang w:val="sr-Latn-CS" w:bidi="en-US"/>
        </w:rPr>
      </w:pPr>
      <w:r w:rsidRPr="006E1815">
        <w:rPr>
          <w:rFonts w:eastAsia="Lucida Sans Unicode"/>
          <w:color w:val="000000"/>
          <w:lang w:val="sr-Cyrl-RS" w:bidi="en-US"/>
        </w:rPr>
        <w:t>Економски мигранти</w:t>
      </w:r>
    </w:p>
    <w:p w14:paraId="438E72F7" w14:textId="77777777" w:rsidR="002E2CA7" w:rsidRPr="006E1815" w:rsidRDefault="002E2CA7" w:rsidP="00AF2C2D">
      <w:pPr>
        <w:pStyle w:val="ListParagraph"/>
        <w:widowControl w:val="0"/>
        <w:numPr>
          <w:ilvl w:val="0"/>
          <w:numId w:val="20"/>
        </w:numPr>
        <w:suppressAutoHyphens/>
        <w:autoSpaceDE w:val="0"/>
        <w:spacing w:before="13" w:line="273" w:lineRule="exact"/>
        <w:jc w:val="both"/>
        <w:rPr>
          <w:rFonts w:eastAsia="Lucida Sans Unicode"/>
          <w:color w:val="000000"/>
          <w:lang w:val="sr-Latn-CS" w:bidi="en-US"/>
        </w:rPr>
      </w:pPr>
      <w:r w:rsidRPr="006E1815">
        <w:rPr>
          <w:rFonts w:eastAsia="Lucida Sans Unicode"/>
          <w:color w:val="000000"/>
          <w:lang w:val="sr-Cyrl-RS" w:bidi="en-US"/>
        </w:rPr>
        <w:t>Дијаспора</w:t>
      </w:r>
    </w:p>
    <w:p w14:paraId="4ADD54FB" w14:textId="77777777" w:rsidR="006D7DE9" w:rsidRPr="006E1815" w:rsidRDefault="006D7DE9" w:rsidP="006D7DE9">
      <w:pPr>
        <w:widowControl w:val="0"/>
        <w:suppressAutoHyphens/>
        <w:autoSpaceDE w:val="0"/>
        <w:spacing w:before="13" w:line="273" w:lineRule="exact"/>
        <w:jc w:val="both"/>
        <w:rPr>
          <w:rFonts w:eastAsia="Lucida Sans Unicode"/>
          <w:color w:val="000000"/>
          <w:lang w:val="sr-Latn-CS" w:bidi="en-US"/>
        </w:rPr>
      </w:pPr>
    </w:p>
    <w:p w14:paraId="569292EF" w14:textId="77777777" w:rsidR="00BE299C" w:rsidRPr="006E1815" w:rsidRDefault="00BE299C" w:rsidP="00253C11">
      <w:pPr>
        <w:widowControl w:val="0"/>
        <w:suppressAutoHyphens/>
        <w:spacing w:after="120"/>
        <w:ind w:firstLine="210"/>
        <w:jc w:val="both"/>
        <w:rPr>
          <w:rFonts w:eastAsia="Lucida Sans Unicode"/>
          <w:color w:val="000000"/>
          <w:lang w:val="sr-Cyrl-CS" w:bidi="en-US"/>
        </w:rPr>
      </w:pPr>
      <w:r w:rsidRPr="006E1815">
        <w:rPr>
          <w:rFonts w:eastAsia="Lucida Sans Unicode"/>
          <w:b/>
          <w:bCs/>
          <w:color w:val="000000"/>
          <w:lang w:val="sr-Cyrl-CS" w:bidi="en-US"/>
        </w:rPr>
        <w:tab/>
      </w:r>
      <w:r w:rsidRPr="006E1815">
        <w:rPr>
          <w:rFonts w:eastAsia="Lucida Sans Unicode"/>
          <w:b/>
          <w:bCs/>
          <w:color w:val="000000"/>
          <w:lang w:val="sr-Latn-CS" w:bidi="en-US"/>
        </w:rPr>
        <w:t>Општинска управа</w:t>
      </w:r>
      <w:r w:rsidRPr="006E1815">
        <w:rPr>
          <w:rFonts w:eastAsia="Lucida Sans Unicode"/>
          <w:color w:val="000000"/>
          <w:lang w:val="sr-Latn-CS" w:bidi="en-US"/>
        </w:rPr>
        <w:t xml:space="preserve"> обезбеђује општи оквир, локалну регулативу и услове за реализацију подршке избеглим, интерно расељеним лицима</w:t>
      </w:r>
      <w:r w:rsidRPr="006E1815">
        <w:rPr>
          <w:rFonts w:eastAsia="Lucida Sans Unicode"/>
          <w:color w:val="000000"/>
          <w:lang w:bidi="en-US"/>
        </w:rPr>
        <w:t xml:space="preserve">, </w:t>
      </w:r>
      <w:r w:rsidRPr="006E1815">
        <w:rPr>
          <w:rFonts w:eastAsia="Lucida Sans Unicode"/>
          <w:color w:val="000000"/>
          <w:lang w:val="sr-Latn-CS" w:bidi="en-US"/>
        </w:rPr>
        <w:t>повратницима</w:t>
      </w:r>
      <w:r w:rsidRPr="006E1815">
        <w:rPr>
          <w:rFonts w:eastAsia="Lucida Sans Unicode"/>
          <w:color w:val="000000"/>
          <w:lang w:bidi="en-US"/>
        </w:rPr>
        <w:t xml:space="preserve"> и мигрантима </w:t>
      </w:r>
      <w:r w:rsidRPr="006E1815">
        <w:rPr>
          <w:rFonts w:eastAsia="Lucida Sans Unicode"/>
          <w:color w:val="000000"/>
          <w:lang w:val="sr-Latn-CS" w:bidi="en-US"/>
        </w:rPr>
        <w:t>у локалној заједници.</w:t>
      </w:r>
    </w:p>
    <w:p w14:paraId="501BC5BF" w14:textId="77777777" w:rsidR="00BE299C" w:rsidRPr="006E1815" w:rsidRDefault="00BE299C" w:rsidP="00BE299C">
      <w:pPr>
        <w:widowControl w:val="0"/>
        <w:suppressAutoHyphens/>
        <w:spacing w:after="120"/>
        <w:ind w:firstLine="210"/>
        <w:jc w:val="both"/>
        <w:rPr>
          <w:rFonts w:eastAsia="Lucida Sans Unicode"/>
          <w:color w:val="000000"/>
          <w:lang w:val="sr-Cyrl-CS" w:bidi="en-US"/>
        </w:rPr>
      </w:pPr>
      <w:r w:rsidRPr="006E1815">
        <w:rPr>
          <w:rFonts w:eastAsia="Lucida Sans Unicode"/>
          <w:b/>
          <w:bCs/>
          <w:color w:val="000000"/>
          <w:lang w:val="sr-Cyrl-CS" w:bidi="en-US"/>
        </w:rPr>
        <w:tab/>
      </w:r>
      <w:r w:rsidRPr="006E1815">
        <w:rPr>
          <w:rFonts w:eastAsia="Lucida Sans Unicode"/>
          <w:b/>
          <w:bCs/>
          <w:color w:val="000000"/>
          <w:lang w:val="sr-Latn-CS" w:bidi="en-US"/>
        </w:rPr>
        <w:t>Повереништво за избеглице</w:t>
      </w:r>
      <w:r w:rsidRPr="006E1815">
        <w:rPr>
          <w:rFonts w:eastAsia="Lucida Sans Unicode"/>
          <w:color w:val="000000"/>
          <w:lang w:val="sr-Latn-CS" w:bidi="en-US"/>
        </w:rPr>
        <w:t>, као део општинске управе врши поверене послове у оквиру своје делатности и координацију различитих програма који се односе на помоћ избеглим, интерно расељеним лицима</w:t>
      </w:r>
      <w:r w:rsidRPr="006E1815">
        <w:rPr>
          <w:rFonts w:eastAsia="Lucida Sans Unicode"/>
          <w:color w:val="000000"/>
          <w:lang w:bidi="en-US"/>
        </w:rPr>
        <w:t xml:space="preserve">, </w:t>
      </w:r>
      <w:r w:rsidRPr="006E1815">
        <w:rPr>
          <w:rFonts w:eastAsia="Lucida Sans Unicode"/>
          <w:color w:val="000000"/>
          <w:lang w:val="sr-Latn-CS" w:bidi="en-US"/>
        </w:rPr>
        <w:t>повратницима</w:t>
      </w:r>
      <w:r w:rsidRPr="006E1815">
        <w:rPr>
          <w:rFonts w:eastAsia="Lucida Sans Unicode"/>
          <w:color w:val="000000"/>
          <w:lang w:bidi="en-US"/>
        </w:rPr>
        <w:t xml:space="preserve"> и мигрантима</w:t>
      </w:r>
      <w:r w:rsidRPr="006E1815">
        <w:rPr>
          <w:rFonts w:eastAsia="Lucida Sans Unicode"/>
          <w:color w:val="000000"/>
          <w:lang w:val="sr-Latn-CS" w:bidi="en-US"/>
        </w:rPr>
        <w:t>.</w:t>
      </w:r>
    </w:p>
    <w:p w14:paraId="547E11F1" w14:textId="77777777" w:rsidR="00BE299C" w:rsidRPr="006E1815" w:rsidRDefault="00BE299C" w:rsidP="00BE299C">
      <w:pPr>
        <w:widowControl w:val="0"/>
        <w:suppressAutoHyphens/>
        <w:spacing w:after="120"/>
        <w:jc w:val="both"/>
        <w:rPr>
          <w:rFonts w:eastAsia="Lucida Sans Unicode"/>
          <w:color w:val="000000"/>
          <w:u w:val="single"/>
          <w:lang w:val="sr-Latn-CS" w:bidi="en-US"/>
        </w:rPr>
      </w:pPr>
      <w:r w:rsidRPr="006E1815">
        <w:rPr>
          <w:rFonts w:eastAsia="Lucida Sans Unicode"/>
          <w:color w:val="000000"/>
          <w:u w:val="single"/>
          <w:lang w:val="sr-Latn-CS" w:bidi="en-US"/>
        </w:rPr>
        <w:t>Кључни партнери локалној самоуправи су:</w:t>
      </w:r>
    </w:p>
    <w:p w14:paraId="0383376D" w14:textId="77777777" w:rsidR="00BE299C" w:rsidRPr="006E1815" w:rsidRDefault="00BE299C" w:rsidP="00BE299C">
      <w:pPr>
        <w:widowControl w:val="0"/>
        <w:suppressAutoHyphens/>
        <w:spacing w:after="120"/>
        <w:ind w:firstLine="210"/>
        <w:jc w:val="both"/>
        <w:rPr>
          <w:rFonts w:eastAsia="Lucida Sans Unicode"/>
          <w:color w:val="000000"/>
          <w:lang w:val="sr-Latn-CS" w:bidi="en-US"/>
        </w:rPr>
      </w:pPr>
      <w:r w:rsidRPr="006E1815">
        <w:rPr>
          <w:rFonts w:eastAsia="Lucida Sans Unicode"/>
          <w:b/>
          <w:bCs/>
          <w:color w:val="000000"/>
          <w:lang w:val="sr-Cyrl-CS" w:bidi="en-US"/>
        </w:rPr>
        <w:tab/>
      </w:r>
      <w:r w:rsidRPr="006E1815">
        <w:rPr>
          <w:rFonts w:eastAsia="Lucida Sans Unicode"/>
          <w:b/>
          <w:bCs/>
          <w:color w:val="000000"/>
          <w:lang w:val="sr-Latn-CS" w:bidi="en-US"/>
        </w:rPr>
        <w:t xml:space="preserve">Комесаријат за избеглице </w:t>
      </w:r>
      <w:r w:rsidRPr="006E1815">
        <w:rPr>
          <w:rFonts w:eastAsia="Lucida Sans Unicode"/>
          <w:b/>
          <w:bCs/>
          <w:color w:val="000000"/>
          <w:lang w:bidi="en-US"/>
        </w:rPr>
        <w:t xml:space="preserve">и миграције </w:t>
      </w:r>
      <w:r w:rsidRPr="006E1815">
        <w:rPr>
          <w:rFonts w:eastAsia="Lucida Sans Unicode"/>
          <w:b/>
          <w:bCs/>
          <w:color w:val="000000"/>
          <w:lang w:val="sr-Latn-CS" w:bidi="en-US"/>
        </w:rPr>
        <w:t xml:space="preserve">Републике Србије </w:t>
      </w:r>
      <w:r w:rsidRPr="006E1815">
        <w:rPr>
          <w:rFonts w:eastAsia="Lucida Sans Unicode"/>
          <w:color w:val="000000"/>
          <w:lang w:val="sr-Latn-CS" w:bidi="en-US"/>
        </w:rPr>
        <w:t>обавља послове који се односе на:Утврђивање статуса избеглица, збрињавање избеглица,вођење евиденције,усклађивања пружања помоћи избеглицама од стране других организација, обезбеђивање смештаја избеглица, покреће иницијативе за тражење међународне помоћи од институција УН и других међународних организација.</w:t>
      </w:r>
    </w:p>
    <w:p w14:paraId="5BF20126" w14:textId="77777777" w:rsidR="00BE299C" w:rsidRPr="006E1815" w:rsidRDefault="00BE299C" w:rsidP="00BE299C">
      <w:pPr>
        <w:widowControl w:val="0"/>
        <w:suppressAutoHyphens/>
        <w:spacing w:after="120"/>
        <w:ind w:firstLine="210"/>
        <w:jc w:val="both"/>
        <w:rPr>
          <w:rFonts w:eastAsia="Lucida Sans Unicode"/>
          <w:color w:val="000000"/>
          <w:lang w:val="sr-Latn-CS" w:bidi="en-US"/>
        </w:rPr>
      </w:pPr>
      <w:r w:rsidRPr="006E1815">
        <w:rPr>
          <w:rFonts w:eastAsia="Lucida Sans Unicode"/>
          <w:b/>
          <w:bCs/>
          <w:color w:val="000000"/>
          <w:lang w:val="sr-Cyrl-CS" w:bidi="en-US"/>
        </w:rPr>
        <w:tab/>
      </w:r>
      <w:r w:rsidRPr="006E1815">
        <w:rPr>
          <w:rFonts w:eastAsia="Lucida Sans Unicode"/>
          <w:b/>
          <w:bCs/>
          <w:color w:val="000000"/>
          <w:lang w:val="sr-Latn-CS" w:bidi="en-US"/>
        </w:rPr>
        <w:t>Центар за социјални рад</w:t>
      </w:r>
      <w:r w:rsidRPr="006E1815">
        <w:rPr>
          <w:rFonts w:eastAsia="Lucida Sans Unicode"/>
          <w:color w:val="000000"/>
          <w:lang w:val="sr-Latn-CS" w:bidi="en-US"/>
        </w:rPr>
        <w:t>, је вишефункционална стручна установа социјалне заштите и представља базичну установу стручног рада и услуга у социјалној заштити у којој се непосредно и посредно задовољава већина социјално заштитних потреба грађана и њихових породица.</w:t>
      </w:r>
    </w:p>
    <w:p w14:paraId="6E23039E" w14:textId="77777777" w:rsidR="00594605" w:rsidRPr="006E1815" w:rsidRDefault="00BE299C" w:rsidP="00594605">
      <w:pPr>
        <w:widowControl w:val="0"/>
        <w:suppressAutoHyphens/>
        <w:spacing w:after="120"/>
        <w:jc w:val="both"/>
        <w:rPr>
          <w:rFonts w:eastAsia="Lucida Sans Unicode"/>
          <w:color w:val="000000"/>
          <w:u w:val="single"/>
          <w:lang w:val="sr-Cyrl-RS" w:bidi="en-US"/>
        </w:rPr>
      </w:pPr>
      <w:r w:rsidRPr="006E1815">
        <w:rPr>
          <w:rFonts w:eastAsia="Lucida Sans Unicode"/>
          <w:color w:val="000000"/>
          <w:lang w:val="sr-Cyrl-CS" w:bidi="en-US"/>
        </w:rPr>
        <w:tab/>
      </w:r>
      <w:r w:rsidRPr="006E1815">
        <w:rPr>
          <w:rFonts w:eastAsia="Lucida Sans Unicode"/>
          <w:color w:val="000000"/>
          <w:lang w:val="sr-Latn-CS" w:bidi="en-US"/>
        </w:rPr>
        <w:t>Као корисници социјалне заштите потенцијално се могу јавити сви грађани и породице</w:t>
      </w:r>
      <w:r w:rsidR="00881029" w:rsidRPr="006E1815">
        <w:rPr>
          <w:rFonts w:eastAsia="Lucida Sans Unicode"/>
          <w:color w:val="000000"/>
          <w:lang w:val="sr-Cyrl-RS" w:bidi="en-US"/>
        </w:rPr>
        <w:t>,који су дежављани Р Србије, али могу бити и страни држављани и лица без држављанства, у складу са Законом и међународним уговорима</w:t>
      </w:r>
      <w:r w:rsidRPr="006E1815">
        <w:rPr>
          <w:rFonts w:eastAsia="Lucida Sans Unicode"/>
          <w:color w:val="000000"/>
          <w:lang w:val="sr-Latn-CS" w:bidi="en-US"/>
        </w:rPr>
        <w:t xml:space="preserve"> и то онда када се нађу или су изложени посебним тешкоћама у задовољавању својих основних</w:t>
      </w:r>
      <w:r w:rsidR="00881029" w:rsidRPr="006E1815">
        <w:rPr>
          <w:rFonts w:eastAsia="Lucida Sans Unicode"/>
          <w:color w:val="000000"/>
          <w:lang w:val="sr-Cyrl-RS" w:bidi="en-US"/>
        </w:rPr>
        <w:t xml:space="preserve"> животних</w:t>
      </w:r>
      <w:r w:rsidRPr="006E1815">
        <w:rPr>
          <w:rFonts w:eastAsia="Lucida Sans Unicode"/>
          <w:color w:val="000000"/>
          <w:lang w:val="sr-Latn-CS" w:bidi="en-US"/>
        </w:rPr>
        <w:t xml:space="preserve"> потреба.</w:t>
      </w:r>
      <w:r w:rsidR="00881029" w:rsidRPr="006E1815">
        <w:rPr>
          <w:rFonts w:eastAsia="Lucida Sans Unicode"/>
          <w:color w:val="000000"/>
          <w:lang w:val="sr-Cyrl-RS" w:bidi="en-US"/>
        </w:rPr>
        <w:t xml:space="preserve"> Права на социјалну заштиту обезбеђују се пружањем услуга социјалне заштите и материјалном подршком.</w:t>
      </w:r>
      <w:r w:rsidRPr="006E1815">
        <w:rPr>
          <w:rFonts w:eastAsia="Lucida Sans Unicode"/>
          <w:color w:val="000000"/>
          <w:lang w:val="sr-Latn-CS" w:bidi="en-US"/>
        </w:rPr>
        <w:t xml:space="preserve"> Најважније функције центра су: Непосредно остваривање социјалне заштите грађана и њихових породица,</w:t>
      </w:r>
      <w:r w:rsidR="00881029" w:rsidRPr="006E1815">
        <w:rPr>
          <w:rFonts w:eastAsia="Lucida Sans Unicode"/>
          <w:color w:val="000000"/>
          <w:lang w:val="sr-Cyrl-RS" w:bidi="en-US"/>
        </w:rPr>
        <w:t>праћење и проучавање социјалних потреба и остваривање заштитне функције Центра као органа старарељства у организовању помоћи и подршке, у овом случају малолетним мигрантима/ избеглицама без пратње</w:t>
      </w:r>
      <w:r w:rsidRPr="006E1815">
        <w:rPr>
          <w:rFonts w:eastAsia="Lucida Sans Unicode"/>
          <w:color w:val="000000"/>
          <w:lang w:val="sr-Latn-CS" w:bidi="en-US"/>
        </w:rPr>
        <w:t xml:space="preserve"> </w:t>
      </w:r>
      <w:r w:rsidR="00881029" w:rsidRPr="006E1815">
        <w:rPr>
          <w:rFonts w:eastAsia="Lucida Sans Unicode"/>
          <w:color w:val="000000"/>
          <w:lang w:val="sr-Cyrl-RS" w:bidi="en-US"/>
        </w:rPr>
        <w:t>.</w:t>
      </w:r>
    </w:p>
    <w:p w14:paraId="504EA50E" w14:textId="77777777" w:rsidR="00BE299C" w:rsidRPr="006E1815" w:rsidRDefault="00BE299C" w:rsidP="00AF2C2D">
      <w:pPr>
        <w:widowControl w:val="0"/>
        <w:numPr>
          <w:ilvl w:val="0"/>
          <w:numId w:val="14"/>
        </w:numPr>
        <w:suppressAutoHyphens/>
        <w:contextualSpacing/>
        <w:jc w:val="both"/>
        <w:rPr>
          <w:rFonts w:eastAsia="Lucida Sans Unicode"/>
          <w:color w:val="000000"/>
          <w:lang w:val="sr-Cyrl-CS" w:bidi="en-US"/>
        </w:rPr>
      </w:pPr>
      <w:r w:rsidRPr="006E1815">
        <w:rPr>
          <w:rFonts w:eastAsia="Lucida Sans Unicode"/>
          <w:color w:val="000000"/>
          <w:u w:val="single"/>
          <w:lang w:val="sr-Cyrl-CS" w:bidi="en-US"/>
        </w:rPr>
        <w:t>социјално-материја</w:t>
      </w:r>
      <w:r w:rsidR="00881029" w:rsidRPr="006E1815">
        <w:rPr>
          <w:rFonts w:eastAsia="Lucida Sans Unicode"/>
          <w:color w:val="000000"/>
          <w:u w:val="single"/>
          <w:lang w:val="sr-Cyrl-CS" w:bidi="en-US"/>
        </w:rPr>
        <w:t xml:space="preserve">лна подршка </w:t>
      </w:r>
      <w:r w:rsidRPr="006E1815">
        <w:rPr>
          <w:rFonts w:eastAsia="Lucida Sans Unicode"/>
          <w:color w:val="000000"/>
          <w:u w:val="single"/>
          <w:lang w:val="sr-Cyrl-CS" w:bidi="en-US"/>
        </w:rPr>
        <w:t xml:space="preserve"> за интеграцију</w:t>
      </w:r>
      <w:r w:rsidRPr="006E1815">
        <w:rPr>
          <w:rFonts w:eastAsia="Lucida Sans Unicode"/>
          <w:color w:val="000000"/>
          <w:lang w:val="sr-Cyrl-CS" w:bidi="en-US"/>
        </w:rPr>
        <w:t xml:space="preserve"> избеглих и ИРЛ</w:t>
      </w:r>
      <w:r w:rsidRPr="006E1815">
        <w:rPr>
          <w:rFonts w:eastAsia="Lucida Sans Unicode"/>
          <w:color w:val="000000"/>
          <w:lang w:bidi="en-US"/>
        </w:rPr>
        <w:t xml:space="preserve"> као и интеграцију повратника по Споразуму о реадмисији. </w:t>
      </w:r>
    </w:p>
    <w:p w14:paraId="741EF036" w14:textId="77777777" w:rsidR="00BE299C" w:rsidRPr="006E1815" w:rsidRDefault="000E467B" w:rsidP="003A7C94">
      <w:pPr>
        <w:widowControl w:val="0"/>
        <w:numPr>
          <w:ilvl w:val="0"/>
          <w:numId w:val="14"/>
        </w:numPr>
        <w:suppressAutoHyphens/>
        <w:contextualSpacing/>
        <w:jc w:val="both"/>
        <w:rPr>
          <w:rFonts w:eastAsia="Lucida Sans Unicode"/>
          <w:lang w:val="sr-Cyrl-CS" w:bidi="en-US"/>
        </w:rPr>
      </w:pPr>
      <w:r w:rsidRPr="006E1815">
        <w:rPr>
          <w:rFonts w:eastAsia="Lucida Sans Unicode"/>
          <w:color w:val="000000"/>
          <w:u w:val="single"/>
          <w:lang w:val="sr-Cyrl-RS" w:bidi="en-US"/>
        </w:rPr>
        <w:t>Психосоцијална подршка</w:t>
      </w:r>
      <w:r w:rsidR="003A7C94" w:rsidRPr="006E1815">
        <w:rPr>
          <w:rFonts w:eastAsia="Lucida Sans Unicode"/>
          <w:color w:val="000000"/>
          <w:u w:val="single"/>
          <w:lang w:val="sr-Cyrl-CS" w:bidi="en-US"/>
        </w:rPr>
        <w:t xml:space="preserve"> и рад са децом мигрантима</w:t>
      </w:r>
      <w:r w:rsidR="003A7C94" w:rsidRPr="006E1815">
        <w:rPr>
          <w:rFonts w:eastAsia="Lucida Sans Unicode"/>
          <w:color w:val="000000"/>
          <w:lang w:val="sr-Cyrl-CS" w:bidi="en-US"/>
        </w:rPr>
        <w:t xml:space="preserve"> у транзиту, </w:t>
      </w:r>
      <w:r w:rsidRPr="006E1815">
        <w:rPr>
          <w:rFonts w:eastAsia="Lucida Sans Unicode"/>
          <w:color w:val="000000"/>
          <w:lang w:val="sr-Cyrl-CS" w:bidi="en-US"/>
        </w:rPr>
        <w:t>приликом спајања</w:t>
      </w:r>
      <w:r w:rsidR="003A7C94" w:rsidRPr="006E1815">
        <w:rPr>
          <w:rFonts w:eastAsia="Lucida Sans Unicode"/>
          <w:color w:val="000000"/>
          <w:lang w:val="sr-Cyrl-CS" w:bidi="en-US"/>
        </w:rPr>
        <w:t xml:space="preserve"> са породицом и њиховом интеграцијом са домицилном децом као и слање у треће земље</w:t>
      </w:r>
      <w:r w:rsidR="003A7C94" w:rsidRPr="006E1815">
        <w:rPr>
          <w:rFonts w:eastAsia="Lucida Sans Unicode"/>
          <w:color w:val="000000"/>
          <w:lang w:bidi="en-US"/>
        </w:rPr>
        <w:t>,</w:t>
      </w:r>
      <w:r w:rsidR="003A7C94" w:rsidRPr="006E1815">
        <w:rPr>
          <w:rFonts w:eastAsia="Lucida Sans Unicode"/>
          <w:color w:val="FF0000"/>
          <w:lang w:val="sr-Cyrl-RS" w:bidi="en-US"/>
        </w:rPr>
        <w:t xml:space="preserve"> </w:t>
      </w:r>
      <w:r w:rsidR="003A7C94" w:rsidRPr="006E1815">
        <w:rPr>
          <w:rFonts w:eastAsia="Lucida Sans Unicode"/>
          <w:lang w:val="sr-Cyrl-RS" w:bidi="en-US"/>
        </w:rPr>
        <w:t>или орган старатењства по потреби, након појавњивања малолетног мигранта без утврђеног статуса, одређује привременог сатратеља и смешта га у азил.</w:t>
      </w:r>
    </w:p>
    <w:p w14:paraId="61F2378F" w14:textId="77777777" w:rsidR="00147B87" w:rsidRPr="006E1815" w:rsidRDefault="00147B87" w:rsidP="00594605">
      <w:pPr>
        <w:widowControl w:val="0"/>
        <w:suppressAutoHyphens/>
        <w:spacing w:after="120"/>
        <w:ind w:firstLine="210"/>
        <w:jc w:val="both"/>
        <w:rPr>
          <w:rFonts w:eastAsia="Lucida Sans Unicode"/>
          <w:b/>
          <w:bCs/>
          <w:color w:val="000000"/>
          <w:lang w:val="sr-Cyrl-CS" w:bidi="en-US"/>
        </w:rPr>
      </w:pPr>
    </w:p>
    <w:p w14:paraId="244A512D" w14:textId="77777777" w:rsidR="00594605" w:rsidRPr="006E1815" w:rsidRDefault="00594605" w:rsidP="00594605">
      <w:pPr>
        <w:widowControl w:val="0"/>
        <w:suppressAutoHyphens/>
        <w:spacing w:after="120"/>
        <w:ind w:firstLine="210"/>
        <w:jc w:val="both"/>
        <w:rPr>
          <w:rFonts w:eastAsia="Lucida Sans Unicode"/>
          <w:color w:val="000000"/>
          <w:lang w:val="sr-Latn-CS" w:bidi="en-US"/>
        </w:rPr>
      </w:pPr>
      <w:r w:rsidRPr="006E1815">
        <w:rPr>
          <w:rFonts w:eastAsia="Lucida Sans Unicode"/>
          <w:b/>
          <w:bCs/>
          <w:color w:val="000000"/>
          <w:lang w:val="sr-Cyrl-CS" w:bidi="en-US"/>
        </w:rPr>
        <w:tab/>
      </w:r>
      <w:r w:rsidRPr="006E1815">
        <w:rPr>
          <w:rFonts w:eastAsia="Lucida Sans Unicode"/>
          <w:b/>
          <w:bCs/>
          <w:color w:val="000000"/>
          <w:lang w:val="sr-Latn-CS" w:bidi="en-US"/>
        </w:rPr>
        <w:t xml:space="preserve">Црвени крст </w:t>
      </w:r>
      <w:r w:rsidRPr="006E1815">
        <w:rPr>
          <w:rFonts w:eastAsia="Lucida Sans Unicode"/>
          <w:color w:val="000000"/>
          <w:lang w:val="sr-Latn-CS" w:bidi="en-US"/>
        </w:rPr>
        <w:t>делује на основу Женевске конвенције, Закона о црвеном крсту, Статута, Стратегије развоја и на основу принципа (Хуманости, непристрастности, неутралности, независности, добровољности, јединства и универзалности). Црвени крст активно учествује у збрињавању и пружању помоћи избеглицама</w:t>
      </w:r>
      <w:r w:rsidRPr="006E1815">
        <w:rPr>
          <w:rFonts w:eastAsia="Lucida Sans Unicode"/>
          <w:color w:val="000000"/>
          <w:lang w:val="sr-Cyrl-CS" w:bidi="en-US"/>
        </w:rPr>
        <w:t>,</w:t>
      </w:r>
      <w:r w:rsidRPr="006E1815">
        <w:rPr>
          <w:rFonts w:eastAsia="Lucida Sans Unicode"/>
          <w:color w:val="000000"/>
          <w:lang w:val="sr-Latn-CS" w:bidi="en-US"/>
        </w:rPr>
        <w:t xml:space="preserve"> ИРЛ </w:t>
      </w:r>
      <w:r w:rsidRPr="006E1815">
        <w:rPr>
          <w:rFonts w:eastAsia="Lucida Sans Unicode"/>
          <w:color w:val="000000"/>
          <w:lang w:val="sr-Cyrl-CS" w:bidi="en-US"/>
        </w:rPr>
        <w:t xml:space="preserve">и повратницима </w:t>
      </w:r>
      <w:r w:rsidRPr="006E1815">
        <w:rPr>
          <w:rFonts w:eastAsia="Lucida Sans Unicode"/>
          <w:color w:val="000000"/>
          <w:lang w:val="sr-Latn-CS" w:bidi="en-US"/>
        </w:rPr>
        <w:t xml:space="preserve">и то </w:t>
      </w:r>
      <w:r w:rsidRPr="006E1815">
        <w:rPr>
          <w:rFonts w:eastAsia="Lucida Sans Unicode"/>
          <w:color w:val="000000"/>
          <w:lang w:val="sr-Latn-CS" w:bidi="en-US"/>
        </w:rPr>
        <w:lastRenderedPageBreak/>
        <w:t>не само хуманитарног карактера већ и организовањем здравствене заштите, помоћи при упису у школе, при запошљавању, социјалне помоћи, спајању породица и др.</w:t>
      </w:r>
    </w:p>
    <w:p w14:paraId="5218F839" w14:textId="77777777" w:rsidR="00594605" w:rsidRPr="006E1815" w:rsidRDefault="00594605" w:rsidP="00594605">
      <w:pPr>
        <w:widowControl w:val="0"/>
        <w:suppressAutoHyphens/>
        <w:spacing w:after="120"/>
        <w:ind w:firstLine="210"/>
        <w:jc w:val="both"/>
        <w:rPr>
          <w:rFonts w:eastAsia="Lucida Sans Unicode"/>
          <w:color w:val="000000"/>
          <w:lang w:bidi="en-US"/>
        </w:rPr>
      </w:pPr>
      <w:r w:rsidRPr="006E1815">
        <w:rPr>
          <w:rFonts w:eastAsia="Lucida Sans Unicode"/>
          <w:b/>
          <w:bCs/>
          <w:color w:val="000000"/>
          <w:lang w:val="sr-Cyrl-CS" w:bidi="en-US"/>
        </w:rPr>
        <w:tab/>
      </w:r>
      <w:r w:rsidRPr="006E1815">
        <w:rPr>
          <w:rFonts w:eastAsia="Lucida Sans Unicode"/>
          <w:b/>
          <w:bCs/>
          <w:color w:val="000000"/>
          <w:lang w:val="sr-Latn-CS" w:bidi="en-US"/>
        </w:rPr>
        <w:t xml:space="preserve">Здравствена установа ДЗ </w:t>
      </w:r>
      <w:r w:rsidRPr="006E1815">
        <w:rPr>
          <w:rFonts w:eastAsia="Lucida Sans Unicode"/>
          <w:b/>
          <w:bCs/>
          <w:color w:val="000000"/>
          <w:lang w:bidi="en-US"/>
        </w:rPr>
        <w:t xml:space="preserve">општине </w:t>
      </w:r>
      <w:r w:rsidRPr="006E1815">
        <w:rPr>
          <w:rFonts w:eastAsia="Lucida Sans Unicode"/>
          <w:color w:val="000000"/>
          <w:lang w:val="sr-Latn-CS" w:bidi="en-US"/>
        </w:rPr>
        <w:t>пружа услуге примарне и секундарне здравствене заштите и специјалистичке услуге. Избегла</w:t>
      </w:r>
      <w:r w:rsidRPr="006E1815">
        <w:rPr>
          <w:rFonts w:eastAsia="Lucida Sans Unicode"/>
          <w:color w:val="000000"/>
          <w:lang w:val="sr-Cyrl-CS" w:bidi="en-US"/>
        </w:rPr>
        <w:t>,</w:t>
      </w:r>
      <w:r w:rsidRPr="006E1815">
        <w:rPr>
          <w:rFonts w:eastAsia="Lucida Sans Unicode"/>
          <w:color w:val="000000"/>
          <w:lang w:val="sr-Latn-CS" w:bidi="en-US"/>
        </w:rPr>
        <w:t xml:space="preserve"> ИРЛ </w:t>
      </w:r>
      <w:r w:rsidRPr="006E1815">
        <w:rPr>
          <w:rFonts w:eastAsia="Lucida Sans Unicode"/>
          <w:color w:val="000000"/>
          <w:lang w:val="sr-Cyrl-CS" w:bidi="en-US"/>
        </w:rPr>
        <w:t xml:space="preserve">и повратници </w:t>
      </w:r>
      <w:r w:rsidRPr="006E1815">
        <w:rPr>
          <w:rFonts w:eastAsia="Lucida Sans Unicode"/>
          <w:color w:val="000000"/>
          <w:lang w:val="sr-Latn-CS" w:bidi="en-US"/>
        </w:rPr>
        <w:t>остварују своја права у овој области, као и сви други грађани.</w:t>
      </w:r>
      <w:r w:rsidRPr="006E1815">
        <w:rPr>
          <w:rFonts w:eastAsia="Lucida Sans Unicode"/>
          <w:color w:val="000000"/>
          <w:lang w:bidi="en-US"/>
        </w:rPr>
        <w:t xml:space="preserve"> Смештај тражиоца азила подразумева обавезан здравствени преглед. </w:t>
      </w:r>
    </w:p>
    <w:p w14:paraId="22F78A7C" w14:textId="77777777" w:rsidR="00594605" w:rsidRPr="006E1815" w:rsidRDefault="00594605" w:rsidP="00594605">
      <w:pPr>
        <w:widowControl w:val="0"/>
        <w:suppressAutoHyphens/>
        <w:spacing w:after="120"/>
        <w:ind w:firstLine="210"/>
        <w:jc w:val="both"/>
        <w:rPr>
          <w:rFonts w:eastAsia="Lucida Sans Unicode"/>
          <w:color w:val="000000"/>
          <w:lang w:bidi="en-US"/>
        </w:rPr>
      </w:pPr>
      <w:r w:rsidRPr="006E1815">
        <w:rPr>
          <w:rFonts w:eastAsia="Lucida Sans Unicode"/>
          <w:b/>
          <w:bCs/>
          <w:color w:val="000000"/>
          <w:lang w:val="sr-Cyrl-CS" w:bidi="en-US"/>
        </w:rPr>
        <w:tab/>
      </w:r>
      <w:r w:rsidRPr="006E1815">
        <w:rPr>
          <w:rFonts w:eastAsia="Lucida Sans Unicode"/>
          <w:b/>
          <w:bCs/>
          <w:color w:val="000000"/>
          <w:lang w:val="sr-Latn-CS" w:bidi="en-US"/>
        </w:rPr>
        <w:t>Образовне институције</w:t>
      </w:r>
      <w:r w:rsidRPr="006E1815">
        <w:rPr>
          <w:rFonts w:eastAsia="Lucida Sans Unicode"/>
          <w:color w:val="000000"/>
          <w:lang w:val="sr-Latn-CS" w:bidi="en-US"/>
        </w:rPr>
        <w:t>-основне школе, школа за образовање одраслих, кроз своје програмске активности обухватају и пружају могућност избеглим и ИРЛ да стекну одређено образовање и преквалификације.</w:t>
      </w:r>
    </w:p>
    <w:p w14:paraId="0D88807B" w14:textId="77777777" w:rsidR="00594605" w:rsidRPr="006E1815" w:rsidRDefault="00594605" w:rsidP="00594605">
      <w:pPr>
        <w:widowControl w:val="0"/>
        <w:suppressAutoHyphens/>
        <w:spacing w:after="120"/>
        <w:ind w:firstLine="210"/>
        <w:jc w:val="both"/>
        <w:rPr>
          <w:rFonts w:eastAsia="Lucida Sans Unicode"/>
          <w:color w:val="000000"/>
          <w:lang w:val="sr-Latn-CS" w:bidi="en-US"/>
        </w:rPr>
      </w:pPr>
      <w:r w:rsidRPr="006E1815">
        <w:rPr>
          <w:rFonts w:eastAsia="Lucida Sans Unicode"/>
          <w:b/>
          <w:bCs/>
          <w:color w:val="000000"/>
          <w:lang w:val="sr-Cyrl-CS" w:bidi="en-US"/>
        </w:rPr>
        <w:tab/>
      </w:r>
      <w:r w:rsidRPr="006E1815">
        <w:rPr>
          <w:rFonts w:eastAsia="Lucida Sans Unicode"/>
          <w:b/>
          <w:bCs/>
          <w:color w:val="000000"/>
          <w:lang w:val="sr-Latn-CS" w:bidi="en-US"/>
        </w:rPr>
        <w:t xml:space="preserve">Национална служба за запошљавање- </w:t>
      </w:r>
      <w:r w:rsidRPr="006E1815">
        <w:rPr>
          <w:rFonts w:eastAsia="Lucida Sans Unicode"/>
          <w:color w:val="000000"/>
          <w:lang w:val="sr-Latn-CS" w:bidi="en-US"/>
        </w:rPr>
        <w:t>спроводи различите програме подршке запошљавања незапослених, радно способних који активно траже посао. Избегла, ИРЛ и повратници имају једнаке могућности као и сви други незапослени да користе ове програме.</w:t>
      </w:r>
    </w:p>
    <w:p w14:paraId="48B5A275" w14:textId="77777777" w:rsidR="00594605" w:rsidRPr="006E1815" w:rsidRDefault="00594605" w:rsidP="00594605">
      <w:pPr>
        <w:widowControl w:val="0"/>
        <w:suppressAutoHyphens/>
        <w:ind w:left="283"/>
        <w:contextualSpacing/>
        <w:jc w:val="both"/>
        <w:rPr>
          <w:rFonts w:eastAsia="Lucida Sans Unicode"/>
          <w:color w:val="000000"/>
          <w:lang w:val="sr-Cyrl-CS" w:bidi="en-US"/>
        </w:rPr>
      </w:pPr>
      <w:r w:rsidRPr="006E1815">
        <w:rPr>
          <w:rFonts w:eastAsia="Lucida Sans Unicode"/>
          <w:b/>
          <w:bCs/>
          <w:color w:val="000000"/>
          <w:lang w:val="sr-Cyrl-CS" w:bidi="en-US"/>
        </w:rPr>
        <w:tab/>
      </w:r>
      <w:r w:rsidRPr="006E1815">
        <w:rPr>
          <w:rFonts w:eastAsia="Lucida Sans Unicode"/>
          <w:b/>
          <w:bCs/>
          <w:color w:val="000000"/>
          <w:lang w:val="sr-Latn-CS" w:bidi="en-US"/>
        </w:rPr>
        <w:t xml:space="preserve">Невладине организације </w:t>
      </w:r>
      <w:r w:rsidRPr="006E1815">
        <w:rPr>
          <w:rFonts w:eastAsia="Lucida Sans Unicode"/>
          <w:color w:val="000000"/>
          <w:lang w:val="sr-Latn-CS" w:bidi="en-US"/>
        </w:rPr>
        <w:t>које имају своје активности на подручју општине, а те активности се односе на хуманитарну помоћ, подизање капацитета избеглих</w:t>
      </w:r>
      <w:r w:rsidRPr="006E1815">
        <w:rPr>
          <w:rFonts w:eastAsia="Lucida Sans Unicode"/>
          <w:color w:val="000000"/>
          <w:lang w:val="sr-Cyrl-CS" w:bidi="en-US"/>
        </w:rPr>
        <w:t>,</w:t>
      </w:r>
      <w:r w:rsidRPr="006E1815">
        <w:rPr>
          <w:rFonts w:eastAsia="Lucida Sans Unicode"/>
          <w:color w:val="000000"/>
          <w:lang w:val="sr-Latn-CS" w:bidi="en-US"/>
        </w:rPr>
        <w:t xml:space="preserve"> ИРЛ</w:t>
      </w:r>
      <w:r w:rsidRPr="006E1815">
        <w:rPr>
          <w:rFonts w:eastAsia="Lucida Sans Unicode"/>
          <w:color w:val="000000"/>
          <w:lang w:val="sr-Cyrl-CS" w:bidi="en-US"/>
        </w:rPr>
        <w:t xml:space="preserve"> и повратника</w:t>
      </w:r>
      <w:r w:rsidRPr="006E1815">
        <w:rPr>
          <w:rFonts w:eastAsia="Lucida Sans Unicode"/>
          <w:color w:val="000000"/>
          <w:lang w:val="sr-Latn-CS" w:bidi="en-US"/>
        </w:rPr>
        <w:t xml:space="preserve">, обезбеђивање помоћи у прибављању докумената и правне </w:t>
      </w:r>
      <w:r w:rsidRPr="006E1815">
        <w:rPr>
          <w:rFonts w:eastAsia="Lucida Sans Unicode"/>
          <w:color w:val="000000"/>
          <w:lang w:val="sr-Cyrl-CS" w:bidi="en-US"/>
        </w:rPr>
        <w:t xml:space="preserve">помоћи, итд. Међу њима најактивније су </w:t>
      </w:r>
      <w:r w:rsidRPr="006E1815">
        <w:rPr>
          <w:rFonts w:eastAsia="Lucida Sans Unicode"/>
          <w:color w:val="000000"/>
          <w:lang w:val="sr-Latn-CS" w:bidi="en-US"/>
        </w:rPr>
        <w:t>UNHCR,</w:t>
      </w:r>
      <w:r w:rsidRPr="006E1815">
        <w:rPr>
          <w:rFonts w:eastAsia="Lucida Sans Unicode"/>
          <w:color w:val="000000"/>
          <w:lang w:val="sr-Cyrl-CS" w:bidi="en-US"/>
        </w:rPr>
        <w:t>DRC, АSB, HELP, Intersos</w:t>
      </w:r>
      <w:r w:rsidRPr="006E1815">
        <w:rPr>
          <w:rFonts w:eastAsia="Lucida Sans Unicode"/>
          <w:color w:val="000000"/>
          <w:lang w:bidi="en-US"/>
        </w:rPr>
        <w:t xml:space="preserve">, </w:t>
      </w:r>
      <w:r w:rsidRPr="006E1815">
        <w:rPr>
          <w:rFonts w:eastAsia="Lucida Sans Unicode"/>
          <w:color w:val="000000"/>
          <w:lang w:val="sr-Latn-CS" w:bidi="en-US"/>
        </w:rPr>
        <w:t>PRAXIS</w:t>
      </w:r>
      <w:r w:rsidRPr="006E1815">
        <w:rPr>
          <w:rFonts w:eastAsia="Lucida Sans Unicode"/>
          <w:color w:val="000000"/>
          <w:lang w:val="sr-Cyrl-CS" w:bidi="en-US"/>
        </w:rPr>
        <w:t>, Балкански центар за миграције, и други.</w:t>
      </w:r>
    </w:p>
    <w:p w14:paraId="7B26500C" w14:textId="77777777" w:rsidR="00594605" w:rsidRPr="006E1815" w:rsidRDefault="00594605" w:rsidP="00594605">
      <w:pPr>
        <w:widowControl w:val="0"/>
        <w:suppressAutoHyphens/>
        <w:ind w:left="283"/>
        <w:contextualSpacing/>
        <w:jc w:val="both"/>
        <w:rPr>
          <w:rFonts w:eastAsia="Lucida Sans Unicode"/>
          <w:b/>
          <w:color w:val="000000"/>
          <w:u w:val="single"/>
          <w:lang w:val="sr-Cyrl-CS" w:bidi="en-US"/>
        </w:rPr>
      </w:pPr>
    </w:p>
    <w:p w14:paraId="07D9CBA2" w14:textId="77777777" w:rsidR="00594605" w:rsidRPr="006E1815" w:rsidRDefault="00594605" w:rsidP="00117E3C">
      <w:pPr>
        <w:pStyle w:val="ListParagraph"/>
        <w:widowControl w:val="0"/>
        <w:numPr>
          <w:ilvl w:val="0"/>
          <w:numId w:val="9"/>
        </w:numPr>
        <w:suppressAutoHyphens/>
        <w:jc w:val="both"/>
        <w:rPr>
          <w:rFonts w:eastAsia="Lucida Sans Unicode"/>
          <w:b/>
          <w:color w:val="000000"/>
          <w:u w:val="single"/>
          <w:lang w:val="sr-Cyrl-CS" w:bidi="en-US"/>
        </w:rPr>
      </w:pPr>
      <w:r w:rsidRPr="006E1815">
        <w:rPr>
          <w:rFonts w:eastAsia="Lucida Sans Unicode"/>
          <w:b/>
          <w:color w:val="000000"/>
          <w:u w:val="single"/>
          <w:lang w:val="sr-Cyrl-CS" w:bidi="en-US"/>
        </w:rPr>
        <w:t>Анализа проблема избеглих, интерно расељених лица, повратника и миграната у транзиту и тражиоца азилаје показала да су њихови главни проблеми следећи</w:t>
      </w:r>
      <w:r w:rsidR="00117E3C" w:rsidRPr="006E1815">
        <w:rPr>
          <w:rFonts w:eastAsia="Lucida Sans Unicode"/>
          <w:b/>
          <w:color w:val="000000"/>
          <w:u w:val="single"/>
          <w:lang w:val="sr-Cyrl-CS" w:bidi="en-US"/>
        </w:rPr>
        <w:t>:</w:t>
      </w:r>
    </w:p>
    <w:p w14:paraId="4965AF49" w14:textId="77777777" w:rsidR="00117E3C" w:rsidRPr="006E1815" w:rsidRDefault="00117E3C" w:rsidP="00117E3C">
      <w:pPr>
        <w:widowControl w:val="0"/>
        <w:suppressAutoHyphens/>
        <w:jc w:val="both"/>
        <w:rPr>
          <w:rFonts w:eastAsia="Lucida Sans Unicode"/>
          <w:b/>
          <w:color w:val="000000"/>
          <w:u w:val="single"/>
          <w:lang w:val="sr-Cyrl-CS" w:bidi="en-US"/>
        </w:rPr>
      </w:pPr>
    </w:p>
    <w:p w14:paraId="5D026E84" w14:textId="77777777" w:rsidR="00594605" w:rsidRPr="006E1815" w:rsidRDefault="00594605" w:rsidP="00594605">
      <w:pPr>
        <w:widowControl w:val="0"/>
        <w:numPr>
          <w:ilvl w:val="0"/>
          <w:numId w:val="14"/>
        </w:numPr>
        <w:suppressAutoHyphens/>
        <w:contextualSpacing/>
        <w:jc w:val="both"/>
        <w:rPr>
          <w:rFonts w:eastAsia="Lucida Sans Unicode"/>
          <w:color w:val="000000"/>
          <w:lang w:val="sr-Cyrl-CS" w:bidi="en-US"/>
        </w:rPr>
      </w:pPr>
      <w:r w:rsidRPr="006E1815">
        <w:rPr>
          <w:rFonts w:eastAsia="Lucida Sans Unicode"/>
          <w:color w:val="000000"/>
          <w:u w:val="single"/>
          <w:lang w:val="sr-Cyrl-CS" w:bidi="en-US"/>
        </w:rPr>
        <w:t>Нерешено стамбено питање</w:t>
      </w:r>
      <w:r w:rsidRPr="006E1815">
        <w:rPr>
          <w:rFonts w:eastAsia="Lucida Sans Unicode"/>
          <w:color w:val="000000"/>
          <w:lang w:val="sr-Cyrl-CS" w:bidi="en-US"/>
        </w:rPr>
        <w:t>. Овај проблем имају лица која станују у приватном смештају (плаћање закупа и режијских трошкова) и лица која живе у сопственим објектима (неусловни, недовршени објекти).</w:t>
      </w:r>
    </w:p>
    <w:p w14:paraId="4156A67A" w14:textId="77777777" w:rsidR="00594605" w:rsidRPr="006E1815" w:rsidRDefault="00594605" w:rsidP="00594605">
      <w:pPr>
        <w:widowControl w:val="0"/>
        <w:numPr>
          <w:ilvl w:val="0"/>
          <w:numId w:val="14"/>
        </w:numPr>
        <w:suppressAutoHyphens/>
        <w:contextualSpacing/>
        <w:jc w:val="both"/>
        <w:rPr>
          <w:rFonts w:eastAsia="Lucida Sans Unicode"/>
          <w:color w:val="000000"/>
          <w:lang w:val="sr-Cyrl-CS" w:bidi="en-US"/>
        </w:rPr>
      </w:pPr>
      <w:r w:rsidRPr="006E1815">
        <w:rPr>
          <w:rFonts w:eastAsia="Lucida Sans Unicode"/>
          <w:color w:val="000000"/>
          <w:lang w:val="sr-Cyrl-CS" w:bidi="en-US"/>
        </w:rPr>
        <w:t>и недостатак радних места, условљавају високу незапосленост избеглих и ИРЛ. Већина се бави привременим и повременим пословима који нису регистровани и другим облицима стицања зараде у сивој економији.</w:t>
      </w:r>
    </w:p>
    <w:p w14:paraId="343D7F12" w14:textId="77777777" w:rsidR="00594605" w:rsidRPr="006E1815" w:rsidRDefault="00594605" w:rsidP="00594605">
      <w:pPr>
        <w:widowControl w:val="0"/>
        <w:numPr>
          <w:ilvl w:val="0"/>
          <w:numId w:val="14"/>
        </w:numPr>
        <w:suppressAutoHyphens/>
        <w:contextualSpacing/>
        <w:jc w:val="both"/>
        <w:rPr>
          <w:rFonts w:eastAsia="Lucida Sans Unicode"/>
          <w:color w:val="000000"/>
          <w:lang w:val="sr-Cyrl-CS" w:bidi="en-US"/>
        </w:rPr>
      </w:pPr>
      <w:r w:rsidRPr="006E1815">
        <w:rPr>
          <w:rFonts w:eastAsia="Lucida Sans Unicode"/>
          <w:color w:val="000000"/>
          <w:u w:val="single"/>
          <w:lang w:val="sr-Cyrl-CS" w:bidi="en-US"/>
        </w:rPr>
        <w:t xml:space="preserve">Недостатак материјалних средстава. </w:t>
      </w:r>
      <w:r w:rsidRPr="006E1815">
        <w:rPr>
          <w:rFonts w:eastAsia="Lucida Sans Unicode"/>
          <w:color w:val="000000"/>
          <w:lang w:val="sr-Cyrl-CS" w:bidi="en-US"/>
        </w:rPr>
        <w:t>Изражен је у већем делу избегличке и расељеничке популације а посебно код старачких домаћинстава, самохраних родитеља, породица које имају хроничне и тешко оболеле чланове или децу ометену у развоју.</w:t>
      </w:r>
    </w:p>
    <w:p w14:paraId="3640ACD5" w14:textId="77777777" w:rsidR="00594605" w:rsidRPr="006E1815" w:rsidRDefault="00594605" w:rsidP="00594605">
      <w:pPr>
        <w:widowControl w:val="0"/>
        <w:numPr>
          <w:ilvl w:val="0"/>
          <w:numId w:val="14"/>
        </w:numPr>
        <w:suppressAutoHyphens/>
        <w:contextualSpacing/>
        <w:jc w:val="both"/>
        <w:rPr>
          <w:rFonts w:eastAsia="Lucida Sans Unicode"/>
          <w:color w:val="000000"/>
          <w:lang w:val="sr-Cyrl-CS" w:bidi="en-US"/>
        </w:rPr>
      </w:pPr>
      <w:r w:rsidRPr="006E1815">
        <w:rPr>
          <w:rFonts w:eastAsia="Lucida Sans Unicode"/>
          <w:color w:val="000000"/>
          <w:u w:val="single"/>
          <w:lang w:val="sr-Cyrl-CS" w:bidi="en-US"/>
        </w:rPr>
        <w:t>Проблеми правне природе</w:t>
      </w:r>
      <w:r w:rsidRPr="006E1815">
        <w:rPr>
          <w:rFonts w:eastAsia="Lucida Sans Unicode"/>
          <w:color w:val="000000"/>
          <w:lang w:val="sr-Cyrl-CS" w:bidi="en-US"/>
        </w:rPr>
        <w:t xml:space="preserve">. Тешкоће око прибављања различитих докумената из државе порекла, права из пензионог и инвалидског осигурања, као и право </w:t>
      </w:r>
      <w:r w:rsidRPr="006E1815">
        <w:rPr>
          <w:rFonts w:eastAsia="Lucida Sans Unicode"/>
          <w:color w:val="000000"/>
          <w:u w:val="single"/>
          <w:lang w:val="sr-Cyrl-CS" w:bidi="en-US"/>
        </w:rPr>
        <w:t>Незапосленост</w:t>
      </w:r>
      <w:r w:rsidRPr="006E1815">
        <w:rPr>
          <w:rFonts w:eastAsia="Lucida Sans Unicode"/>
          <w:color w:val="000000"/>
          <w:lang w:val="sr-Cyrl-CS" w:bidi="en-US"/>
        </w:rPr>
        <w:t>. Генерално висока стопа незапослености у локалној заједници на социјалну и здравствену заштиту.</w:t>
      </w:r>
    </w:p>
    <w:p w14:paraId="6A33324E" w14:textId="77777777" w:rsidR="00BE299C" w:rsidRPr="006E1815" w:rsidRDefault="00594605" w:rsidP="00594605">
      <w:pPr>
        <w:widowControl w:val="0"/>
        <w:numPr>
          <w:ilvl w:val="0"/>
          <w:numId w:val="14"/>
        </w:numPr>
        <w:suppressAutoHyphens/>
        <w:contextualSpacing/>
        <w:jc w:val="both"/>
        <w:rPr>
          <w:rFonts w:eastAsia="Lucida Sans Unicode"/>
          <w:color w:val="000000"/>
          <w:lang w:val="sr-Cyrl-CS" w:bidi="en-US"/>
        </w:rPr>
      </w:pPr>
      <w:r w:rsidRPr="006E1815">
        <w:rPr>
          <w:rFonts w:eastAsia="Lucida Sans Unicode"/>
          <w:color w:val="000000"/>
          <w:u w:val="single"/>
          <w:lang w:val="sr-Cyrl-CS" w:bidi="en-US"/>
        </w:rPr>
        <w:t xml:space="preserve">Недовољни и неодговарајући </w:t>
      </w:r>
      <w:r w:rsidR="00BE299C" w:rsidRPr="006E1815">
        <w:rPr>
          <w:rFonts w:eastAsia="Lucida Sans Unicode"/>
          <w:color w:val="000000"/>
          <w:lang w:val="sr-Cyrl-CS" w:bidi="en-US"/>
        </w:rPr>
        <w:t>решавање везано за националне институције и сарадњу Републике Србије са бившим републикама, односно са међународном управом на Косову и Метохији.</w:t>
      </w:r>
    </w:p>
    <w:p w14:paraId="491DCCC0" w14:textId="77777777" w:rsidR="00550C82" w:rsidRPr="006E1815" w:rsidRDefault="00550C82" w:rsidP="00550C82">
      <w:pPr>
        <w:rPr>
          <w:lang w:val="sr-Cyrl-CS" w:bidi="en-US"/>
        </w:rPr>
      </w:pPr>
    </w:p>
    <w:p w14:paraId="44F6E958" w14:textId="77777777" w:rsidR="000301FE" w:rsidRPr="006E1815" w:rsidRDefault="00BE299C" w:rsidP="00550C82">
      <w:pPr>
        <w:rPr>
          <w:b/>
          <w:u w:val="single"/>
          <w:lang w:val="sr-Cyrl-CS" w:bidi="en-US"/>
        </w:rPr>
      </w:pPr>
      <w:r w:rsidRPr="006E1815">
        <w:rPr>
          <w:b/>
          <w:u w:val="single"/>
          <w:lang w:val="sr-Cyrl-CS" w:bidi="en-US"/>
        </w:rPr>
        <w:t>Општи закључци анализе:</w:t>
      </w:r>
    </w:p>
    <w:p w14:paraId="4F62AAFC" w14:textId="77777777" w:rsidR="00117E3C" w:rsidRPr="006E1815" w:rsidRDefault="00117E3C" w:rsidP="00550C82">
      <w:pPr>
        <w:rPr>
          <w:b/>
          <w:u w:val="single"/>
          <w:lang w:val="sr-Cyrl-CS" w:bidi="en-US"/>
        </w:rPr>
      </w:pPr>
    </w:p>
    <w:p w14:paraId="17467378"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Локална заједница и локална самоуправа имају одређене капацитете за бављењем унапређења положаја избеглих, ИРЛ и повратника, као што су људски ресурси, одговарајућа развојна документа, стратешки приступ развоју општине и др.</w:t>
      </w:r>
    </w:p>
    <w:p w14:paraId="04C887FB"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Нерешено стамбено питање вишечланих породица и проблеми у располагању имовином у земљама и местима порекла значајно доприносе социјалном сиромаштву и лошем квалитету живота избеглих, ИРЛ и повратника, што је директан проблем локалне заједнице.</w:t>
      </w:r>
    </w:p>
    <w:p w14:paraId="1C15634E" w14:textId="77777777" w:rsidR="000301FE" w:rsidRPr="006E1815" w:rsidRDefault="000301FE"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 xml:space="preserve">Традиционално висок број </w:t>
      </w:r>
      <w:r w:rsidR="00253C11" w:rsidRPr="006E1815">
        <w:rPr>
          <w:rFonts w:eastAsia="Lucida Sans Unicode"/>
          <w:color w:val="000000"/>
          <w:lang w:val="sr-Cyrl-CS" w:bidi="en-US"/>
        </w:rPr>
        <w:t>избеглица на територији општине</w:t>
      </w:r>
      <w:r w:rsidRPr="006E1815">
        <w:rPr>
          <w:rFonts w:eastAsia="Lucida Sans Unicode"/>
          <w:color w:val="000000"/>
          <w:lang w:val="sr-Cyrl-CS" w:bidi="en-US"/>
        </w:rPr>
        <w:t xml:space="preserve"> у односу на број ИРЛ и повратника. </w:t>
      </w:r>
    </w:p>
    <w:p w14:paraId="7B8F66DF"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 xml:space="preserve">Постојање великог броја лица без правног субјективитета „правно невидљива лица“, </w:t>
      </w:r>
      <w:r w:rsidRPr="006E1815">
        <w:rPr>
          <w:rFonts w:eastAsia="Lucida Sans Unicode"/>
          <w:color w:val="000000"/>
          <w:lang w:val="sr-Cyrl-CS" w:bidi="en-US"/>
        </w:rPr>
        <w:lastRenderedPageBreak/>
        <w:t>то јест лица која нису уписана у матичне књиге на територији Србије, односно лица која су уписана али немају одговарајућа лична документа.</w:t>
      </w:r>
    </w:p>
    <w:p w14:paraId="476A7A6A"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Пасивност, недовољна самоорганизованост и лоша информисаност самих избеглих и ИРЛ, додатно доприносе њиховом незадовољавајућем положају и релативно ниском нивоу интегрисаности у локалну заједницу.</w:t>
      </w:r>
    </w:p>
    <w:p w14:paraId="5AE702A8"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Изузетно лош друштвени и економски положај жена популације избеглих и интерно расељених као и лица која су се вратила у Србију у складу са Споразумом о реадмисији.</w:t>
      </w:r>
    </w:p>
    <w:p w14:paraId="6B5DD22D"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Рад са децом, нарочито мигрантима без пратње, подразумева читав сет знања и искуства и захтева додатне ресурсе.</w:t>
      </w:r>
    </w:p>
    <w:p w14:paraId="0954FED0"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 xml:space="preserve">Лоша и неадекватна образовна структура додатно отежава запошљавање избеглих и расељених лица. </w:t>
      </w:r>
    </w:p>
    <w:p w14:paraId="1CC02BC9"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 xml:space="preserve">Неизвесност у даљем развоју мигрантске кризе и непознавање мигрантских рута у будућности отежава адекватно припремање општине да одговори на изазове те врсте. </w:t>
      </w:r>
    </w:p>
    <w:p w14:paraId="135C76AB" w14:textId="77777777" w:rsidR="00BE299C" w:rsidRPr="006E1815" w:rsidRDefault="00BE299C" w:rsidP="00AF2C2D">
      <w:pPr>
        <w:pStyle w:val="ListParagraph"/>
        <w:widowControl w:val="0"/>
        <w:numPr>
          <w:ilvl w:val="0"/>
          <w:numId w:val="16"/>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 xml:space="preserve">Потребно је континуирано радити на јачању толеранције и подизању свести домицилног становништва а у вези са проблемима миграната који су присутни на територији општине </w:t>
      </w:r>
      <w:r w:rsidR="000301FE" w:rsidRPr="006E1815">
        <w:rPr>
          <w:rFonts w:eastAsia="Lucida Sans Unicode"/>
          <w:color w:val="000000"/>
          <w:lang w:val="sr-Cyrl-CS" w:bidi="en-US"/>
        </w:rPr>
        <w:t>општине као и</w:t>
      </w:r>
      <w:r w:rsidRPr="006E1815">
        <w:rPr>
          <w:rFonts w:eastAsia="Lucida Sans Unicode"/>
          <w:color w:val="000000"/>
          <w:lang w:val="sr-Cyrl-CS" w:bidi="en-US"/>
        </w:rPr>
        <w:t xml:space="preserve"> суседних општина.</w:t>
      </w:r>
    </w:p>
    <w:p w14:paraId="5D413DE2" w14:textId="77777777" w:rsidR="00BE299C" w:rsidRPr="006E1815" w:rsidRDefault="00BE299C" w:rsidP="00BE299C">
      <w:pPr>
        <w:widowControl w:val="0"/>
        <w:suppressAutoHyphens/>
        <w:contextualSpacing/>
        <w:jc w:val="both"/>
        <w:rPr>
          <w:rFonts w:eastAsia="Lucida Sans Unicode"/>
          <w:color w:val="000000"/>
          <w:lang w:val="sr-Cyrl-CS" w:bidi="en-US"/>
        </w:rPr>
      </w:pPr>
    </w:p>
    <w:p w14:paraId="52E54912" w14:textId="77777777" w:rsidR="00BE299C" w:rsidRPr="006E1815" w:rsidRDefault="00BE299C" w:rsidP="00BE299C">
      <w:pPr>
        <w:widowControl w:val="0"/>
        <w:suppressAutoHyphens/>
        <w:ind w:left="566"/>
        <w:contextualSpacing/>
        <w:jc w:val="both"/>
        <w:rPr>
          <w:rFonts w:eastAsia="Lucida Sans Unicode"/>
          <w:b/>
          <w:color w:val="000000"/>
          <w:lang w:val="sr-Cyrl-CS" w:bidi="en-US"/>
        </w:rPr>
      </w:pPr>
      <w:r w:rsidRPr="006E1815">
        <w:rPr>
          <w:rFonts w:eastAsia="Lucida Sans Unicode"/>
          <w:b/>
          <w:color w:val="000000"/>
          <w:lang w:val="sr-Cyrl-CS" w:bidi="en-US"/>
        </w:rPr>
        <w:t>Препоруке</w:t>
      </w:r>
    </w:p>
    <w:p w14:paraId="41311CD8" w14:textId="77777777" w:rsidR="00E271C0" w:rsidRPr="006E1815" w:rsidRDefault="00E271C0" w:rsidP="00BE299C">
      <w:pPr>
        <w:widowControl w:val="0"/>
        <w:suppressAutoHyphens/>
        <w:ind w:left="566"/>
        <w:contextualSpacing/>
        <w:jc w:val="both"/>
        <w:rPr>
          <w:rFonts w:eastAsia="Lucida Sans Unicode"/>
          <w:b/>
          <w:color w:val="000000"/>
          <w:lang w:val="sr-Cyrl-CS" w:bidi="en-US"/>
        </w:rPr>
      </w:pPr>
    </w:p>
    <w:p w14:paraId="142C5420" w14:textId="77777777" w:rsidR="00BE299C" w:rsidRPr="006E1815" w:rsidRDefault="00BE299C" w:rsidP="00AF2C2D">
      <w:pPr>
        <w:pStyle w:val="ListParagraph"/>
        <w:widowControl w:val="0"/>
        <w:numPr>
          <w:ilvl w:val="0"/>
          <w:numId w:val="17"/>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Покренути иницијативу за стално стамбено збрињавање на територији локалне заједнице.</w:t>
      </w:r>
    </w:p>
    <w:p w14:paraId="03A4184F" w14:textId="77777777" w:rsidR="00BE299C" w:rsidRPr="006E1815" w:rsidRDefault="00BE299C" w:rsidP="00AF2C2D">
      <w:pPr>
        <w:pStyle w:val="ListParagraph"/>
        <w:widowControl w:val="0"/>
        <w:numPr>
          <w:ilvl w:val="0"/>
          <w:numId w:val="17"/>
        </w:numPr>
        <w:tabs>
          <w:tab w:val="num" w:pos="926"/>
        </w:tabs>
        <w:suppressAutoHyphens/>
        <w:rPr>
          <w:rFonts w:eastAsia="Lucida Sans Unicode"/>
          <w:color w:val="000000"/>
          <w:lang w:val="sr-Cyrl-CS" w:bidi="en-US"/>
        </w:rPr>
      </w:pPr>
      <w:r w:rsidRPr="006E1815">
        <w:rPr>
          <w:rFonts w:eastAsia="Lucida Sans Unicode"/>
          <w:color w:val="000000"/>
          <w:lang w:val="sr-Cyrl-CS" w:bidi="en-US"/>
        </w:rPr>
        <w:t>Иницирати покретање расправе у договору са свим релевантним чиниоцима, како би се донаторима предложили услови за аплицирање по програмима који би били прилагођени реалном чињеничном стању на терену.</w:t>
      </w:r>
    </w:p>
    <w:p w14:paraId="49454985" w14:textId="77777777" w:rsidR="00427052" w:rsidRPr="006E1815" w:rsidRDefault="00427052" w:rsidP="00AF2C2D">
      <w:pPr>
        <w:pStyle w:val="ListParagraph"/>
        <w:widowControl w:val="0"/>
        <w:numPr>
          <w:ilvl w:val="0"/>
          <w:numId w:val="17"/>
        </w:numPr>
        <w:tabs>
          <w:tab w:val="num" w:pos="926"/>
        </w:tabs>
        <w:suppressAutoHyphens/>
        <w:rPr>
          <w:rFonts w:eastAsia="Lucida Sans Unicode"/>
          <w:color w:val="000000"/>
          <w:lang w:val="sr-Cyrl-CS" w:bidi="en-US"/>
        </w:rPr>
      </w:pPr>
      <w:r w:rsidRPr="006E1815">
        <w:rPr>
          <w:rFonts w:eastAsia="Lucida Sans Unicode"/>
          <w:color w:val="000000"/>
          <w:lang w:val="sr-Cyrl-CS" w:bidi="en-US"/>
        </w:rPr>
        <w:t>Радити на повећању видљивости најугроженијих миграната у локалној заједници</w:t>
      </w:r>
    </w:p>
    <w:p w14:paraId="02223D5A" w14:textId="77777777" w:rsidR="00BE299C" w:rsidRPr="006E1815" w:rsidRDefault="00BE299C" w:rsidP="00AF2C2D">
      <w:pPr>
        <w:pStyle w:val="ListParagraph"/>
        <w:widowControl w:val="0"/>
        <w:numPr>
          <w:ilvl w:val="0"/>
          <w:numId w:val="17"/>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 xml:space="preserve">Умрежавање и ефикаснија сарадња свих релевантних чинилаца за решавање проблема </w:t>
      </w:r>
      <w:r w:rsidR="00427052" w:rsidRPr="006E1815">
        <w:rPr>
          <w:rFonts w:eastAsia="Lucida Sans Unicode"/>
          <w:color w:val="000000"/>
          <w:lang w:val="sr-Cyrl-CS" w:bidi="en-US"/>
        </w:rPr>
        <w:t>свих категорија миграната</w:t>
      </w:r>
    </w:p>
    <w:p w14:paraId="7698447D" w14:textId="77777777" w:rsidR="00BE299C" w:rsidRPr="006E1815" w:rsidRDefault="00BE299C" w:rsidP="00AF2C2D">
      <w:pPr>
        <w:pStyle w:val="ListParagraph"/>
        <w:widowControl w:val="0"/>
        <w:numPr>
          <w:ilvl w:val="0"/>
          <w:numId w:val="17"/>
        </w:numPr>
        <w:tabs>
          <w:tab w:val="num" w:pos="926"/>
        </w:tabs>
        <w:suppressAutoHyphens/>
        <w:jc w:val="both"/>
        <w:rPr>
          <w:rFonts w:eastAsia="Lucida Sans Unicode"/>
          <w:color w:val="000000"/>
          <w:lang w:val="sr-Cyrl-CS" w:bidi="en-US"/>
        </w:rPr>
      </w:pPr>
      <w:r w:rsidRPr="006E1815">
        <w:rPr>
          <w:rFonts w:eastAsia="Lucida Sans Unicode"/>
          <w:color w:val="000000"/>
          <w:lang w:val="sr-Cyrl-CS" w:bidi="en-US"/>
        </w:rPr>
        <w:t>Умрежавање и ефикаснија сарадња</w:t>
      </w:r>
      <w:r w:rsidR="00FB6FA9" w:rsidRPr="006E1815">
        <w:rPr>
          <w:rFonts w:eastAsia="Lucida Sans Unicode"/>
          <w:color w:val="000000"/>
          <w:lang w:val="sr-Cyrl-CS" w:bidi="en-US"/>
        </w:rPr>
        <w:t xml:space="preserve"> </w:t>
      </w:r>
      <w:r w:rsidRPr="006E1815">
        <w:rPr>
          <w:rFonts w:eastAsia="Lucida Sans Unicode"/>
          <w:color w:val="000000"/>
          <w:lang w:val="sr-Cyrl-CS" w:bidi="en-US"/>
        </w:rPr>
        <w:t>свих структура при управљању мешовитим миграцијама.</w:t>
      </w:r>
    </w:p>
    <w:p w14:paraId="4A88625A" w14:textId="77777777" w:rsidR="00BE299C" w:rsidRPr="006E1815" w:rsidRDefault="00BE299C" w:rsidP="00AF2C2D">
      <w:pPr>
        <w:pStyle w:val="ListParagraph"/>
        <w:widowControl w:val="0"/>
        <w:numPr>
          <w:ilvl w:val="0"/>
          <w:numId w:val="17"/>
        </w:numPr>
        <w:tabs>
          <w:tab w:val="num" w:pos="926"/>
        </w:tabs>
        <w:suppressAutoHyphens/>
        <w:rPr>
          <w:rFonts w:eastAsia="Lucida Sans Unicode"/>
          <w:color w:val="000000"/>
          <w:lang w:val="sr-Cyrl-CS" w:bidi="en-US"/>
        </w:rPr>
      </w:pPr>
      <w:r w:rsidRPr="006E1815">
        <w:rPr>
          <w:rFonts w:eastAsia="Lucida Sans Unicode"/>
          <w:color w:val="000000"/>
          <w:lang w:val="sr-Cyrl-CS" w:bidi="en-US"/>
        </w:rPr>
        <w:t>Повећати запосленост преквалификацијом и доквалификацијом избеглица, ИРЛ и повратника за дефицитарна занимања.</w:t>
      </w:r>
    </w:p>
    <w:p w14:paraId="6D31F9AC" w14:textId="77777777" w:rsidR="00427052" w:rsidRPr="006E1815" w:rsidRDefault="00427052" w:rsidP="00AF2C2D">
      <w:pPr>
        <w:pStyle w:val="ListParagraph"/>
        <w:widowControl w:val="0"/>
        <w:numPr>
          <w:ilvl w:val="0"/>
          <w:numId w:val="17"/>
        </w:numPr>
        <w:tabs>
          <w:tab w:val="num" w:pos="926"/>
        </w:tabs>
        <w:suppressAutoHyphens/>
        <w:rPr>
          <w:rFonts w:eastAsia="Lucida Sans Unicode"/>
          <w:color w:val="000000"/>
          <w:lang w:val="sr-Cyrl-CS" w:bidi="en-US"/>
        </w:rPr>
      </w:pPr>
      <w:r w:rsidRPr="006E1815">
        <w:rPr>
          <w:lang w:val="sr-Latn-CS"/>
        </w:rPr>
        <w:t>Умрежавање и ефикаснија сарадња локалне самоуправе и свих кључних актера значајних за решавање проблема</w:t>
      </w:r>
      <w:r w:rsidR="00FB6FA9" w:rsidRPr="006E1815">
        <w:rPr>
          <w:lang w:val="sr-Latn-CS"/>
        </w:rPr>
        <w:t xml:space="preserve"> </w:t>
      </w:r>
      <w:r w:rsidR="000301FE" w:rsidRPr="006E1815">
        <w:t>миграната</w:t>
      </w:r>
      <w:r w:rsidRPr="006E1815">
        <w:rPr>
          <w:lang w:val="sr-Latn-CS"/>
        </w:rPr>
        <w:t xml:space="preserve"> уз коришћење свих стручних људских ресурса и досадашњег искуства различитих институција и организација</w:t>
      </w:r>
      <w:r w:rsidRPr="006E1815">
        <w:t>;</w:t>
      </w:r>
    </w:p>
    <w:p w14:paraId="314439AA" w14:textId="77777777" w:rsidR="00427052" w:rsidRPr="006E1815" w:rsidRDefault="00427052" w:rsidP="00AF2C2D">
      <w:pPr>
        <w:pStyle w:val="ListParagraph"/>
        <w:numPr>
          <w:ilvl w:val="0"/>
          <w:numId w:val="17"/>
        </w:numPr>
        <w:jc w:val="both"/>
        <w:rPr>
          <w:lang w:val="sr-Latn-CS"/>
        </w:rPr>
      </w:pPr>
      <w:r w:rsidRPr="006E1815">
        <w:rPr>
          <w:lang w:val="sr-Latn-CS"/>
        </w:rPr>
        <w:t xml:space="preserve">Организовати укључивање младих припадника </w:t>
      </w:r>
      <w:r w:rsidR="000301FE" w:rsidRPr="006E1815">
        <w:t xml:space="preserve">мигрантске популације </w:t>
      </w:r>
      <w:r w:rsidR="000301FE" w:rsidRPr="006E1815">
        <w:rPr>
          <w:lang w:val="sr-Latn-CS"/>
        </w:rPr>
        <w:t>у што већи број манифестација</w:t>
      </w:r>
      <w:r w:rsidRPr="006E1815">
        <w:t>;</w:t>
      </w:r>
    </w:p>
    <w:p w14:paraId="2165041A" w14:textId="77777777" w:rsidR="00427052" w:rsidRPr="006E1815" w:rsidRDefault="00427052" w:rsidP="00AF2C2D">
      <w:pPr>
        <w:pStyle w:val="ListParagraph"/>
        <w:numPr>
          <w:ilvl w:val="0"/>
          <w:numId w:val="17"/>
        </w:numPr>
        <w:jc w:val="both"/>
        <w:rPr>
          <w:lang w:val="sr-Latn-CS"/>
        </w:rPr>
      </w:pPr>
      <w:r w:rsidRPr="006E1815">
        <w:rPr>
          <w:lang w:val="sr-Latn-CS"/>
        </w:rPr>
        <w:t xml:space="preserve">Обезбедити континуиране едукативне програме и обуке за </w:t>
      </w:r>
      <w:r w:rsidR="000301FE" w:rsidRPr="006E1815">
        <w:t xml:space="preserve">мигранте, нарочито </w:t>
      </w:r>
      <w:r w:rsidR="000301FE" w:rsidRPr="006E1815">
        <w:rPr>
          <w:lang w:val="sr-Latn-CS"/>
        </w:rPr>
        <w:t>жене</w:t>
      </w:r>
      <w:r w:rsidRPr="006E1815">
        <w:rPr>
          <w:lang w:val="sr-Latn-CS"/>
        </w:rPr>
        <w:t>.</w:t>
      </w:r>
    </w:p>
    <w:p w14:paraId="3B5B2F04" w14:textId="77777777" w:rsidR="00427052" w:rsidRPr="006E1815" w:rsidRDefault="00427052" w:rsidP="00AF2C2D">
      <w:pPr>
        <w:pStyle w:val="ListParagraph"/>
        <w:numPr>
          <w:ilvl w:val="0"/>
          <w:numId w:val="17"/>
        </w:numPr>
        <w:jc w:val="both"/>
        <w:rPr>
          <w:lang w:val="sr-Latn-CS"/>
        </w:rPr>
      </w:pPr>
      <w:r w:rsidRPr="006E1815">
        <w:t>Иницирати сарању са свим заинтересованим странама на тему јачања капацитета у управљању миграцијама</w:t>
      </w:r>
    </w:p>
    <w:p w14:paraId="34277090" w14:textId="77777777" w:rsidR="00427052" w:rsidRPr="006E1815" w:rsidRDefault="00427052" w:rsidP="00AF2C2D">
      <w:pPr>
        <w:pStyle w:val="ListParagraph"/>
        <w:numPr>
          <w:ilvl w:val="0"/>
          <w:numId w:val="17"/>
        </w:numPr>
        <w:jc w:val="both"/>
        <w:rPr>
          <w:lang w:val="sr-Latn-CS"/>
        </w:rPr>
      </w:pPr>
      <w:r w:rsidRPr="006E1815">
        <w:t>Континуирана обука запослених у ЈЛС у циљу управљања мешовитим миграцијама</w:t>
      </w:r>
    </w:p>
    <w:p w14:paraId="6816226C" w14:textId="77777777" w:rsidR="00427052" w:rsidRPr="006E1815" w:rsidRDefault="00427052" w:rsidP="00AF2C2D">
      <w:pPr>
        <w:pStyle w:val="ListParagraph"/>
        <w:numPr>
          <w:ilvl w:val="0"/>
          <w:numId w:val="17"/>
        </w:numPr>
        <w:jc w:val="both"/>
        <w:rPr>
          <w:lang w:val="sr-Latn-CS"/>
        </w:rPr>
      </w:pPr>
      <w:r w:rsidRPr="006E1815">
        <w:t xml:space="preserve">Јачање сарадње са Комесаријатом за избеглице и миграције </w:t>
      </w:r>
    </w:p>
    <w:p w14:paraId="0703753B" w14:textId="43C20642" w:rsidR="00004A35" w:rsidRPr="005A6F1E" w:rsidRDefault="00C84E2E" w:rsidP="005A6F1E">
      <w:pPr>
        <w:pStyle w:val="ListParagraph"/>
        <w:numPr>
          <w:ilvl w:val="0"/>
          <w:numId w:val="17"/>
        </w:numPr>
        <w:jc w:val="both"/>
        <w:rPr>
          <w:lang w:val="sr-Latn-CS"/>
        </w:rPr>
      </w:pPr>
      <w:r w:rsidRPr="006E1815">
        <w:t>Увести родно сензибилну статистику ѕа све мигрантске групе</w:t>
      </w:r>
    </w:p>
    <w:p w14:paraId="7AB49191" w14:textId="7232B070" w:rsidR="00933A01" w:rsidRPr="006E1815" w:rsidRDefault="00933A01" w:rsidP="006B508D">
      <w:pPr>
        <w:pStyle w:val="Heading1"/>
        <w:rPr>
          <w:rFonts w:cs="Times New Roman"/>
          <w:color w:val="auto"/>
          <w:sz w:val="24"/>
          <w:szCs w:val="24"/>
        </w:rPr>
      </w:pPr>
      <w:bookmarkStart w:id="14" w:name="_Toc473197040"/>
      <w:bookmarkStart w:id="15" w:name="_Toc142649508"/>
      <w:r w:rsidRPr="006E1815">
        <w:rPr>
          <w:rFonts w:cs="Times New Roman"/>
          <w:color w:val="auto"/>
          <w:szCs w:val="32"/>
        </w:rPr>
        <w:t>ПОГЛАВЉЕ 4</w:t>
      </w:r>
      <w:r w:rsidR="006B508D" w:rsidRPr="006E1815">
        <w:rPr>
          <w:rFonts w:cs="Times New Roman"/>
          <w:color w:val="auto"/>
          <w:szCs w:val="32"/>
        </w:rPr>
        <w:t xml:space="preserve">. </w:t>
      </w:r>
      <w:r w:rsidRPr="006E1815">
        <w:rPr>
          <w:rFonts w:cs="Times New Roman"/>
          <w:color w:val="auto"/>
          <w:szCs w:val="32"/>
        </w:rPr>
        <w:t xml:space="preserve">Приоритетне </w:t>
      </w:r>
      <w:r w:rsidR="0090608F" w:rsidRPr="006E1815">
        <w:rPr>
          <w:rFonts w:cs="Times New Roman"/>
          <w:color w:val="auto"/>
          <w:szCs w:val="32"/>
        </w:rPr>
        <w:t xml:space="preserve">циљне </w:t>
      </w:r>
      <w:r w:rsidRPr="006E1815">
        <w:rPr>
          <w:rFonts w:cs="Times New Roman"/>
          <w:color w:val="auto"/>
          <w:szCs w:val="32"/>
        </w:rPr>
        <w:t>групе</w:t>
      </w:r>
      <w:bookmarkEnd w:id="14"/>
      <w:bookmarkEnd w:id="15"/>
    </w:p>
    <w:p w14:paraId="7C4168C6" w14:textId="77777777" w:rsidR="006B508D" w:rsidRPr="006E1815" w:rsidRDefault="006B508D" w:rsidP="006B508D"/>
    <w:p w14:paraId="745D72EE" w14:textId="77777777" w:rsidR="00427052" w:rsidRPr="006E1815" w:rsidRDefault="00427052">
      <w:pPr>
        <w:rPr>
          <w:b/>
          <w:lang w:val="sr-Latn-CS"/>
        </w:rPr>
      </w:pPr>
    </w:p>
    <w:p w14:paraId="400F102B" w14:textId="77777777" w:rsidR="000301FE" w:rsidRPr="006E1815" w:rsidRDefault="00427052" w:rsidP="000301FE">
      <w:pPr>
        <w:widowControl w:val="0"/>
        <w:suppressAutoHyphens/>
        <w:spacing w:after="120"/>
        <w:jc w:val="both"/>
        <w:rPr>
          <w:rFonts w:eastAsia="Lucida Sans Unicode"/>
          <w:color w:val="000000"/>
          <w:u w:val="single"/>
          <w:lang w:val="sr-Latn-CS" w:bidi="en-US"/>
        </w:rPr>
      </w:pPr>
      <w:r w:rsidRPr="006E1815">
        <w:rPr>
          <w:rFonts w:eastAsia="Lucida Sans Unicode"/>
          <w:color w:val="000000"/>
          <w:u w:val="single"/>
          <w:lang w:val="sr-Latn-CS" w:bidi="en-US"/>
        </w:rPr>
        <w:t>Критеријуми Локалног акционог плана за избор приоритетних група међу избеглим,интерно расељеним лицима</w:t>
      </w:r>
      <w:r w:rsidRPr="006E1815">
        <w:rPr>
          <w:rFonts w:eastAsia="Lucida Sans Unicode"/>
          <w:color w:val="000000"/>
          <w:u w:val="single"/>
          <w:lang w:bidi="en-US"/>
        </w:rPr>
        <w:t xml:space="preserve">, </w:t>
      </w:r>
      <w:r w:rsidRPr="006E1815">
        <w:rPr>
          <w:rFonts w:eastAsia="Lucida Sans Unicode"/>
          <w:color w:val="000000"/>
          <w:u w:val="single"/>
          <w:lang w:val="sr-Latn-CS" w:bidi="en-US"/>
        </w:rPr>
        <w:t>повратницима</w:t>
      </w:r>
      <w:r w:rsidRPr="006E1815">
        <w:rPr>
          <w:rFonts w:eastAsia="Lucida Sans Unicode"/>
          <w:color w:val="000000"/>
          <w:u w:val="single"/>
          <w:lang w:bidi="en-US"/>
        </w:rPr>
        <w:t xml:space="preserve"> и мигрантима</w:t>
      </w:r>
      <w:r w:rsidRPr="006E1815">
        <w:rPr>
          <w:rFonts w:eastAsia="Lucida Sans Unicode"/>
          <w:color w:val="000000"/>
          <w:u w:val="single"/>
          <w:lang w:val="sr-Latn-CS" w:bidi="en-US"/>
        </w:rPr>
        <w:t xml:space="preserve"> на територији </w:t>
      </w:r>
      <w:r w:rsidR="00253C11" w:rsidRPr="006E1815">
        <w:rPr>
          <w:rFonts w:eastAsia="Lucida Sans Unicode"/>
          <w:color w:val="000000"/>
          <w:u w:val="single"/>
          <w:lang w:val="ru-RU" w:bidi="en-US"/>
        </w:rPr>
        <w:t>општине</w:t>
      </w:r>
      <w:r w:rsidRPr="006E1815">
        <w:rPr>
          <w:rFonts w:eastAsia="Lucida Sans Unicode"/>
          <w:color w:val="000000"/>
          <w:u w:val="single"/>
          <w:lang w:val="sr-Latn-CS" w:bidi="en-US"/>
        </w:rPr>
        <w:t xml:space="preserve"> су: </w:t>
      </w:r>
    </w:p>
    <w:p w14:paraId="1CEC1744" w14:textId="77777777" w:rsidR="000301FE" w:rsidRPr="006E1815" w:rsidRDefault="00427052" w:rsidP="00AF2C2D">
      <w:pPr>
        <w:pStyle w:val="ListParagraph"/>
        <w:widowControl w:val="0"/>
        <w:numPr>
          <w:ilvl w:val="0"/>
          <w:numId w:val="18"/>
        </w:numPr>
        <w:suppressAutoHyphens/>
        <w:spacing w:after="120"/>
        <w:jc w:val="both"/>
        <w:rPr>
          <w:rFonts w:eastAsia="Lucida Sans Unicode"/>
          <w:color w:val="000000"/>
          <w:lang w:val="de-DE" w:bidi="en-US"/>
        </w:rPr>
      </w:pPr>
      <w:r w:rsidRPr="006E1815">
        <w:rPr>
          <w:rFonts w:eastAsia="Lucida Sans Unicode"/>
          <w:color w:val="000000"/>
          <w:lang w:val="de-DE" w:bidi="en-US"/>
        </w:rPr>
        <w:t>Видљивост и распрострањеност проблема циљне групе у локалној з</w:t>
      </w:r>
      <w:r w:rsidR="003F1E85" w:rsidRPr="006E1815">
        <w:rPr>
          <w:rFonts w:eastAsia="Lucida Sans Unicode"/>
          <w:color w:val="000000"/>
          <w:lang w:val="de-DE" w:bidi="en-US"/>
        </w:rPr>
        <w:t>аједници; Бројност циљне групе</w:t>
      </w:r>
    </w:p>
    <w:p w14:paraId="284556C8" w14:textId="77777777" w:rsidR="000301FE" w:rsidRPr="006E1815" w:rsidRDefault="00427052" w:rsidP="00AF2C2D">
      <w:pPr>
        <w:pStyle w:val="ListParagraph"/>
        <w:widowControl w:val="0"/>
        <w:numPr>
          <w:ilvl w:val="0"/>
          <w:numId w:val="18"/>
        </w:numPr>
        <w:suppressAutoHyphens/>
        <w:spacing w:after="120"/>
        <w:jc w:val="both"/>
        <w:rPr>
          <w:rFonts w:eastAsia="Lucida Sans Unicode"/>
          <w:color w:val="000000"/>
          <w:lang w:val="de-DE" w:bidi="en-US"/>
        </w:rPr>
      </w:pPr>
      <w:r w:rsidRPr="006E1815">
        <w:rPr>
          <w:rFonts w:eastAsia="Lucida Sans Unicode"/>
          <w:color w:val="000000"/>
          <w:lang w:val="de-DE" w:bidi="en-US"/>
        </w:rPr>
        <w:lastRenderedPageBreak/>
        <w:t xml:space="preserve">Незапосленост и материјално сиромаштво одређене </w:t>
      </w:r>
      <w:r w:rsidRPr="006E1815">
        <w:rPr>
          <w:rFonts w:eastAsia="Lucida Sans Unicode"/>
          <w:color w:val="000000"/>
          <w:lang w:val="sr-Latn-CS" w:bidi="en-US"/>
        </w:rPr>
        <w:t>циљне групе</w:t>
      </w:r>
      <w:r w:rsidRPr="006E1815">
        <w:rPr>
          <w:rFonts w:eastAsia="Lucida Sans Unicode"/>
          <w:color w:val="000000"/>
          <w:lang w:val="de-DE" w:bidi="en-US"/>
        </w:rPr>
        <w:t xml:space="preserve">; Степен угрожености циљне групе </w:t>
      </w:r>
    </w:p>
    <w:p w14:paraId="071F10A6" w14:textId="77777777" w:rsidR="000301FE" w:rsidRPr="006E1815" w:rsidRDefault="00427052" w:rsidP="00AF2C2D">
      <w:pPr>
        <w:pStyle w:val="ListParagraph"/>
        <w:widowControl w:val="0"/>
        <w:numPr>
          <w:ilvl w:val="0"/>
          <w:numId w:val="18"/>
        </w:numPr>
        <w:suppressAutoHyphens/>
        <w:spacing w:after="120"/>
        <w:jc w:val="both"/>
        <w:rPr>
          <w:rFonts w:eastAsia="Lucida Sans Unicode"/>
          <w:color w:val="000000"/>
          <w:lang w:val="de-DE" w:bidi="en-US"/>
        </w:rPr>
      </w:pPr>
      <w:r w:rsidRPr="006E1815">
        <w:rPr>
          <w:rFonts w:eastAsia="Lucida Sans Unicode"/>
          <w:color w:val="000000"/>
          <w:lang w:val="de-DE" w:bidi="en-US"/>
        </w:rPr>
        <w:t>Заинтересованост саме циљне групе з</w:t>
      </w:r>
      <w:r w:rsidR="003F1E85" w:rsidRPr="006E1815">
        <w:rPr>
          <w:rFonts w:eastAsia="Lucida Sans Unicode"/>
          <w:color w:val="000000"/>
          <w:lang w:val="de-DE" w:bidi="en-US"/>
        </w:rPr>
        <w:t>а решавање сопствених проблема</w:t>
      </w:r>
    </w:p>
    <w:p w14:paraId="4DCE698D" w14:textId="77777777" w:rsidR="000301FE" w:rsidRPr="006E1815" w:rsidRDefault="00427052" w:rsidP="00AF2C2D">
      <w:pPr>
        <w:pStyle w:val="ListParagraph"/>
        <w:widowControl w:val="0"/>
        <w:numPr>
          <w:ilvl w:val="0"/>
          <w:numId w:val="18"/>
        </w:numPr>
        <w:suppressAutoHyphens/>
        <w:spacing w:after="120"/>
        <w:jc w:val="both"/>
        <w:rPr>
          <w:rFonts w:eastAsia="Lucida Sans Unicode"/>
          <w:color w:val="000000"/>
          <w:lang w:val="de-DE" w:bidi="en-US"/>
        </w:rPr>
      </w:pPr>
      <w:r w:rsidRPr="006E1815">
        <w:rPr>
          <w:rFonts w:eastAsia="Lucida Sans Unicode"/>
          <w:color w:val="000000"/>
          <w:lang w:val="de-DE" w:bidi="en-US"/>
        </w:rPr>
        <w:t>Необухваћеност групе системским мерама подршк</w:t>
      </w:r>
      <w:r w:rsidR="000301FE" w:rsidRPr="006E1815">
        <w:rPr>
          <w:rFonts w:eastAsia="Lucida Sans Unicode"/>
          <w:color w:val="000000"/>
          <w:lang w:val="de-DE" w:bidi="en-US"/>
        </w:rPr>
        <w:t>е (испалих из система друштвено</w:t>
      </w:r>
      <w:r w:rsidRPr="006E1815">
        <w:rPr>
          <w:rFonts w:eastAsia="Lucida Sans Unicode"/>
          <w:color w:val="000000"/>
          <w:lang w:val="sr-Latn-CS" w:bidi="en-US"/>
        </w:rPr>
        <w:t>организоване подршке</w:t>
      </w:r>
      <w:r w:rsidR="003F1E85" w:rsidRPr="006E1815">
        <w:rPr>
          <w:rFonts w:eastAsia="Lucida Sans Unicode"/>
          <w:color w:val="000000"/>
          <w:lang w:val="de-DE" w:bidi="en-US"/>
        </w:rPr>
        <w:t>)</w:t>
      </w:r>
    </w:p>
    <w:p w14:paraId="02B41760" w14:textId="77777777" w:rsidR="00427052" w:rsidRPr="006E1815" w:rsidRDefault="00427052" w:rsidP="00AF2C2D">
      <w:pPr>
        <w:pStyle w:val="ListParagraph"/>
        <w:widowControl w:val="0"/>
        <w:numPr>
          <w:ilvl w:val="0"/>
          <w:numId w:val="18"/>
        </w:numPr>
        <w:suppressAutoHyphens/>
        <w:spacing w:after="120"/>
        <w:jc w:val="both"/>
        <w:rPr>
          <w:rFonts w:eastAsia="Lucida Sans Unicode"/>
          <w:color w:val="000000"/>
          <w:u w:val="single"/>
          <w:lang w:bidi="en-US"/>
        </w:rPr>
      </w:pPr>
      <w:r w:rsidRPr="006E1815">
        <w:rPr>
          <w:rFonts w:eastAsia="Lucida Sans Unicode"/>
          <w:color w:val="000000"/>
          <w:lang w:val="de-DE" w:bidi="en-US"/>
        </w:rPr>
        <w:t>Елиминаторни критеријум: ресурси кој</w:t>
      </w:r>
      <w:r w:rsidR="00A41810" w:rsidRPr="006E1815">
        <w:rPr>
          <w:rFonts w:eastAsia="Lucida Sans Unicode"/>
          <w:color w:val="000000"/>
          <w:lang w:val="sr-Cyrl-RS" w:bidi="en-US"/>
        </w:rPr>
        <w:t>и</w:t>
      </w:r>
      <w:r w:rsidRPr="006E1815">
        <w:rPr>
          <w:rFonts w:eastAsia="Lucida Sans Unicode"/>
          <w:color w:val="000000"/>
          <w:lang w:val="de-DE" w:bidi="en-US"/>
        </w:rPr>
        <w:t xml:space="preserve">ма располаже локална самоуправа </w:t>
      </w:r>
      <w:r w:rsidR="00726360" w:rsidRPr="006E1815">
        <w:rPr>
          <w:rFonts w:eastAsia="Lucida Sans Unicode"/>
          <w:color w:val="000000"/>
          <w:lang w:bidi="en-US"/>
        </w:rPr>
        <w:t>и бројне потреб</w:t>
      </w:r>
      <w:r w:rsidR="003F1E85" w:rsidRPr="006E1815">
        <w:rPr>
          <w:rFonts w:eastAsia="Lucida Sans Unicode"/>
          <w:color w:val="000000"/>
          <w:lang w:bidi="en-US"/>
        </w:rPr>
        <w:t>е које има на својој територији</w:t>
      </w:r>
    </w:p>
    <w:p w14:paraId="51F1667C" w14:textId="77777777" w:rsidR="00427052" w:rsidRPr="006E1815" w:rsidRDefault="00427052" w:rsidP="00427052">
      <w:pPr>
        <w:widowControl w:val="0"/>
        <w:suppressAutoHyphens/>
        <w:autoSpaceDE w:val="0"/>
        <w:spacing w:before="21" w:line="280" w:lineRule="exact"/>
        <w:jc w:val="both"/>
        <w:rPr>
          <w:rFonts w:eastAsia="Lucida Sans Unicode"/>
          <w:color w:val="000000"/>
          <w:lang w:val="de-DE" w:bidi="en-US"/>
        </w:rPr>
      </w:pPr>
    </w:p>
    <w:p w14:paraId="34F58E1F" w14:textId="23B5E24A" w:rsidR="00427052" w:rsidRDefault="00427052" w:rsidP="00427052">
      <w:pPr>
        <w:widowControl w:val="0"/>
        <w:suppressAutoHyphens/>
        <w:spacing w:after="120"/>
        <w:jc w:val="both"/>
        <w:rPr>
          <w:rFonts w:eastAsia="Lucida Sans Unicode"/>
          <w:b/>
          <w:color w:val="000000"/>
          <w:lang w:val="sr-Latn-CS" w:bidi="en-US"/>
        </w:rPr>
      </w:pPr>
      <w:r w:rsidRPr="006E1815">
        <w:rPr>
          <w:rFonts w:eastAsia="Lucida Sans Unicode"/>
          <w:b/>
          <w:color w:val="000000"/>
          <w:lang w:val="sr-Latn-CS" w:bidi="en-US"/>
        </w:rPr>
        <w:t>Приоритетне групе на основу ових критеријума су:</w:t>
      </w:r>
    </w:p>
    <w:p w14:paraId="13B6FB97" w14:textId="77777777" w:rsidR="00693860" w:rsidRPr="006E1815" w:rsidRDefault="00693860" w:rsidP="00427052">
      <w:pPr>
        <w:widowControl w:val="0"/>
        <w:suppressAutoHyphens/>
        <w:spacing w:after="120"/>
        <w:jc w:val="both"/>
        <w:rPr>
          <w:rFonts w:eastAsia="Lucida Sans Unicode"/>
          <w:b/>
          <w:color w:val="000000"/>
          <w:lang w:val="sr-Latn-CS" w:bidi="en-US"/>
        </w:rPr>
      </w:pPr>
    </w:p>
    <w:p w14:paraId="4B5A1B65" w14:textId="77777777" w:rsidR="00427052" w:rsidRPr="006E1815" w:rsidRDefault="003F1E85" w:rsidP="00AF2C2D">
      <w:pPr>
        <w:pStyle w:val="ListParagraph"/>
        <w:widowControl w:val="0"/>
        <w:numPr>
          <w:ilvl w:val="0"/>
          <w:numId w:val="21"/>
        </w:numPr>
        <w:suppressAutoHyphens/>
        <w:spacing w:after="120"/>
        <w:jc w:val="both"/>
        <w:rPr>
          <w:rFonts w:eastAsia="Lucida Sans Unicode"/>
          <w:color w:val="000000"/>
          <w:lang w:bidi="en-US"/>
        </w:rPr>
      </w:pPr>
      <w:r w:rsidRPr="006E1815">
        <w:rPr>
          <w:rFonts w:eastAsia="Lucida Sans Unicode"/>
          <w:color w:val="000000"/>
          <w:lang w:bidi="en-US"/>
        </w:rPr>
        <w:t>Избеглице</w:t>
      </w:r>
    </w:p>
    <w:p w14:paraId="5AD9CD41" w14:textId="77777777" w:rsidR="003F1E85" w:rsidRPr="006E1815" w:rsidRDefault="003F1E85" w:rsidP="00AF2C2D">
      <w:pPr>
        <w:pStyle w:val="ListParagraph"/>
        <w:widowControl w:val="0"/>
        <w:numPr>
          <w:ilvl w:val="0"/>
          <w:numId w:val="21"/>
        </w:numPr>
        <w:suppressAutoHyphens/>
        <w:spacing w:after="120"/>
        <w:jc w:val="both"/>
        <w:rPr>
          <w:rFonts w:eastAsia="Lucida Sans Unicode"/>
          <w:color w:val="000000"/>
          <w:lang w:bidi="en-US"/>
        </w:rPr>
      </w:pPr>
      <w:r w:rsidRPr="006E1815">
        <w:rPr>
          <w:rFonts w:eastAsia="Lucida Sans Unicode"/>
          <w:color w:val="000000"/>
          <w:lang w:bidi="en-US"/>
        </w:rPr>
        <w:t>Интерно расељена лица</w:t>
      </w:r>
    </w:p>
    <w:p w14:paraId="70A40F1A" w14:textId="77777777" w:rsidR="003F1E85" w:rsidRPr="006E1815" w:rsidRDefault="003F1E85" w:rsidP="00AF2C2D">
      <w:pPr>
        <w:pStyle w:val="ListParagraph"/>
        <w:widowControl w:val="0"/>
        <w:numPr>
          <w:ilvl w:val="0"/>
          <w:numId w:val="21"/>
        </w:numPr>
        <w:suppressAutoHyphens/>
        <w:spacing w:after="120"/>
        <w:jc w:val="both"/>
        <w:rPr>
          <w:rFonts w:eastAsia="Lucida Sans Unicode"/>
          <w:color w:val="000000"/>
          <w:lang w:bidi="en-US"/>
        </w:rPr>
      </w:pPr>
      <w:r w:rsidRPr="006E1815">
        <w:rPr>
          <w:rFonts w:eastAsia="Lucida Sans Unicode"/>
          <w:color w:val="000000"/>
          <w:lang w:bidi="en-US"/>
        </w:rPr>
        <w:t>Повратници по основу споразума о реадмисији</w:t>
      </w:r>
    </w:p>
    <w:p w14:paraId="60E44623" w14:textId="77777777" w:rsidR="003F1E85" w:rsidRPr="006E1815" w:rsidRDefault="003F1E85" w:rsidP="00AF2C2D">
      <w:pPr>
        <w:pStyle w:val="ListParagraph"/>
        <w:widowControl w:val="0"/>
        <w:numPr>
          <w:ilvl w:val="0"/>
          <w:numId w:val="21"/>
        </w:numPr>
        <w:suppressAutoHyphens/>
        <w:spacing w:after="120"/>
        <w:jc w:val="both"/>
        <w:rPr>
          <w:rFonts w:eastAsia="Lucida Sans Unicode"/>
          <w:color w:val="000000"/>
          <w:lang w:bidi="en-US"/>
        </w:rPr>
      </w:pPr>
      <w:r w:rsidRPr="006E1815">
        <w:rPr>
          <w:rFonts w:eastAsia="Lucida Sans Unicode"/>
          <w:color w:val="000000"/>
          <w:lang w:bidi="en-US"/>
        </w:rPr>
        <w:t>Тражиоци азила</w:t>
      </w:r>
    </w:p>
    <w:p w14:paraId="3063A9EC" w14:textId="77777777" w:rsidR="003F1E85" w:rsidRPr="006E1815" w:rsidRDefault="003F1E85" w:rsidP="00AF2C2D">
      <w:pPr>
        <w:pStyle w:val="ListParagraph"/>
        <w:widowControl w:val="0"/>
        <w:numPr>
          <w:ilvl w:val="0"/>
          <w:numId w:val="21"/>
        </w:numPr>
        <w:suppressAutoHyphens/>
        <w:spacing w:after="120"/>
        <w:jc w:val="both"/>
        <w:rPr>
          <w:rFonts w:eastAsia="Lucida Sans Unicode"/>
          <w:color w:val="000000"/>
          <w:lang w:bidi="en-US"/>
        </w:rPr>
      </w:pPr>
      <w:r w:rsidRPr="006E1815">
        <w:rPr>
          <w:rFonts w:eastAsia="Lucida Sans Unicode"/>
          <w:color w:val="000000"/>
          <w:lang w:bidi="en-US"/>
        </w:rPr>
        <w:t>Мигранти у потреби без утврђеног статуса</w:t>
      </w:r>
    </w:p>
    <w:p w14:paraId="7A7A8A36" w14:textId="77777777" w:rsidR="00A41810" w:rsidRPr="006E1815" w:rsidRDefault="008A4FC9" w:rsidP="00AF2C2D">
      <w:pPr>
        <w:pStyle w:val="ListParagraph"/>
        <w:widowControl w:val="0"/>
        <w:numPr>
          <w:ilvl w:val="0"/>
          <w:numId w:val="21"/>
        </w:numPr>
        <w:suppressAutoHyphens/>
        <w:spacing w:after="120"/>
        <w:jc w:val="both"/>
        <w:rPr>
          <w:rFonts w:eastAsia="Lucida Sans Unicode"/>
          <w:color w:val="000000"/>
          <w:lang w:bidi="en-US"/>
        </w:rPr>
      </w:pPr>
      <w:r w:rsidRPr="006E1815">
        <w:rPr>
          <w:rFonts w:eastAsia="Lucida Sans Unicode"/>
          <w:color w:val="000000"/>
          <w:lang w:val="sr-Cyrl-RS" w:bidi="en-US"/>
        </w:rPr>
        <w:t>Повратници из дијаспоре</w:t>
      </w:r>
    </w:p>
    <w:p w14:paraId="4E0840AA" w14:textId="021CE2BF" w:rsidR="008A4FC9" w:rsidRPr="005A6F1E" w:rsidRDefault="008A4FC9" w:rsidP="00427052">
      <w:pPr>
        <w:pStyle w:val="ListParagraph"/>
        <w:widowControl w:val="0"/>
        <w:numPr>
          <w:ilvl w:val="0"/>
          <w:numId w:val="21"/>
        </w:numPr>
        <w:suppressAutoHyphens/>
        <w:spacing w:after="120"/>
        <w:jc w:val="both"/>
        <w:rPr>
          <w:rFonts w:eastAsia="Lucida Sans Unicode"/>
          <w:color w:val="000000"/>
          <w:lang w:bidi="en-US"/>
        </w:rPr>
      </w:pPr>
      <w:r w:rsidRPr="006E1815">
        <w:rPr>
          <w:rFonts w:eastAsia="Lucida Sans Unicode"/>
          <w:color w:val="000000"/>
          <w:lang w:val="sr-Cyrl-RS" w:bidi="en-US"/>
        </w:rPr>
        <w:t>Жртве трговине људима</w:t>
      </w:r>
    </w:p>
    <w:p w14:paraId="293370E9" w14:textId="77777777" w:rsidR="005A6F1E" w:rsidRPr="005A6F1E" w:rsidRDefault="005A6F1E" w:rsidP="005A6F1E">
      <w:pPr>
        <w:pStyle w:val="ListParagraph"/>
        <w:widowControl w:val="0"/>
        <w:suppressAutoHyphens/>
        <w:spacing w:after="120"/>
        <w:ind w:left="780"/>
        <w:jc w:val="both"/>
        <w:rPr>
          <w:rFonts w:eastAsia="Lucida Sans Unicode"/>
          <w:color w:val="000000"/>
          <w:lang w:bidi="en-US"/>
        </w:rPr>
      </w:pPr>
    </w:p>
    <w:p w14:paraId="2DA59433" w14:textId="77777777" w:rsidR="00427052" w:rsidRPr="006E1815" w:rsidRDefault="00427052" w:rsidP="00427052">
      <w:pPr>
        <w:widowControl w:val="0"/>
        <w:suppressAutoHyphens/>
        <w:spacing w:after="120"/>
        <w:jc w:val="both"/>
        <w:rPr>
          <w:rFonts w:eastAsia="Lucida Sans Unicode"/>
          <w:b/>
          <w:color w:val="000000"/>
          <w:lang w:val="sr-Latn-CS" w:bidi="en-US"/>
        </w:rPr>
      </w:pPr>
      <w:r w:rsidRPr="006E1815">
        <w:rPr>
          <w:rFonts w:eastAsia="Lucida Sans Unicode"/>
          <w:b/>
          <w:color w:val="000000"/>
          <w:lang w:val="sr-Latn-CS" w:bidi="en-US"/>
        </w:rPr>
        <w:t>Најугроженија лица у оквиру предходних приоритетних група:</w:t>
      </w:r>
    </w:p>
    <w:p w14:paraId="44332538" w14:textId="77777777" w:rsidR="00A72769" w:rsidRPr="006E1815" w:rsidRDefault="00A72769" w:rsidP="00427052">
      <w:pPr>
        <w:widowControl w:val="0"/>
        <w:suppressAutoHyphens/>
        <w:spacing w:after="120"/>
        <w:jc w:val="both"/>
        <w:rPr>
          <w:rFonts w:eastAsia="Lucida Sans Unicode"/>
          <w:b/>
          <w:color w:val="000000"/>
          <w:lang w:val="sr-Latn-CS" w:bidi="en-US"/>
        </w:rPr>
      </w:pPr>
    </w:p>
    <w:p w14:paraId="7927B420" w14:textId="77777777" w:rsidR="00427052" w:rsidRPr="006E1815" w:rsidRDefault="00427052" w:rsidP="00AF2C2D">
      <w:pPr>
        <w:widowControl w:val="0"/>
        <w:numPr>
          <w:ilvl w:val="0"/>
          <w:numId w:val="15"/>
        </w:numPr>
        <w:suppressAutoHyphens/>
        <w:spacing w:after="120"/>
        <w:jc w:val="both"/>
        <w:rPr>
          <w:rFonts w:eastAsia="Lucida Sans Unicode"/>
          <w:color w:val="000000"/>
          <w:lang w:val="sr-Latn-CS" w:bidi="en-US"/>
        </w:rPr>
      </w:pPr>
      <w:r w:rsidRPr="006E1815">
        <w:rPr>
          <w:rFonts w:eastAsia="Lucida Sans Unicode"/>
          <w:color w:val="000000"/>
          <w:lang w:val="sr-Latn-CS" w:bidi="en-US"/>
        </w:rPr>
        <w:t>Породице чији су чланови тешко или хронично болесна лица, или деца ометена у развоју</w:t>
      </w:r>
    </w:p>
    <w:p w14:paraId="03362737" w14:textId="77777777" w:rsidR="00427052" w:rsidRPr="006E1815" w:rsidRDefault="00427052" w:rsidP="00AF2C2D">
      <w:pPr>
        <w:widowControl w:val="0"/>
        <w:numPr>
          <w:ilvl w:val="0"/>
          <w:numId w:val="15"/>
        </w:numPr>
        <w:suppressAutoHyphens/>
        <w:spacing w:after="120"/>
        <w:jc w:val="both"/>
        <w:rPr>
          <w:rFonts w:eastAsia="Lucida Sans Unicode"/>
          <w:color w:val="000000"/>
          <w:lang w:val="sr-Latn-CS" w:bidi="en-US"/>
        </w:rPr>
      </w:pPr>
      <w:r w:rsidRPr="006E1815">
        <w:rPr>
          <w:rFonts w:eastAsia="Lucida Sans Unicode"/>
          <w:color w:val="000000"/>
          <w:lang w:val="sr-Latn-CS" w:bidi="en-US"/>
        </w:rPr>
        <w:t>Самохрани родитељи без сталних примања</w:t>
      </w:r>
    </w:p>
    <w:p w14:paraId="4F8B188F" w14:textId="77777777" w:rsidR="00427052" w:rsidRPr="006E1815" w:rsidRDefault="00427052" w:rsidP="00AF2C2D">
      <w:pPr>
        <w:widowControl w:val="0"/>
        <w:numPr>
          <w:ilvl w:val="0"/>
          <w:numId w:val="15"/>
        </w:numPr>
        <w:suppressAutoHyphens/>
        <w:spacing w:after="120"/>
        <w:jc w:val="both"/>
        <w:rPr>
          <w:rFonts w:eastAsia="Lucida Sans Unicode"/>
          <w:color w:val="000000"/>
          <w:lang w:val="sr-Latn-CS" w:bidi="en-US"/>
        </w:rPr>
      </w:pPr>
      <w:r w:rsidRPr="006E1815">
        <w:rPr>
          <w:rFonts w:eastAsia="Lucida Sans Unicode"/>
          <w:color w:val="000000"/>
          <w:lang w:val="sr-Latn-CS" w:bidi="en-US"/>
        </w:rPr>
        <w:t>Самачка старачка домаћинства без сталних прихода</w:t>
      </w:r>
    </w:p>
    <w:p w14:paraId="263A0CE8"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val="sr-Latn-CS" w:bidi="en-US"/>
        </w:rPr>
        <w:t>Избегла, интерно расељена лица и повратници по споразуму о реадмисији која немају средстава да заврше започету стамбену изградњу;</w:t>
      </w:r>
    </w:p>
    <w:p w14:paraId="1C0DDA6E"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val="sr-Latn-CS" w:bidi="en-US"/>
        </w:rPr>
        <w:t>Избегла, интерно расељена лица и повратници по споразуму о реадмисији који живе као подстанари и плаћају станарину;</w:t>
      </w:r>
    </w:p>
    <w:p w14:paraId="5A815FA3"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val="sr-Latn-CS" w:bidi="en-US"/>
        </w:rPr>
        <w:t xml:space="preserve">Вишечлане и вишегенерацијске породице избеглих, интерно расељених и повратника. </w:t>
      </w:r>
    </w:p>
    <w:p w14:paraId="303EDA77"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val="sr-Latn-CS" w:bidi="en-US"/>
        </w:rPr>
        <w:t xml:space="preserve">Породице </w:t>
      </w:r>
      <w:r w:rsidRPr="006E1815">
        <w:rPr>
          <w:rFonts w:eastAsia="Lucida Sans Unicode"/>
          <w:color w:val="000000"/>
          <w:lang w:bidi="en-US"/>
        </w:rPr>
        <w:t>миграната</w:t>
      </w:r>
      <w:r w:rsidRPr="006E1815">
        <w:rPr>
          <w:rFonts w:eastAsia="Lucida Sans Unicode"/>
          <w:color w:val="000000"/>
          <w:lang w:val="sr-Latn-CS" w:bidi="en-US"/>
        </w:rPr>
        <w:t xml:space="preserve"> чији су чланови тешко болесни, или имају децу ометену у развоју.</w:t>
      </w:r>
    </w:p>
    <w:p w14:paraId="764FD06F"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bidi="en-US"/>
        </w:rPr>
        <w:t>Малолетно лице, странац, без пратње родитеља или старатеља то јест дете млађе од 18 година које се нашло изван своје земље порекла услед тражења азила, због страха од прогањања или непостојања заштите услед кршења људских права, оружаног сукоба или немира у земљи порекла, жртве трговине људима, ради сексуалног или другог искоришћавања или бекства од сиромаштва у земљи порекла. Малолетна деца без пратње на смештају у Центру</w:t>
      </w:r>
    </w:p>
    <w:p w14:paraId="6EFC1DEB"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val="sr-Latn-CS" w:bidi="en-US"/>
        </w:rPr>
        <w:t>Незапослена, радно способна избегла, интерно расељена лица и повратници</w:t>
      </w:r>
      <w:r w:rsidRPr="006E1815">
        <w:rPr>
          <w:rFonts w:eastAsia="Lucida Sans Unicode"/>
          <w:color w:val="000000"/>
          <w:lang w:bidi="en-US"/>
        </w:rPr>
        <w:t xml:space="preserve"> по основу споразума о реадмисији</w:t>
      </w:r>
      <w:r w:rsidRPr="006E1815">
        <w:rPr>
          <w:rFonts w:eastAsia="Lucida Sans Unicode"/>
          <w:color w:val="000000"/>
          <w:lang w:val="sr-Latn-CS" w:bidi="en-US"/>
        </w:rPr>
        <w:t>.</w:t>
      </w:r>
    </w:p>
    <w:p w14:paraId="5914BA47"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val="sr-Latn-CS" w:bidi="en-US"/>
        </w:rPr>
        <w:t>Становници нерегистрованих и непризнатих колективних центара.</w:t>
      </w:r>
    </w:p>
    <w:p w14:paraId="0B3B2404"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bidi="en-US"/>
        </w:rPr>
        <w:t>Становници нехигијенских насеља из категорија интерно расељених лица и повратника по основу споразума о реадмисији ромске националности</w:t>
      </w:r>
    </w:p>
    <w:p w14:paraId="76E16858"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val="sr-Latn-CS" w:bidi="en-US"/>
        </w:rPr>
      </w:pPr>
      <w:r w:rsidRPr="006E1815">
        <w:rPr>
          <w:rFonts w:eastAsia="Lucida Sans Unicode"/>
          <w:color w:val="000000"/>
          <w:lang w:bidi="en-US"/>
        </w:rPr>
        <w:t>Породице миграната у којима је жена носилац домаћинства</w:t>
      </w:r>
    </w:p>
    <w:p w14:paraId="406CEF54"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bidi="en-US"/>
        </w:rPr>
      </w:pPr>
      <w:r w:rsidRPr="006E1815">
        <w:rPr>
          <w:rFonts w:eastAsia="Lucida Sans Unicode"/>
          <w:color w:val="000000"/>
          <w:lang w:bidi="en-US"/>
        </w:rPr>
        <w:t>Тражиоци азила</w:t>
      </w:r>
      <w:r w:rsidR="003F1E85" w:rsidRPr="006E1815">
        <w:rPr>
          <w:rFonts w:eastAsia="Lucida Sans Unicode"/>
          <w:color w:val="000000"/>
          <w:lang w:bidi="en-US"/>
        </w:rPr>
        <w:t xml:space="preserve">на територији </w:t>
      </w:r>
      <w:r w:rsidR="00253C11" w:rsidRPr="006E1815">
        <w:rPr>
          <w:rFonts w:eastAsia="Lucida Sans Unicode"/>
          <w:color w:val="000000"/>
          <w:lang w:bidi="en-US"/>
        </w:rPr>
        <w:t>општине</w:t>
      </w:r>
    </w:p>
    <w:p w14:paraId="2E2650FE" w14:textId="77777777" w:rsidR="001D5479" w:rsidRPr="006E1815" w:rsidRDefault="001D5479" w:rsidP="00AF2C2D">
      <w:pPr>
        <w:pStyle w:val="ListParagraph"/>
        <w:widowControl w:val="0"/>
        <w:numPr>
          <w:ilvl w:val="0"/>
          <w:numId w:val="15"/>
        </w:numPr>
        <w:suppressAutoHyphens/>
        <w:jc w:val="both"/>
        <w:rPr>
          <w:rFonts w:eastAsia="Lucida Sans Unicode"/>
          <w:color w:val="000000"/>
          <w:lang w:bidi="en-US"/>
        </w:rPr>
      </w:pPr>
      <w:r w:rsidRPr="006E1815">
        <w:rPr>
          <w:rFonts w:eastAsia="Lucida Sans Unicode"/>
          <w:color w:val="000000"/>
          <w:lang w:bidi="en-US"/>
        </w:rPr>
        <w:t>Мигранти у потреби без утврђеног статуса</w:t>
      </w:r>
      <w:r w:rsidR="003F1E85" w:rsidRPr="006E1815">
        <w:rPr>
          <w:rFonts w:eastAsia="Lucida Sans Unicode"/>
          <w:color w:val="000000"/>
          <w:lang w:bidi="en-US"/>
        </w:rPr>
        <w:t xml:space="preserve"> на територији општине</w:t>
      </w:r>
    </w:p>
    <w:p w14:paraId="0EFDF432" w14:textId="77777777" w:rsidR="00427052" w:rsidRPr="006E1815" w:rsidRDefault="00427052" w:rsidP="00427052">
      <w:pPr>
        <w:widowControl w:val="0"/>
        <w:suppressAutoHyphens/>
        <w:spacing w:after="120"/>
        <w:ind w:left="720"/>
        <w:jc w:val="both"/>
        <w:rPr>
          <w:rFonts w:eastAsia="Lucida Sans Unicode"/>
          <w:color w:val="000000"/>
          <w:lang w:bidi="en-US"/>
        </w:rPr>
      </w:pPr>
    </w:p>
    <w:p w14:paraId="0CEDFF38" w14:textId="77777777" w:rsidR="00693860" w:rsidRDefault="00693860" w:rsidP="00427052">
      <w:pPr>
        <w:widowControl w:val="0"/>
        <w:suppressAutoHyphens/>
        <w:spacing w:after="120"/>
        <w:jc w:val="both"/>
        <w:rPr>
          <w:rFonts w:eastAsia="Lucida Sans Unicode"/>
          <w:b/>
          <w:color w:val="000000"/>
          <w:lang w:val="sr-Latn-CS" w:bidi="en-US"/>
        </w:rPr>
      </w:pPr>
    </w:p>
    <w:p w14:paraId="3F8DE66D" w14:textId="6DDE8700" w:rsidR="00427052" w:rsidRDefault="00427052" w:rsidP="00427052">
      <w:pPr>
        <w:widowControl w:val="0"/>
        <w:suppressAutoHyphens/>
        <w:spacing w:after="120"/>
        <w:jc w:val="both"/>
        <w:rPr>
          <w:rFonts w:eastAsia="Lucida Sans Unicode"/>
          <w:b/>
          <w:color w:val="000000"/>
          <w:lang w:val="sr-Latn-CS" w:bidi="en-US"/>
        </w:rPr>
      </w:pPr>
      <w:r w:rsidRPr="006E1815">
        <w:rPr>
          <w:rFonts w:eastAsia="Lucida Sans Unicode"/>
          <w:b/>
          <w:color w:val="000000"/>
          <w:lang w:val="sr-Latn-CS" w:bidi="en-US"/>
        </w:rPr>
        <w:lastRenderedPageBreak/>
        <w:t>Правно невидљива лица, лица без правног субјективитета</w:t>
      </w:r>
    </w:p>
    <w:p w14:paraId="73519C7D" w14:textId="77777777" w:rsidR="005A6F1E" w:rsidRPr="006E1815" w:rsidRDefault="005A6F1E" w:rsidP="00427052">
      <w:pPr>
        <w:widowControl w:val="0"/>
        <w:suppressAutoHyphens/>
        <w:spacing w:after="120"/>
        <w:jc w:val="both"/>
        <w:rPr>
          <w:rFonts w:eastAsia="Lucida Sans Unicode"/>
          <w:b/>
          <w:color w:val="000000"/>
          <w:lang w:val="sr-Latn-CS" w:bidi="en-US"/>
        </w:rPr>
      </w:pPr>
    </w:p>
    <w:p w14:paraId="41CDA948" w14:textId="77777777" w:rsidR="00427052" w:rsidRPr="006E1815" w:rsidRDefault="00427052" w:rsidP="00726360">
      <w:pPr>
        <w:widowControl w:val="0"/>
        <w:suppressAutoHyphens/>
        <w:spacing w:after="120"/>
        <w:ind w:firstLine="720"/>
        <w:jc w:val="both"/>
        <w:rPr>
          <w:rFonts w:eastAsia="Lucida Sans Unicode"/>
          <w:color w:val="000000"/>
          <w:lang w:val="ru-RU" w:bidi="en-US"/>
        </w:rPr>
      </w:pPr>
      <w:r w:rsidRPr="006E1815">
        <w:rPr>
          <w:rFonts w:eastAsia="Lucida Sans Unicode"/>
          <w:color w:val="000000"/>
          <w:lang w:val="ru-RU" w:bidi="en-US"/>
        </w:rPr>
        <w:t xml:space="preserve">Лица без правног субјективитета – „правно невидљива лица“, тј. лица која нису уписана у матичне књиге на територији Србије, као и лица која су уписана у матичне књиге, а не поседују одговарајућа лична документа, посебно припадници РАЕ заједнице који живе у неформалним насељима; </w:t>
      </w:r>
    </w:p>
    <w:p w14:paraId="09E40627" w14:textId="77777777" w:rsidR="00427052" w:rsidRPr="006E1815" w:rsidRDefault="00427052" w:rsidP="00726360">
      <w:pPr>
        <w:widowControl w:val="0"/>
        <w:suppressAutoHyphens/>
        <w:spacing w:after="120"/>
        <w:ind w:firstLine="720"/>
        <w:jc w:val="both"/>
        <w:rPr>
          <w:rFonts w:eastAsia="Lucida Sans Unicode"/>
          <w:color w:val="000000"/>
          <w:lang w:val="ru-RU" w:bidi="en-US"/>
        </w:rPr>
      </w:pPr>
      <w:r w:rsidRPr="006E1815">
        <w:rPr>
          <w:rFonts w:eastAsia="Lucida Sans Unicode"/>
          <w:color w:val="000000"/>
          <w:lang w:val="ru-RU" w:bidi="en-US"/>
        </w:rPr>
        <w:t xml:space="preserve">Деца из избеглих и интерно расељених породица испала из процеса основношколског образовања узраста од 13 до 18 година; </w:t>
      </w:r>
    </w:p>
    <w:p w14:paraId="0BCCB53A" w14:textId="77777777" w:rsidR="00427052" w:rsidRPr="006E1815" w:rsidRDefault="00427052" w:rsidP="00726360">
      <w:pPr>
        <w:widowControl w:val="0"/>
        <w:suppressAutoHyphens/>
        <w:autoSpaceDE w:val="0"/>
        <w:spacing w:before="21" w:line="280" w:lineRule="exact"/>
        <w:ind w:firstLine="720"/>
        <w:jc w:val="both"/>
        <w:rPr>
          <w:rFonts w:eastAsia="Lucida Sans Unicode"/>
          <w:color w:val="000000"/>
          <w:lang w:val="sr-Latn-CS" w:bidi="en-US"/>
        </w:rPr>
      </w:pPr>
      <w:r w:rsidRPr="006E1815">
        <w:rPr>
          <w:rFonts w:eastAsia="Lucida Sans Unicode"/>
          <w:color w:val="000000"/>
          <w:lang w:val="ru-RU" w:bidi="en-US"/>
        </w:rPr>
        <w:t xml:space="preserve">Интерно расељене жене, припаднице РАЕ заједнице, које живе у неформалним насељима. </w:t>
      </w:r>
    </w:p>
    <w:p w14:paraId="4751283E" w14:textId="77777777" w:rsidR="000144BB" w:rsidRPr="006E1815" w:rsidRDefault="000144BB" w:rsidP="00427052">
      <w:pPr>
        <w:widowControl w:val="0"/>
        <w:suppressAutoHyphens/>
        <w:spacing w:after="120"/>
        <w:jc w:val="both"/>
        <w:rPr>
          <w:rFonts w:eastAsia="Lucida Sans Unicode"/>
          <w:b/>
          <w:color w:val="000000"/>
          <w:lang w:val="sr-Latn-CS" w:bidi="en-US"/>
        </w:rPr>
      </w:pPr>
    </w:p>
    <w:p w14:paraId="0F81B8E1" w14:textId="77777777" w:rsidR="00427052" w:rsidRPr="006E1815" w:rsidRDefault="00427052" w:rsidP="00427052">
      <w:pPr>
        <w:widowControl w:val="0"/>
        <w:suppressAutoHyphens/>
        <w:spacing w:after="120"/>
        <w:jc w:val="both"/>
        <w:rPr>
          <w:rFonts w:eastAsia="Lucida Sans Unicode"/>
          <w:b/>
          <w:color w:val="000000"/>
          <w:lang w:val="sr-Latn-CS" w:bidi="en-US"/>
        </w:rPr>
      </w:pPr>
      <w:r w:rsidRPr="006E1815">
        <w:rPr>
          <w:rFonts w:eastAsia="Lucida Sans Unicode"/>
          <w:b/>
          <w:color w:val="000000"/>
          <w:lang w:val="sr-Latn-CS" w:bidi="en-US"/>
        </w:rPr>
        <w:t>Приоритетни проблеми су:</w:t>
      </w:r>
    </w:p>
    <w:p w14:paraId="7E9E47DB" w14:textId="77777777" w:rsidR="00427052" w:rsidRPr="006E1815" w:rsidRDefault="00427052" w:rsidP="00AF2C2D">
      <w:pPr>
        <w:pStyle w:val="ListParagraph"/>
        <w:widowControl w:val="0"/>
        <w:numPr>
          <w:ilvl w:val="0"/>
          <w:numId w:val="19"/>
        </w:numPr>
        <w:tabs>
          <w:tab w:val="num" w:pos="360"/>
        </w:tabs>
        <w:suppressAutoHyphens/>
        <w:jc w:val="both"/>
        <w:rPr>
          <w:rFonts w:eastAsia="Lucida Sans Unicode"/>
          <w:color w:val="000000"/>
          <w:lang w:val="sr-Latn-CS" w:bidi="en-US"/>
        </w:rPr>
      </w:pPr>
      <w:r w:rsidRPr="006E1815">
        <w:rPr>
          <w:rFonts w:eastAsia="Lucida Sans Unicode"/>
          <w:color w:val="000000"/>
          <w:lang w:val="sr-Latn-CS" w:bidi="en-US"/>
        </w:rPr>
        <w:t>Нерешено стамбено питање</w:t>
      </w:r>
    </w:p>
    <w:p w14:paraId="19379EA3" w14:textId="77777777" w:rsidR="00427052" w:rsidRPr="006E1815" w:rsidRDefault="00427052" w:rsidP="00AF2C2D">
      <w:pPr>
        <w:pStyle w:val="ListParagraph"/>
        <w:widowControl w:val="0"/>
        <w:numPr>
          <w:ilvl w:val="0"/>
          <w:numId w:val="19"/>
        </w:numPr>
        <w:tabs>
          <w:tab w:val="num" w:pos="360"/>
        </w:tabs>
        <w:suppressAutoHyphens/>
        <w:jc w:val="both"/>
        <w:rPr>
          <w:rFonts w:eastAsia="Lucida Sans Unicode"/>
          <w:color w:val="000000"/>
          <w:lang w:val="sr-Latn-CS" w:bidi="en-US"/>
        </w:rPr>
      </w:pPr>
      <w:r w:rsidRPr="006E1815">
        <w:rPr>
          <w:rFonts w:eastAsia="Lucida Sans Unicode"/>
          <w:color w:val="000000"/>
          <w:lang w:val="sr-Latn-CS" w:bidi="en-US"/>
        </w:rPr>
        <w:t>Незапосленост</w:t>
      </w:r>
    </w:p>
    <w:p w14:paraId="05CD9348" w14:textId="77777777" w:rsidR="00427052" w:rsidRPr="006E1815" w:rsidRDefault="00427052" w:rsidP="00AF2C2D">
      <w:pPr>
        <w:pStyle w:val="ListParagraph"/>
        <w:widowControl w:val="0"/>
        <w:numPr>
          <w:ilvl w:val="0"/>
          <w:numId w:val="19"/>
        </w:numPr>
        <w:tabs>
          <w:tab w:val="num" w:pos="360"/>
        </w:tabs>
        <w:suppressAutoHyphens/>
        <w:jc w:val="both"/>
        <w:rPr>
          <w:rFonts w:eastAsia="Lucida Sans Unicode"/>
          <w:color w:val="000000"/>
          <w:lang w:val="sr-Latn-CS" w:bidi="en-US"/>
        </w:rPr>
      </w:pPr>
      <w:r w:rsidRPr="006E1815">
        <w:rPr>
          <w:rFonts w:eastAsia="Lucida Sans Unicode"/>
          <w:color w:val="000000"/>
          <w:lang w:val="sr-Latn-CS" w:bidi="en-US"/>
        </w:rPr>
        <w:t>Здравствени проблеми</w:t>
      </w:r>
    </w:p>
    <w:p w14:paraId="5D91FC06" w14:textId="1B2D736F" w:rsidR="00F87669" w:rsidRPr="005A6F1E" w:rsidRDefault="00427052" w:rsidP="00A72769">
      <w:pPr>
        <w:pStyle w:val="ListParagraph"/>
        <w:widowControl w:val="0"/>
        <w:numPr>
          <w:ilvl w:val="0"/>
          <w:numId w:val="19"/>
        </w:numPr>
        <w:tabs>
          <w:tab w:val="num" w:pos="360"/>
        </w:tabs>
        <w:suppressAutoHyphens/>
        <w:jc w:val="both"/>
        <w:rPr>
          <w:rFonts w:eastAsia="Lucida Sans Unicode"/>
          <w:color w:val="000000"/>
          <w:lang w:val="sr-Latn-CS" w:bidi="en-US"/>
        </w:rPr>
      </w:pPr>
      <w:r w:rsidRPr="006E1815">
        <w:rPr>
          <w:rFonts w:eastAsia="Lucida Sans Unicode"/>
          <w:color w:val="000000"/>
          <w:lang w:bidi="en-US"/>
        </w:rPr>
        <w:t>Образовање и интеграција у нови културолошки поредак</w:t>
      </w:r>
      <w:bookmarkStart w:id="16" w:name="_Toc473197041"/>
      <w:bookmarkStart w:id="17" w:name="_Toc142649509"/>
    </w:p>
    <w:p w14:paraId="2BF58B3A" w14:textId="77777777" w:rsidR="00933A01" w:rsidRPr="006E1815" w:rsidRDefault="00933A01" w:rsidP="006B508D">
      <w:pPr>
        <w:pStyle w:val="Heading1"/>
        <w:rPr>
          <w:rFonts w:cs="Times New Roman"/>
          <w:color w:val="auto"/>
        </w:rPr>
      </w:pPr>
      <w:r w:rsidRPr="006E1815">
        <w:rPr>
          <w:rFonts w:cs="Times New Roman"/>
          <w:color w:val="auto"/>
        </w:rPr>
        <w:t>ПОГЛАВЉЕ 5</w:t>
      </w:r>
      <w:r w:rsidR="006B508D" w:rsidRPr="006E1815">
        <w:rPr>
          <w:rFonts w:cs="Times New Roman"/>
          <w:color w:val="auto"/>
        </w:rPr>
        <w:t xml:space="preserve">. </w:t>
      </w:r>
      <w:r w:rsidRPr="006E1815">
        <w:rPr>
          <w:rFonts w:cs="Times New Roman"/>
          <w:color w:val="auto"/>
        </w:rPr>
        <w:t>Општи и специфични циљеви</w:t>
      </w:r>
      <w:bookmarkEnd w:id="16"/>
      <w:bookmarkEnd w:id="17"/>
    </w:p>
    <w:p w14:paraId="05EAF95B" w14:textId="77777777" w:rsidR="00726360" w:rsidRPr="006E1815" w:rsidRDefault="00726360" w:rsidP="000745CB">
      <w:pPr>
        <w:jc w:val="center"/>
        <w:rPr>
          <w:b/>
          <w:lang w:val="sr-Latn-CS"/>
        </w:rPr>
      </w:pPr>
    </w:p>
    <w:p w14:paraId="226CBDE6" w14:textId="77777777" w:rsidR="00726360" w:rsidRPr="006E1815" w:rsidRDefault="00726360" w:rsidP="00777CDF">
      <w:pPr>
        <w:rPr>
          <w:b/>
        </w:rPr>
      </w:pPr>
    </w:p>
    <w:p w14:paraId="40BDEFFB" w14:textId="77777777" w:rsidR="0006566E" w:rsidRPr="006E1815" w:rsidRDefault="00933A01" w:rsidP="00A72769">
      <w:pPr>
        <w:ind w:firstLine="708"/>
        <w:jc w:val="both"/>
        <w:rPr>
          <w:b/>
          <w:lang w:val="sr-Latn-CS"/>
        </w:rPr>
      </w:pPr>
      <w:r w:rsidRPr="006E1815">
        <w:rPr>
          <w:lang w:val="sr-Latn-CS"/>
        </w:rPr>
        <w:t xml:space="preserve">Полазећи од анализе стања, локалних ресурса и капацитета, као </w:t>
      </w:r>
      <w:r w:rsidR="00946BC4" w:rsidRPr="006E1815">
        <w:rPr>
          <w:lang w:val="sr-Latn-CS"/>
        </w:rPr>
        <w:t xml:space="preserve">и од анализе потреба </w:t>
      </w:r>
      <w:r w:rsidR="00726360" w:rsidRPr="006E1815">
        <w:t xml:space="preserve">свих наведених категорија миграната на територији </w:t>
      </w:r>
      <w:r w:rsidR="00777CDF" w:rsidRPr="006E1815">
        <w:t>општине</w:t>
      </w:r>
      <w:r w:rsidRPr="006E1815">
        <w:rPr>
          <w:lang w:val="sr-Latn-CS"/>
        </w:rPr>
        <w:t>, а у складу са националним стратешким опредељењ</w:t>
      </w:r>
      <w:r w:rsidR="00946BC4" w:rsidRPr="006E1815">
        <w:rPr>
          <w:lang w:val="sr-Latn-CS"/>
        </w:rPr>
        <w:t>има, дефиниса</w:t>
      </w:r>
      <w:r w:rsidR="00946BC4" w:rsidRPr="006E1815">
        <w:t>н је</w:t>
      </w:r>
      <w:r w:rsidR="00FB6FA9" w:rsidRPr="006E1815">
        <w:t xml:space="preserve"> </w:t>
      </w:r>
      <w:r w:rsidRPr="006E1815">
        <w:rPr>
          <w:lang w:val="sr-Latn-CS"/>
        </w:rPr>
        <w:t xml:space="preserve">следећи </w:t>
      </w:r>
      <w:r w:rsidR="00946BC4" w:rsidRPr="006E1815">
        <w:rPr>
          <w:b/>
          <w:u w:val="single"/>
          <w:lang w:val="sr-Latn-CS"/>
        </w:rPr>
        <w:t>општи циљ</w:t>
      </w:r>
      <w:r w:rsidRPr="006E1815">
        <w:rPr>
          <w:b/>
          <w:lang w:val="sr-Latn-CS"/>
        </w:rPr>
        <w:t>:</w:t>
      </w:r>
    </w:p>
    <w:p w14:paraId="51AC3857" w14:textId="77777777" w:rsidR="00A72769" w:rsidRPr="006E1815" w:rsidRDefault="00A72769" w:rsidP="00A72769">
      <w:pPr>
        <w:ind w:firstLine="708"/>
        <w:jc w:val="both"/>
        <w:rPr>
          <w:b/>
        </w:rPr>
      </w:pPr>
    </w:p>
    <w:p w14:paraId="56FA385F" w14:textId="77777777" w:rsidR="0006566E" w:rsidRPr="006E1815" w:rsidRDefault="0006566E" w:rsidP="000745CB">
      <w:pPr>
        <w:ind w:firstLine="708"/>
        <w:jc w:val="both"/>
        <w:rPr>
          <w:b/>
        </w:rPr>
      </w:pPr>
    </w:p>
    <w:p w14:paraId="573E9C83" w14:textId="39B2384D" w:rsidR="00A72769" w:rsidRPr="005A6F1E" w:rsidRDefault="00777CDF" w:rsidP="00946BC4">
      <w:pPr>
        <w:jc w:val="both"/>
        <w:rPr>
          <w:bCs/>
          <w:i/>
          <w:sz w:val="22"/>
        </w:rPr>
      </w:pPr>
      <w:r w:rsidRPr="00004A35">
        <w:rPr>
          <w:bCs/>
          <w:i/>
          <w:szCs w:val="28"/>
        </w:rPr>
        <w:t>Јачање капацитета локалне самоуправе за обезбеђивање предуслова за решавање проблема избеглица, интерно расељених лица, повратника по споразуму о реадмисији, тражиоца азила и миграната у потреби без утврђеног статуса, промовисање толеранције према тражиоцима азила и мигрантима у потреби без утврђеног статуса, као и побољшавање социо-материјалног положаја избеглих, интерно расељених лица и повратника по Споразуму о реадмисији на територији општине</w:t>
      </w:r>
      <w:r w:rsidR="00FB6FA9" w:rsidRPr="00004A35">
        <w:rPr>
          <w:bCs/>
          <w:i/>
          <w:szCs w:val="28"/>
        </w:rPr>
        <w:t xml:space="preserve"> </w:t>
      </w:r>
      <w:r w:rsidRPr="00004A35">
        <w:rPr>
          <w:bCs/>
          <w:i/>
          <w:szCs w:val="28"/>
          <w:lang w:val="sr-Cyrl-CS"/>
        </w:rPr>
        <w:t xml:space="preserve">Нова Црња </w:t>
      </w:r>
      <w:r w:rsidRPr="00004A35">
        <w:rPr>
          <w:bCs/>
          <w:i/>
          <w:szCs w:val="28"/>
        </w:rPr>
        <w:t>решавањем њихових стамбених потреба и подстицањем економског оснаживања</w:t>
      </w:r>
      <w:r w:rsidRPr="00004A35">
        <w:rPr>
          <w:bCs/>
          <w:i/>
          <w:sz w:val="22"/>
        </w:rPr>
        <w:t>.</w:t>
      </w:r>
    </w:p>
    <w:p w14:paraId="180736A4" w14:textId="77777777" w:rsidR="00A72769" w:rsidRPr="006E1815" w:rsidRDefault="00A72769" w:rsidP="00946BC4">
      <w:pPr>
        <w:jc w:val="both"/>
        <w:rPr>
          <w:b/>
          <w:i/>
          <w:sz w:val="22"/>
          <w:lang w:val="sr-Cyrl-CS"/>
        </w:rPr>
      </w:pPr>
    </w:p>
    <w:p w14:paraId="67C7FE61" w14:textId="77777777" w:rsidR="00117E3C" w:rsidRPr="006E1815" w:rsidRDefault="00117E3C" w:rsidP="00117E3C">
      <w:pPr>
        <w:pStyle w:val="Heading2"/>
        <w:ind w:left="1210" w:right="1224"/>
        <w:rPr>
          <w:w w:val="80"/>
        </w:rPr>
      </w:pPr>
      <w:r w:rsidRPr="006E1815">
        <w:rPr>
          <w:w w:val="80"/>
        </w:rPr>
        <w:t>СПЕЦИФИЧНИ</w:t>
      </w:r>
      <w:r w:rsidRPr="006E1815">
        <w:rPr>
          <w:spacing w:val="22"/>
          <w:w w:val="80"/>
        </w:rPr>
        <w:t xml:space="preserve"> </w:t>
      </w:r>
      <w:r w:rsidRPr="006E1815">
        <w:rPr>
          <w:w w:val="80"/>
        </w:rPr>
        <w:t>ЦИЉЕВИ</w:t>
      </w:r>
    </w:p>
    <w:p w14:paraId="7E76B00B" w14:textId="77777777" w:rsidR="0006566E" w:rsidRPr="006E1815" w:rsidRDefault="0006566E" w:rsidP="0006566E">
      <w:pPr>
        <w:rPr>
          <w:lang w:val="hr-HR"/>
        </w:rPr>
      </w:pPr>
    </w:p>
    <w:p w14:paraId="2A4C89E9" w14:textId="77777777" w:rsidR="0006566E" w:rsidRPr="006E1815" w:rsidRDefault="0006566E" w:rsidP="0006566E">
      <w:pPr>
        <w:rPr>
          <w:lang w:val="hr-HR"/>
        </w:rPr>
      </w:pPr>
    </w:p>
    <w:p w14:paraId="5553897C" w14:textId="5AB57579" w:rsidR="00117E3C" w:rsidRPr="006E1815" w:rsidRDefault="00117E3C" w:rsidP="00117E3C">
      <w:pPr>
        <w:pStyle w:val="BodyText"/>
        <w:numPr>
          <w:ilvl w:val="0"/>
          <w:numId w:val="32"/>
        </w:numPr>
        <w:spacing w:before="2"/>
        <w:rPr>
          <w:rFonts w:ascii="Times New Roman" w:hAnsi="Times New Roman" w:cs="Times New Roman"/>
        </w:rPr>
      </w:pPr>
      <w:r w:rsidRPr="006E1815">
        <w:rPr>
          <w:rFonts w:ascii="Times New Roman" w:hAnsi="Times New Roman" w:cs="Times New Roman"/>
          <w:w w:val="80"/>
        </w:rPr>
        <w:t>До</w:t>
      </w:r>
      <w:r w:rsidRPr="006E1815">
        <w:rPr>
          <w:rFonts w:ascii="Times New Roman" w:hAnsi="Times New Roman" w:cs="Times New Roman"/>
          <w:spacing w:val="7"/>
          <w:w w:val="80"/>
        </w:rPr>
        <w:t xml:space="preserve"> </w:t>
      </w:r>
      <w:r w:rsidRPr="006E1815">
        <w:rPr>
          <w:rFonts w:ascii="Times New Roman" w:hAnsi="Times New Roman" w:cs="Times New Roman"/>
          <w:w w:val="80"/>
        </w:rPr>
        <w:t>краја</w:t>
      </w:r>
      <w:r w:rsidRPr="006E1815">
        <w:rPr>
          <w:rFonts w:ascii="Times New Roman" w:hAnsi="Times New Roman" w:cs="Times New Roman"/>
          <w:spacing w:val="5"/>
          <w:w w:val="80"/>
        </w:rPr>
        <w:t xml:space="preserve"> </w:t>
      </w:r>
      <w:r w:rsidRPr="006E1815">
        <w:rPr>
          <w:rFonts w:ascii="Times New Roman" w:hAnsi="Times New Roman" w:cs="Times New Roman"/>
          <w:w w:val="80"/>
        </w:rPr>
        <w:t>202</w:t>
      </w:r>
      <w:r w:rsidR="00DB1F65" w:rsidRPr="006E1815">
        <w:rPr>
          <w:rFonts w:ascii="Times New Roman" w:hAnsi="Times New Roman" w:cs="Times New Roman"/>
          <w:w w:val="80"/>
          <w:lang w:val="sr-Cyrl-RS"/>
        </w:rPr>
        <w:t>9</w:t>
      </w:r>
      <w:r w:rsidRPr="006E1815">
        <w:rPr>
          <w:rFonts w:ascii="Times New Roman" w:hAnsi="Times New Roman" w:cs="Times New Roman"/>
          <w:w w:val="80"/>
        </w:rPr>
        <w:t>.</w:t>
      </w:r>
      <w:r w:rsidRPr="006E1815">
        <w:rPr>
          <w:rFonts w:ascii="Times New Roman" w:hAnsi="Times New Roman" w:cs="Times New Roman"/>
          <w:spacing w:val="5"/>
          <w:w w:val="80"/>
        </w:rPr>
        <w:t xml:space="preserve"> </w:t>
      </w:r>
      <w:r w:rsidRPr="006E1815">
        <w:rPr>
          <w:rFonts w:ascii="Times New Roman" w:hAnsi="Times New Roman" w:cs="Times New Roman"/>
          <w:w w:val="80"/>
        </w:rPr>
        <w:t>године</w:t>
      </w:r>
      <w:r w:rsidRPr="006E1815">
        <w:rPr>
          <w:rFonts w:ascii="Times New Roman" w:hAnsi="Times New Roman" w:cs="Times New Roman"/>
          <w:spacing w:val="5"/>
          <w:w w:val="80"/>
        </w:rPr>
        <w:t xml:space="preserve"> </w:t>
      </w:r>
      <w:r w:rsidRPr="006E1815">
        <w:rPr>
          <w:rFonts w:ascii="Times New Roman" w:hAnsi="Times New Roman" w:cs="Times New Roman"/>
          <w:w w:val="80"/>
        </w:rPr>
        <w:t>у</w:t>
      </w:r>
      <w:r w:rsidRPr="006E1815">
        <w:rPr>
          <w:rFonts w:ascii="Times New Roman" w:hAnsi="Times New Roman" w:cs="Times New Roman"/>
          <w:spacing w:val="8"/>
          <w:w w:val="80"/>
        </w:rPr>
        <w:t xml:space="preserve"> </w:t>
      </w:r>
      <w:r w:rsidRPr="006E1815">
        <w:rPr>
          <w:rFonts w:ascii="Times New Roman" w:hAnsi="Times New Roman" w:cs="Times New Roman"/>
          <w:w w:val="80"/>
        </w:rPr>
        <w:t>складу</w:t>
      </w:r>
      <w:r w:rsidRPr="006E1815">
        <w:rPr>
          <w:rFonts w:ascii="Times New Roman" w:hAnsi="Times New Roman" w:cs="Times New Roman"/>
          <w:spacing w:val="9"/>
          <w:w w:val="80"/>
        </w:rPr>
        <w:t xml:space="preserve"> </w:t>
      </w:r>
      <w:r w:rsidRPr="006E1815">
        <w:rPr>
          <w:rFonts w:ascii="Times New Roman" w:hAnsi="Times New Roman" w:cs="Times New Roman"/>
          <w:w w:val="80"/>
        </w:rPr>
        <w:t>са</w:t>
      </w:r>
      <w:r w:rsidRPr="006E1815">
        <w:rPr>
          <w:rFonts w:ascii="Times New Roman" w:hAnsi="Times New Roman" w:cs="Times New Roman"/>
          <w:spacing w:val="5"/>
          <w:w w:val="80"/>
        </w:rPr>
        <w:t xml:space="preserve"> </w:t>
      </w:r>
      <w:r w:rsidRPr="006E1815">
        <w:rPr>
          <w:rFonts w:ascii="Times New Roman" w:hAnsi="Times New Roman" w:cs="Times New Roman"/>
          <w:w w:val="80"/>
        </w:rPr>
        <w:t>демографском</w:t>
      </w:r>
      <w:r w:rsidRPr="006E1815">
        <w:rPr>
          <w:rFonts w:ascii="Times New Roman" w:hAnsi="Times New Roman" w:cs="Times New Roman"/>
          <w:spacing w:val="5"/>
          <w:w w:val="80"/>
        </w:rPr>
        <w:t xml:space="preserve"> </w:t>
      </w:r>
      <w:r w:rsidRPr="006E1815">
        <w:rPr>
          <w:rFonts w:ascii="Times New Roman" w:hAnsi="Times New Roman" w:cs="Times New Roman"/>
          <w:w w:val="80"/>
        </w:rPr>
        <w:t>политиком</w:t>
      </w:r>
      <w:r w:rsidRPr="006E1815">
        <w:rPr>
          <w:rFonts w:ascii="Times New Roman" w:hAnsi="Times New Roman" w:cs="Times New Roman"/>
          <w:spacing w:val="7"/>
          <w:w w:val="80"/>
        </w:rPr>
        <w:t xml:space="preserve"> </w:t>
      </w:r>
      <w:proofErr w:type="gramStart"/>
      <w:r w:rsidRPr="006E1815">
        <w:rPr>
          <w:rFonts w:ascii="Times New Roman" w:hAnsi="Times New Roman" w:cs="Times New Roman"/>
          <w:w w:val="80"/>
        </w:rPr>
        <w:t>општине</w:t>
      </w:r>
      <w:r w:rsidRPr="006E1815">
        <w:rPr>
          <w:rFonts w:ascii="Times New Roman" w:hAnsi="Times New Roman" w:cs="Times New Roman"/>
          <w:spacing w:val="8"/>
          <w:w w:val="80"/>
        </w:rPr>
        <w:t xml:space="preserve"> </w:t>
      </w:r>
      <w:r w:rsidRPr="006E1815">
        <w:rPr>
          <w:rFonts w:ascii="Times New Roman" w:hAnsi="Times New Roman" w:cs="Times New Roman"/>
          <w:w w:val="80"/>
        </w:rPr>
        <w:t>,</w:t>
      </w:r>
      <w:proofErr w:type="gramEnd"/>
      <w:r w:rsidRPr="006E1815">
        <w:rPr>
          <w:rFonts w:ascii="Times New Roman" w:hAnsi="Times New Roman" w:cs="Times New Roman"/>
          <w:spacing w:val="5"/>
          <w:w w:val="80"/>
        </w:rPr>
        <w:t xml:space="preserve"> </w:t>
      </w:r>
      <w:r w:rsidRPr="006E1815">
        <w:rPr>
          <w:rFonts w:ascii="Times New Roman" w:hAnsi="Times New Roman" w:cs="Times New Roman"/>
          <w:w w:val="80"/>
        </w:rPr>
        <w:t>тј.</w:t>
      </w:r>
      <w:r w:rsidRPr="006E1815">
        <w:rPr>
          <w:rFonts w:ascii="Times New Roman" w:hAnsi="Times New Roman" w:cs="Times New Roman"/>
          <w:spacing w:val="5"/>
          <w:w w:val="80"/>
        </w:rPr>
        <w:t xml:space="preserve"> </w:t>
      </w:r>
      <w:r w:rsidRPr="006E1815">
        <w:rPr>
          <w:rFonts w:ascii="Times New Roman" w:hAnsi="Times New Roman" w:cs="Times New Roman"/>
          <w:w w:val="80"/>
        </w:rPr>
        <w:t>у</w:t>
      </w:r>
      <w:r w:rsidRPr="006E1815">
        <w:rPr>
          <w:rFonts w:ascii="Times New Roman" w:hAnsi="Times New Roman" w:cs="Times New Roman"/>
          <w:spacing w:val="8"/>
          <w:w w:val="80"/>
        </w:rPr>
        <w:t xml:space="preserve"> </w:t>
      </w:r>
      <w:r w:rsidRPr="006E1815">
        <w:rPr>
          <w:rFonts w:ascii="Times New Roman" w:hAnsi="Times New Roman" w:cs="Times New Roman"/>
          <w:w w:val="80"/>
        </w:rPr>
        <w:t>циљу</w:t>
      </w:r>
      <w:r w:rsidRPr="006E1815">
        <w:rPr>
          <w:rFonts w:ascii="Times New Roman" w:hAnsi="Times New Roman" w:cs="Times New Roman"/>
          <w:spacing w:val="5"/>
          <w:w w:val="80"/>
        </w:rPr>
        <w:t xml:space="preserve"> </w:t>
      </w:r>
      <w:r w:rsidRPr="006E1815">
        <w:rPr>
          <w:rFonts w:ascii="Times New Roman" w:hAnsi="Times New Roman" w:cs="Times New Roman"/>
          <w:w w:val="80"/>
        </w:rPr>
        <w:t>ублажавања</w:t>
      </w:r>
      <w:r w:rsidRPr="006E1815">
        <w:rPr>
          <w:rFonts w:ascii="Times New Roman" w:hAnsi="Times New Roman" w:cs="Times New Roman"/>
          <w:spacing w:val="1"/>
          <w:w w:val="80"/>
        </w:rPr>
        <w:t xml:space="preserve"> </w:t>
      </w:r>
      <w:r w:rsidRPr="006E1815">
        <w:rPr>
          <w:rFonts w:ascii="Times New Roman" w:hAnsi="Times New Roman" w:cs="Times New Roman"/>
          <w:w w:val="80"/>
        </w:rPr>
        <w:t>негативних</w:t>
      </w:r>
      <w:r w:rsidRPr="006E1815">
        <w:rPr>
          <w:rFonts w:ascii="Times New Roman" w:hAnsi="Times New Roman" w:cs="Times New Roman"/>
          <w:spacing w:val="8"/>
          <w:w w:val="80"/>
        </w:rPr>
        <w:t xml:space="preserve"> </w:t>
      </w:r>
      <w:r w:rsidRPr="006E1815">
        <w:rPr>
          <w:rFonts w:ascii="Times New Roman" w:hAnsi="Times New Roman" w:cs="Times New Roman"/>
          <w:w w:val="80"/>
        </w:rPr>
        <w:t>ефеката</w:t>
      </w:r>
      <w:r w:rsidRPr="006E1815">
        <w:rPr>
          <w:rFonts w:ascii="Times New Roman" w:hAnsi="Times New Roman" w:cs="Times New Roman"/>
          <w:spacing w:val="9"/>
          <w:w w:val="80"/>
        </w:rPr>
        <w:t xml:space="preserve"> </w:t>
      </w:r>
      <w:r w:rsidRPr="006E1815">
        <w:rPr>
          <w:rFonts w:ascii="Times New Roman" w:hAnsi="Times New Roman" w:cs="Times New Roman"/>
          <w:w w:val="80"/>
        </w:rPr>
        <w:t>одлива</w:t>
      </w:r>
      <w:r w:rsidRPr="006E1815">
        <w:rPr>
          <w:rFonts w:ascii="Times New Roman" w:hAnsi="Times New Roman" w:cs="Times New Roman"/>
          <w:spacing w:val="7"/>
          <w:w w:val="80"/>
        </w:rPr>
        <w:t xml:space="preserve"> </w:t>
      </w:r>
      <w:r w:rsidRPr="006E1815">
        <w:rPr>
          <w:rFonts w:ascii="Times New Roman" w:hAnsi="Times New Roman" w:cs="Times New Roman"/>
          <w:w w:val="80"/>
        </w:rPr>
        <w:t>становништва,</w:t>
      </w:r>
      <w:r w:rsidRPr="006E1815">
        <w:rPr>
          <w:rFonts w:ascii="Times New Roman" w:hAnsi="Times New Roman" w:cs="Times New Roman"/>
          <w:spacing w:val="10"/>
          <w:w w:val="80"/>
        </w:rPr>
        <w:t xml:space="preserve"> </w:t>
      </w:r>
      <w:r w:rsidRPr="006E1815">
        <w:rPr>
          <w:rFonts w:ascii="Times New Roman" w:hAnsi="Times New Roman" w:cs="Times New Roman"/>
          <w:w w:val="80"/>
        </w:rPr>
        <w:t>трајно</w:t>
      </w:r>
      <w:r w:rsidRPr="006E1815">
        <w:rPr>
          <w:rFonts w:ascii="Times New Roman" w:hAnsi="Times New Roman" w:cs="Times New Roman"/>
          <w:spacing w:val="9"/>
          <w:w w:val="80"/>
        </w:rPr>
        <w:t xml:space="preserve"> </w:t>
      </w:r>
      <w:r w:rsidRPr="006E1815">
        <w:rPr>
          <w:rFonts w:ascii="Times New Roman" w:hAnsi="Times New Roman" w:cs="Times New Roman"/>
          <w:w w:val="80"/>
        </w:rPr>
        <w:t>решити</w:t>
      </w:r>
      <w:r w:rsidRPr="006E1815">
        <w:rPr>
          <w:rFonts w:ascii="Times New Roman" w:hAnsi="Times New Roman" w:cs="Times New Roman"/>
          <w:spacing w:val="9"/>
          <w:w w:val="80"/>
        </w:rPr>
        <w:t xml:space="preserve"> </w:t>
      </w:r>
      <w:r w:rsidRPr="006E1815">
        <w:rPr>
          <w:rFonts w:ascii="Times New Roman" w:hAnsi="Times New Roman" w:cs="Times New Roman"/>
          <w:w w:val="80"/>
        </w:rPr>
        <w:t>стамбено</w:t>
      </w:r>
      <w:r w:rsidRPr="006E1815">
        <w:rPr>
          <w:rFonts w:ascii="Times New Roman" w:hAnsi="Times New Roman" w:cs="Times New Roman"/>
          <w:spacing w:val="6"/>
          <w:w w:val="80"/>
        </w:rPr>
        <w:t xml:space="preserve"> </w:t>
      </w:r>
      <w:r w:rsidRPr="006E1815">
        <w:rPr>
          <w:rFonts w:ascii="Times New Roman" w:hAnsi="Times New Roman" w:cs="Times New Roman"/>
          <w:w w:val="80"/>
        </w:rPr>
        <w:t>питање</w:t>
      </w:r>
      <w:r w:rsidRPr="006E1815">
        <w:rPr>
          <w:rFonts w:ascii="Times New Roman" w:hAnsi="Times New Roman" w:cs="Times New Roman"/>
          <w:spacing w:val="23"/>
          <w:w w:val="80"/>
        </w:rPr>
        <w:t xml:space="preserve"> </w:t>
      </w:r>
      <w:r w:rsidRPr="006E1815">
        <w:rPr>
          <w:rFonts w:ascii="Times New Roman" w:hAnsi="Times New Roman" w:cs="Times New Roman"/>
          <w:w w:val="80"/>
        </w:rPr>
        <w:t>за</w:t>
      </w:r>
      <w:r w:rsidRPr="006E1815">
        <w:rPr>
          <w:rFonts w:ascii="Times New Roman" w:hAnsi="Times New Roman" w:cs="Times New Roman"/>
          <w:spacing w:val="9"/>
          <w:w w:val="80"/>
        </w:rPr>
        <w:t xml:space="preserve"> </w:t>
      </w:r>
      <w:r w:rsidRPr="006E1815">
        <w:rPr>
          <w:rFonts w:ascii="Times New Roman" w:hAnsi="Times New Roman" w:cs="Times New Roman"/>
          <w:w w:val="80"/>
        </w:rPr>
        <w:t>најмање</w:t>
      </w:r>
      <w:r w:rsidRPr="006E1815">
        <w:rPr>
          <w:rFonts w:ascii="Times New Roman" w:hAnsi="Times New Roman" w:cs="Times New Roman"/>
          <w:spacing w:val="9"/>
          <w:w w:val="80"/>
        </w:rPr>
        <w:t xml:space="preserve"> </w:t>
      </w:r>
      <w:r w:rsidRPr="006E1815">
        <w:rPr>
          <w:rFonts w:ascii="Times New Roman" w:hAnsi="Times New Roman" w:cs="Times New Roman"/>
          <w:w w:val="80"/>
        </w:rPr>
        <w:t>10</w:t>
      </w:r>
      <w:r w:rsidRPr="006E1815">
        <w:rPr>
          <w:rFonts w:ascii="Times New Roman" w:hAnsi="Times New Roman" w:cs="Times New Roman"/>
          <w:spacing w:val="1"/>
          <w:w w:val="80"/>
        </w:rPr>
        <w:t xml:space="preserve"> </w:t>
      </w:r>
      <w:r w:rsidRPr="006E1815">
        <w:rPr>
          <w:rFonts w:ascii="Times New Roman" w:hAnsi="Times New Roman" w:cs="Times New Roman"/>
          <w:w w:val="80"/>
        </w:rPr>
        <w:t>породица</w:t>
      </w:r>
      <w:r w:rsidRPr="006E1815">
        <w:rPr>
          <w:rFonts w:ascii="Times New Roman" w:hAnsi="Times New Roman" w:cs="Times New Roman"/>
          <w:spacing w:val="5"/>
          <w:w w:val="80"/>
        </w:rPr>
        <w:t xml:space="preserve"> </w:t>
      </w:r>
      <w:proofErr w:type="gramStart"/>
      <w:r w:rsidRPr="006E1815">
        <w:rPr>
          <w:rFonts w:ascii="Times New Roman" w:hAnsi="Times New Roman" w:cs="Times New Roman"/>
          <w:w w:val="80"/>
        </w:rPr>
        <w:t>избеглих</w:t>
      </w:r>
      <w:r w:rsidRPr="006E1815">
        <w:rPr>
          <w:rFonts w:ascii="Times New Roman" w:hAnsi="Times New Roman" w:cs="Times New Roman"/>
          <w:spacing w:val="6"/>
          <w:w w:val="80"/>
        </w:rPr>
        <w:t xml:space="preserve"> </w:t>
      </w:r>
      <w:r w:rsidRPr="006E1815">
        <w:rPr>
          <w:rFonts w:ascii="Times New Roman" w:hAnsi="Times New Roman" w:cs="Times New Roman"/>
          <w:w w:val="80"/>
        </w:rPr>
        <w:t>,</w:t>
      </w:r>
      <w:proofErr w:type="gramEnd"/>
      <w:r w:rsidRPr="006E1815">
        <w:rPr>
          <w:rFonts w:ascii="Times New Roman" w:hAnsi="Times New Roman" w:cs="Times New Roman"/>
          <w:spacing w:val="5"/>
          <w:w w:val="80"/>
        </w:rPr>
        <w:t xml:space="preserve"> </w:t>
      </w:r>
      <w:r w:rsidRPr="006E1815">
        <w:rPr>
          <w:rFonts w:ascii="Times New Roman" w:hAnsi="Times New Roman" w:cs="Times New Roman"/>
          <w:w w:val="80"/>
        </w:rPr>
        <w:t>ИРЛ</w:t>
      </w:r>
      <w:r w:rsidRPr="006E1815">
        <w:rPr>
          <w:rFonts w:ascii="Times New Roman" w:hAnsi="Times New Roman" w:cs="Times New Roman"/>
          <w:spacing w:val="6"/>
          <w:w w:val="80"/>
        </w:rPr>
        <w:t xml:space="preserve"> </w:t>
      </w:r>
      <w:r w:rsidRPr="006E1815">
        <w:rPr>
          <w:rFonts w:ascii="Times New Roman" w:hAnsi="Times New Roman" w:cs="Times New Roman"/>
          <w:w w:val="80"/>
        </w:rPr>
        <w:t>и</w:t>
      </w:r>
      <w:r w:rsidRPr="006E1815">
        <w:rPr>
          <w:rFonts w:ascii="Times New Roman" w:hAnsi="Times New Roman" w:cs="Times New Roman"/>
          <w:spacing w:val="2"/>
          <w:w w:val="80"/>
        </w:rPr>
        <w:t xml:space="preserve"> </w:t>
      </w:r>
      <w:r w:rsidRPr="006E1815">
        <w:rPr>
          <w:rFonts w:ascii="Times New Roman" w:hAnsi="Times New Roman" w:cs="Times New Roman"/>
          <w:w w:val="80"/>
        </w:rPr>
        <w:t>повратника,</w:t>
      </w:r>
      <w:r w:rsidRPr="006E1815">
        <w:rPr>
          <w:rFonts w:ascii="Times New Roman" w:hAnsi="Times New Roman" w:cs="Times New Roman"/>
          <w:spacing w:val="9"/>
          <w:w w:val="80"/>
        </w:rPr>
        <w:t xml:space="preserve"> </w:t>
      </w:r>
      <w:r w:rsidRPr="006E1815">
        <w:rPr>
          <w:rFonts w:ascii="Times New Roman" w:hAnsi="Times New Roman" w:cs="Times New Roman"/>
          <w:w w:val="80"/>
        </w:rPr>
        <w:t>који</w:t>
      </w:r>
      <w:r w:rsidRPr="006E1815">
        <w:rPr>
          <w:rFonts w:ascii="Times New Roman" w:hAnsi="Times New Roman" w:cs="Times New Roman"/>
          <w:w w:val="80"/>
          <w:lang w:val="sr-Cyrl-RS"/>
        </w:rPr>
        <w:t xml:space="preserve"> не</w:t>
      </w:r>
      <w:r w:rsidRPr="006E1815">
        <w:rPr>
          <w:rFonts w:ascii="Times New Roman" w:hAnsi="Times New Roman" w:cs="Times New Roman"/>
          <w:spacing w:val="4"/>
          <w:w w:val="80"/>
        </w:rPr>
        <w:t xml:space="preserve"> </w:t>
      </w:r>
      <w:r w:rsidRPr="006E1815">
        <w:rPr>
          <w:rFonts w:ascii="Times New Roman" w:hAnsi="Times New Roman" w:cs="Times New Roman"/>
          <w:w w:val="80"/>
        </w:rPr>
        <w:t>живе</w:t>
      </w:r>
      <w:r w:rsidRPr="006E1815">
        <w:rPr>
          <w:rFonts w:ascii="Times New Roman" w:hAnsi="Times New Roman" w:cs="Times New Roman"/>
          <w:w w:val="80"/>
          <w:lang w:val="sr-Cyrl-RS"/>
        </w:rPr>
        <w:t xml:space="preserve"> у својим кућама, или желе да се осамостале</w:t>
      </w:r>
      <w:r w:rsidRPr="006E1815">
        <w:rPr>
          <w:rFonts w:ascii="Times New Roman" w:hAnsi="Times New Roman" w:cs="Times New Roman"/>
          <w:spacing w:val="5"/>
          <w:w w:val="80"/>
        </w:rPr>
        <w:t xml:space="preserve"> </w:t>
      </w:r>
      <w:r w:rsidRPr="006E1815">
        <w:rPr>
          <w:rFonts w:ascii="Times New Roman" w:hAnsi="Times New Roman" w:cs="Times New Roman"/>
          <w:w w:val="80"/>
        </w:rPr>
        <w:t>откупом</w:t>
      </w:r>
      <w:r w:rsidRPr="006E1815">
        <w:rPr>
          <w:rFonts w:ascii="Times New Roman" w:hAnsi="Times New Roman" w:cs="Times New Roman"/>
          <w:spacing w:val="11"/>
          <w:w w:val="80"/>
        </w:rPr>
        <w:t xml:space="preserve"> </w:t>
      </w:r>
      <w:r w:rsidRPr="006E1815">
        <w:rPr>
          <w:rFonts w:ascii="Times New Roman" w:hAnsi="Times New Roman" w:cs="Times New Roman"/>
          <w:w w:val="80"/>
        </w:rPr>
        <w:t>најмање</w:t>
      </w:r>
      <w:r w:rsidRPr="006E1815">
        <w:rPr>
          <w:rFonts w:ascii="Times New Roman" w:hAnsi="Times New Roman" w:cs="Times New Roman"/>
          <w:spacing w:val="5"/>
          <w:w w:val="80"/>
        </w:rPr>
        <w:t xml:space="preserve"> </w:t>
      </w:r>
      <w:r w:rsidRPr="006E1815">
        <w:rPr>
          <w:rFonts w:ascii="Times New Roman" w:hAnsi="Times New Roman" w:cs="Times New Roman"/>
          <w:w w:val="80"/>
        </w:rPr>
        <w:t>10</w:t>
      </w:r>
      <w:r w:rsidRPr="006E1815">
        <w:rPr>
          <w:rFonts w:ascii="Times New Roman" w:hAnsi="Times New Roman" w:cs="Times New Roman"/>
          <w:spacing w:val="1"/>
          <w:w w:val="80"/>
        </w:rPr>
        <w:t xml:space="preserve"> </w:t>
      </w:r>
      <w:r w:rsidRPr="006E1815">
        <w:rPr>
          <w:rFonts w:ascii="Times New Roman" w:hAnsi="Times New Roman" w:cs="Times New Roman"/>
          <w:w w:val="80"/>
        </w:rPr>
        <w:t>одговарајућих</w:t>
      </w:r>
      <w:r w:rsidRPr="006E1815">
        <w:rPr>
          <w:rFonts w:ascii="Times New Roman" w:hAnsi="Times New Roman" w:cs="Times New Roman"/>
          <w:spacing w:val="9"/>
          <w:w w:val="80"/>
        </w:rPr>
        <w:t xml:space="preserve"> </w:t>
      </w:r>
      <w:r w:rsidRPr="006E1815">
        <w:rPr>
          <w:rFonts w:ascii="Times New Roman" w:hAnsi="Times New Roman" w:cs="Times New Roman"/>
          <w:w w:val="80"/>
        </w:rPr>
        <w:t>сеоских</w:t>
      </w:r>
      <w:r w:rsidRPr="006E1815">
        <w:rPr>
          <w:rFonts w:ascii="Times New Roman" w:hAnsi="Times New Roman" w:cs="Times New Roman"/>
          <w:spacing w:val="4"/>
          <w:w w:val="80"/>
        </w:rPr>
        <w:t xml:space="preserve"> </w:t>
      </w:r>
      <w:r w:rsidRPr="006E1815">
        <w:rPr>
          <w:rFonts w:ascii="Times New Roman" w:hAnsi="Times New Roman" w:cs="Times New Roman"/>
          <w:w w:val="80"/>
        </w:rPr>
        <w:t>кућа</w:t>
      </w:r>
      <w:r w:rsidRPr="006E1815">
        <w:rPr>
          <w:rFonts w:ascii="Times New Roman" w:hAnsi="Times New Roman" w:cs="Times New Roman"/>
          <w:spacing w:val="3"/>
          <w:w w:val="80"/>
        </w:rPr>
        <w:t xml:space="preserve"> </w:t>
      </w:r>
      <w:r w:rsidRPr="006E1815">
        <w:rPr>
          <w:rFonts w:ascii="Times New Roman" w:hAnsi="Times New Roman" w:cs="Times New Roman"/>
          <w:w w:val="80"/>
        </w:rPr>
        <w:t>са</w:t>
      </w:r>
      <w:r w:rsidRPr="006E1815">
        <w:rPr>
          <w:rFonts w:ascii="Times New Roman" w:hAnsi="Times New Roman" w:cs="Times New Roman"/>
          <w:spacing w:val="5"/>
          <w:w w:val="80"/>
        </w:rPr>
        <w:t xml:space="preserve"> </w:t>
      </w:r>
      <w:r w:rsidRPr="006E1815">
        <w:rPr>
          <w:rFonts w:ascii="Times New Roman" w:hAnsi="Times New Roman" w:cs="Times New Roman"/>
          <w:w w:val="80"/>
        </w:rPr>
        <w:t>окућницом</w:t>
      </w:r>
      <w:r w:rsidRPr="006E1815">
        <w:rPr>
          <w:rFonts w:ascii="Times New Roman" w:hAnsi="Times New Roman" w:cs="Times New Roman"/>
          <w:spacing w:val="2"/>
          <w:w w:val="80"/>
        </w:rPr>
        <w:t xml:space="preserve"> </w:t>
      </w:r>
      <w:r w:rsidRPr="006E1815">
        <w:rPr>
          <w:rFonts w:ascii="Times New Roman" w:hAnsi="Times New Roman" w:cs="Times New Roman"/>
          <w:w w:val="80"/>
        </w:rPr>
        <w:t>и</w:t>
      </w:r>
      <w:r w:rsidRPr="006E1815">
        <w:rPr>
          <w:rFonts w:ascii="Times New Roman" w:hAnsi="Times New Roman" w:cs="Times New Roman"/>
          <w:spacing w:val="5"/>
          <w:w w:val="80"/>
        </w:rPr>
        <w:t xml:space="preserve"> </w:t>
      </w:r>
      <w:r w:rsidRPr="006E1815">
        <w:rPr>
          <w:rFonts w:ascii="Times New Roman" w:hAnsi="Times New Roman" w:cs="Times New Roman"/>
          <w:w w:val="80"/>
        </w:rPr>
        <w:t>доделом</w:t>
      </w:r>
      <w:r w:rsidRPr="006E1815">
        <w:rPr>
          <w:rFonts w:ascii="Times New Roman" w:hAnsi="Times New Roman" w:cs="Times New Roman"/>
          <w:spacing w:val="3"/>
          <w:w w:val="80"/>
        </w:rPr>
        <w:t xml:space="preserve"> </w:t>
      </w:r>
      <w:r w:rsidRPr="006E1815">
        <w:rPr>
          <w:rFonts w:ascii="Times New Roman" w:hAnsi="Times New Roman" w:cs="Times New Roman"/>
          <w:w w:val="80"/>
        </w:rPr>
        <w:t>пакета</w:t>
      </w:r>
      <w:r w:rsidRPr="006E1815">
        <w:rPr>
          <w:rFonts w:ascii="Times New Roman" w:hAnsi="Times New Roman" w:cs="Times New Roman"/>
          <w:spacing w:val="3"/>
          <w:w w:val="80"/>
        </w:rPr>
        <w:t xml:space="preserve"> </w:t>
      </w:r>
      <w:r w:rsidRPr="006E1815">
        <w:rPr>
          <w:rFonts w:ascii="Times New Roman" w:hAnsi="Times New Roman" w:cs="Times New Roman"/>
          <w:w w:val="80"/>
        </w:rPr>
        <w:t>грађевинског</w:t>
      </w:r>
      <w:r w:rsidRPr="006E1815">
        <w:rPr>
          <w:rFonts w:ascii="Times New Roman" w:hAnsi="Times New Roman" w:cs="Times New Roman"/>
          <w:w w:val="80"/>
          <w:lang w:val="sr-Cyrl-RS"/>
        </w:rPr>
        <w:t xml:space="preserve"> </w:t>
      </w:r>
      <w:r w:rsidRPr="006E1815">
        <w:rPr>
          <w:rFonts w:ascii="Times New Roman" w:hAnsi="Times New Roman" w:cs="Times New Roman"/>
          <w:w w:val="80"/>
        </w:rPr>
        <w:t>материјала</w:t>
      </w:r>
      <w:r w:rsidRPr="006E1815">
        <w:rPr>
          <w:rFonts w:ascii="Times New Roman" w:hAnsi="Times New Roman" w:cs="Times New Roman"/>
          <w:spacing w:val="5"/>
          <w:w w:val="80"/>
        </w:rPr>
        <w:t xml:space="preserve"> </w:t>
      </w:r>
      <w:r w:rsidRPr="006E1815">
        <w:rPr>
          <w:rFonts w:ascii="Times New Roman" w:hAnsi="Times New Roman" w:cs="Times New Roman"/>
          <w:w w:val="80"/>
        </w:rPr>
        <w:t>за</w:t>
      </w:r>
      <w:r w:rsidRPr="006E1815">
        <w:rPr>
          <w:rFonts w:ascii="Times New Roman" w:hAnsi="Times New Roman" w:cs="Times New Roman"/>
          <w:spacing w:val="5"/>
          <w:w w:val="80"/>
        </w:rPr>
        <w:t xml:space="preserve"> </w:t>
      </w:r>
      <w:r w:rsidRPr="006E1815">
        <w:rPr>
          <w:rFonts w:ascii="Times New Roman" w:hAnsi="Times New Roman" w:cs="Times New Roman"/>
          <w:w w:val="80"/>
        </w:rPr>
        <w:t>адаптацију</w:t>
      </w:r>
      <w:r w:rsidRPr="006E1815">
        <w:rPr>
          <w:rFonts w:ascii="Times New Roman" w:hAnsi="Times New Roman" w:cs="Times New Roman"/>
          <w:spacing w:val="8"/>
          <w:w w:val="80"/>
        </w:rPr>
        <w:t xml:space="preserve"> </w:t>
      </w:r>
      <w:r w:rsidRPr="006E1815">
        <w:rPr>
          <w:rFonts w:ascii="Times New Roman" w:hAnsi="Times New Roman" w:cs="Times New Roman"/>
          <w:w w:val="80"/>
        </w:rPr>
        <w:t>предметне</w:t>
      </w:r>
      <w:r w:rsidRPr="006E1815">
        <w:rPr>
          <w:rFonts w:ascii="Times New Roman" w:hAnsi="Times New Roman" w:cs="Times New Roman"/>
          <w:spacing w:val="5"/>
          <w:w w:val="80"/>
        </w:rPr>
        <w:t xml:space="preserve"> </w:t>
      </w:r>
      <w:r w:rsidRPr="006E1815">
        <w:rPr>
          <w:rFonts w:ascii="Times New Roman" w:hAnsi="Times New Roman" w:cs="Times New Roman"/>
          <w:w w:val="80"/>
        </w:rPr>
        <w:t>сеоске</w:t>
      </w:r>
      <w:r w:rsidRPr="006E1815">
        <w:rPr>
          <w:rFonts w:ascii="Times New Roman" w:hAnsi="Times New Roman" w:cs="Times New Roman"/>
          <w:spacing w:val="7"/>
          <w:w w:val="80"/>
        </w:rPr>
        <w:t xml:space="preserve"> </w:t>
      </w:r>
      <w:r w:rsidRPr="006E1815">
        <w:rPr>
          <w:rFonts w:ascii="Times New Roman" w:hAnsi="Times New Roman" w:cs="Times New Roman"/>
          <w:w w:val="80"/>
        </w:rPr>
        <w:t>куће.</w:t>
      </w:r>
    </w:p>
    <w:p w14:paraId="00CE2BB9" w14:textId="77777777" w:rsidR="00117E3C" w:rsidRPr="006E1815" w:rsidRDefault="00117E3C" w:rsidP="00117E3C">
      <w:pPr>
        <w:widowControl w:val="0"/>
        <w:tabs>
          <w:tab w:val="left" w:pos="1032"/>
        </w:tabs>
        <w:autoSpaceDE w:val="0"/>
        <w:autoSpaceDN w:val="0"/>
        <w:ind w:left="658" w:right="545"/>
        <w:jc w:val="both"/>
        <w:rPr>
          <w:sz w:val="22"/>
        </w:rPr>
      </w:pPr>
    </w:p>
    <w:p w14:paraId="00700B3D" w14:textId="7E688FE6" w:rsidR="00117E3C" w:rsidRPr="006E1815" w:rsidRDefault="00117E3C" w:rsidP="00117E3C">
      <w:pPr>
        <w:pStyle w:val="ListParagraph"/>
        <w:widowControl w:val="0"/>
        <w:numPr>
          <w:ilvl w:val="0"/>
          <w:numId w:val="32"/>
        </w:numPr>
        <w:tabs>
          <w:tab w:val="left" w:pos="991"/>
        </w:tabs>
        <w:autoSpaceDE w:val="0"/>
        <w:autoSpaceDN w:val="0"/>
        <w:spacing w:before="6"/>
        <w:ind w:right="233"/>
        <w:contextualSpacing w:val="0"/>
        <w:jc w:val="both"/>
      </w:pPr>
      <w:r w:rsidRPr="006E1815">
        <w:rPr>
          <w:w w:val="80"/>
        </w:rPr>
        <w:t>До краја 202</w:t>
      </w:r>
      <w:r w:rsidR="00DB1F65" w:rsidRPr="006E1815">
        <w:rPr>
          <w:w w:val="80"/>
          <w:lang w:val="sr-Cyrl-RS"/>
        </w:rPr>
        <w:t>9</w:t>
      </w:r>
      <w:r w:rsidRPr="006E1815">
        <w:rPr>
          <w:w w:val="80"/>
        </w:rPr>
        <w:t>. године. трајно решити стамбено питање</w:t>
      </w:r>
      <w:r w:rsidRPr="006E1815">
        <w:rPr>
          <w:spacing w:val="1"/>
          <w:w w:val="80"/>
        </w:rPr>
        <w:t xml:space="preserve"> </w:t>
      </w:r>
      <w:r w:rsidRPr="006E1815">
        <w:rPr>
          <w:w w:val="80"/>
        </w:rPr>
        <w:t xml:space="preserve">за најмање 20 породица </w:t>
      </w:r>
      <w:proofErr w:type="gramStart"/>
      <w:r w:rsidRPr="006E1815">
        <w:rPr>
          <w:w w:val="80"/>
        </w:rPr>
        <w:t xml:space="preserve">избеглих, </w:t>
      </w:r>
      <w:r w:rsidRPr="006E1815">
        <w:rPr>
          <w:w w:val="80"/>
          <w:lang w:val="sr-Cyrl-RS"/>
        </w:rPr>
        <w:t xml:space="preserve">  </w:t>
      </w:r>
      <w:proofErr w:type="gramEnd"/>
      <w:r w:rsidRPr="006E1815">
        <w:rPr>
          <w:w w:val="80"/>
          <w:lang w:val="sr-Cyrl-RS"/>
        </w:rPr>
        <w:t xml:space="preserve">  </w:t>
      </w:r>
      <w:r w:rsidRPr="006E1815">
        <w:rPr>
          <w:w w:val="80"/>
        </w:rPr>
        <w:t>ИРЛ и</w:t>
      </w:r>
      <w:r w:rsidRPr="006E1815">
        <w:rPr>
          <w:spacing w:val="1"/>
          <w:w w:val="80"/>
        </w:rPr>
        <w:t xml:space="preserve"> </w:t>
      </w:r>
      <w:r w:rsidRPr="006E1815">
        <w:rPr>
          <w:spacing w:val="-1"/>
          <w:w w:val="85"/>
        </w:rPr>
        <w:t xml:space="preserve">повратника, кроз доделу пакета грађевинског </w:t>
      </w:r>
      <w:r w:rsidRPr="006E1815">
        <w:rPr>
          <w:w w:val="85"/>
        </w:rPr>
        <w:t>материјала за извођење радова на властитом</w:t>
      </w:r>
      <w:r w:rsidRPr="006E1815">
        <w:rPr>
          <w:spacing w:val="1"/>
          <w:w w:val="85"/>
        </w:rPr>
        <w:t xml:space="preserve"> </w:t>
      </w:r>
      <w:r w:rsidRPr="006E1815">
        <w:rPr>
          <w:spacing w:val="-2"/>
          <w:w w:val="85"/>
        </w:rPr>
        <w:t xml:space="preserve">стамбеном </w:t>
      </w:r>
      <w:r w:rsidRPr="006E1815">
        <w:rPr>
          <w:spacing w:val="-1"/>
          <w:w w:val="85"/>
        </w:rPr>
        <w:t>објекту ради побољшања услова становања или за завршетак започете градње на</w:t>
      </w:r>
      <w:r w:rsidRPr="006E1815">
        <w:rPr>
          <w:spacing w:val="-47"/>
          <w:w w:val="85"/>
        </w:rPr>
        <w:t xml:space="preserve"> </w:t>
      </w:r>
      <w:r w:rsidRPr="006E1815">
        <w:rPr>
          <w:w w:val="90"/>
        </w:rPr>
        <w:t>недовршеном</w:t>
      </w:r>
      <w:r w:rsidRPr="006E1815">
        <w:rPr>
          <w:spacing w:val="-8"/>
          <w:w w:val="90"/>
        </w:rPr>
        <w:t xml:space="preserve"> </w:t>
      </w:r>
      <w:r w:rsidRPr="006E1815">
        <w:rPr>
          <w:w w:val="90"/>
        </w:rPr>
        <w:t>стамбеном</w:t>
      </w:r>
      <w:r w:rsidRPr="006E1815">
        <w:rPr>
          <w:spacing w:val="-6"/>
          <w:w w:val="90"/>
        </w:rPr>
        <w:t xml:space="preserve"> </w:t>
      </w:r>
      <w:r w:rsidRPr="006E1815">
        <w:rPr>
          <w:w w:val="90"/>
        </w:rPr>
        <w:t>објекту.</w:t>
      </w:r>
    </w:p>
    <w:p w14:paraId="656BCB05" w14:textId="77777777" w:rsidR="00117E3C" w:rsidRPr="006E1815" w:rsidRDefault="00117E3C" w:rsidP="00117E3C">
      <w:pPr>
        <w:widowControl w:val="0"/>
        <w:tabs>
          <w:tab w:val="left" w:pos="991"/>
        </w:tabs>
        <w:autoSpaceDE w:val="0"/>
        <w:autoSpaceDN w:val="0"/>
        <w:spacing w:before="6"/>
        <w:ind w:right="233"/>
        <w:jc w:val="both"/>
      </w:pPr>
    </w:p>
    <w:p w14:paraId="73587C6E" w14:textId="0C656ECE" w:rsidR="00117E3C" w:rsidRPr="006E1815" w:rsidRDefault="00117E3C" w:rsidP="00117E3C">
      <w:pPr>
        <w:pStyle w:val="ListParagraph"/>
        <w:widowControl w:val="0"/>
        <w:numPr>
          <w:ilvl w:val="0"/>
          <w:numId w:val="32"/>
        </w:numPr>
        <w:tabs>
          <w:tab w:val="left" w:pos="941"/>
        </w:tabs>
        <w:autoSpaceDE w:val="0"/>
        <w:autoSpaceDN w:val="0"/>
        <w:spacing w:before="2" w:line="242" w:lineRule="auto"/>
        <w:ind w:right="235"/>
        <w:contextualSpacing w:val="0"/>
        <w:jc w:val="both"/>
      </w:pPr>
      <w:r w:rsidRPr="006E1815">
        <w:rPr>
          <w:w w:val="85"/>
        </w:rPr>
        <w:t>До краја 202</w:t>
      </w:r>
      <w:r w:rsidR="00DB1F65" w:rsidRPr="006E1815">
        <w:rPr>
          <w:w w:val="85"/>
          <w:lang w:val="sr-Cyrl-RS"/>
        </w:rPr>
        <w:t>9</w:t>
      </w:r>
      <w:r w:rsidRPr="006E1815">
        <w:rPr>
          <w:w w:val="85"/>
        </w:rPr>
        <w:t>. године у сарадњии са Комесаријатом за избеглице и миграције и другим</w:t>
      </w:r>
      <w:r w:rsidRPr="006E1815">
        <w:rPr>
          <w:spacing w:val="1"/>
          <w:w w:val="85"/>
        </w:rPr>
        <w:t xml:space="preserve"> </w:t>
      </w:r>
      <w:r w:rsidRPr="006E1815">
        <w:rPr>
          <w:w w:val="85"/>
        </w:rPr>
        <w:lastRenderedPageBreak/>
        <w:t>донаторима обезбедити средства за економско</w:t>
      </w:r>
      <w:r w:rsidRPr="006E1815">
        <w:rPr>
          <w:spacing w:val="1"/>
          <w:w w:val="85"/>
        </w:rPr>
        <w:t xml:space="preserve"> </w:t>
      </w:r>
      <w:r w:rsidRPr="006E1815">
        <w:rPr>
          <w:w w:val="85"/>
        </w:rPr>
        <w:t>оснаживање кроз доходовне активности,</w:t>
      </w:r>
      <w:r w:rsidRPr="006E1815">
        <w:rPr>
          <w:spacing w:val="1"/>
          <w:w w:val="85"/>
        </w:rPr>
        <w:t xml:space="preserve"> </w:t>
      </w:r>
      <w:r w:rsidRPr="006E1815">
        <w:rPr>
          <w:spacing w:val="-1"/>
          <w:w w:val="85"/>
        </w:rPr>
        <w:t xml:space="preserve">самозапошљавање за најмање 20 породица </w:t>
      </w:r>
      <w:r w:rsidRPr="006E1815">
        <w:rPr>
          <w:w w:val="85"/>
        </w:rPr>
        <w:t>избеглица, ИРЛ и повратника и кроз сарадњу са</w:t>
      </w:r>
      <w:r w:rsidRPr="006E1815">
        <w:rPr>
          <w:spacing w:val="1"/>
          <w:w w:val="85"/>
        </w:rPr>
        <w:t xml:space="preserve"> </w:t>
      </w:r>
      <w:r w:rsidRPr="006E1815">
        <w:rPr>
          <w:w w:val="85"/>
        </w:rPr>
        <w:t>Националном</w:t>
      </w:r>
      <w:r w:rsidRPr="006E1815">
        <w:rPr>
          <w:spacing w:val="1"/>
          <w:w w:val="85"/>
        </w:rPr>
        <w:t xml:space="preserve"> </w:t>
      </w:r>
      <w:r w:rsidRPr="006E1815">
        <w:rPr>
          <w:w w:val="85"/>
        </w:rPr>
        <w:t>службом</w:t>
      </w:r>
      <w:r w:rsidRPr="006E1815">
        <w:rPr>
          <w:spacing w:val="1"/>
          <w:w w:val="85"/>
        </w:rPr>
        <w:t xml:space="preserve"> </w:t>
      </w:r>
      <w:r w:rsidRPr="006E1815">
        <w:rPr>
          <w:w w:val="85"/>
        </w:rPr>
        <w:t>за</w:t>
      </w:r>
      <w:r w:rsidRPr="006E1815">
        <w:rPr>
          <w:spacing w:val="1"/>
          <w:w w:val="85"/>
        </w:rPr>
        <w:t xml:space="preserve"> </w:t>
      </w:r>
      <w:r w:rsidRPr="006E1815">
        <w:rPr>
          <w:w w:val="85"/>
        </w:rPr>
        <w:t>запошљавање,</w:t>
      </w:r>
      <w:r w:rsidRPr="006E1815">
        <w:rPr>
          <w:spacing w:val="1"/>
          <w:w w:val="85"/>
        </w:rPr>
        <w:t xml:space="preserve"> </w:t>
      </w:r>
      <w:r w:rsidRPr="006E1815">
        <w:rPr>
          <w:w w:val="85"/>
        </w:rPr>
        <w:t>Саветом</w:t>
      </w:r>
      <w:r w:rsidRPr="006E1815">
        <w:rPr>
          <w:spacing w:val="1"/>
          <w:w w:val="85"/>
        </w:rPr>
        <w:t xml:space="preserve"> </w:t>
      </w:r>
      <w:r w:rsidRPr="006E1815">
        <w:rPr>
          <w:w w:val="85"/>
        </w:rPr>
        <w:t>за</w:t>
      </w:r>
      <w:r w:rsidRPr="006E1815">
        <w:rPr>
          <w:spacing w:val="1"/>
          <w:w w:val="85"/>
        </w:rPr>
        <w:t xml:space="preserve"> </w:t>
      </w:r>
      <w:r w:rsidRPr="006E1815">
        <w:rPr>
          <w:w w:val="85"/>
        </w:rPr>
        <w:t>запошљавање</w:t>
      </w:r>
      <w:r w:rsidRPr="006E1815">
        <w:rPr>
          <w:spacing w:val="1"/>
          <w:w w:val="85"/>
        </w:rPr>
        <w:t xml:space="preserve"> </w:t>
      </w:r>
      <w:r w:rsidRPr="006E1815">
        <w:rPr>
          <w:w w:val="85"/>
        </w:rPr>
        <w:t>општине</w:t>
      </w:r>
      <w:r w:rsidRPr="006E1815">
        <w:rPr>
          <w:w w:val="85"/>
          <w:lang w:val="sr-Cyrl-RS"/>
        </w:rPr>
        <w:t>Нова Црња</w:t>
      </w:r>
      <w:r w:rsidRPr="006E1815">
        <w:rPr>
          <w:w w:val="85"/>
        </w:rPr>
        <w:t>,</w:t>
      </w:r>
      <w:r w:rsidRPr="006E1815">
        <w:rPr>
          <w:spacing w:val="1"/>
          <w:w w:val="85"/>
        </w:rPr>
        <w:t xml:space="preserve"> </w:t>
      </w:r>
      <w:r w:rsidRPr="006E1815">
        <w:rPr>
          <w:w w:val="85"/>
        </w:rPr>
        <w:t>покрајинским</w:t>
      </w:r>
      <w:r w:rsidRPr="006E1815">
        <w:rPr>
          <w:spacing w:val="1"/>
          <w:w w:val="85"/>
        </w:rPr>
        <w:t xml:space="preserve"> </w:t>
      </w:r>
      <w:r w:rsidRPr="006E1815">
        <w:rPr>
          <w:w w:val="85"/>
        </w:rPr>
        <w:t>Секретаријатима</w:t>
      </w:r>
      <w:r w:rsidRPr="006E1815">
        <w:rPr>
          <w:spacing w:val="1"/>
          <w:w w:val="85"/>
        </w:rPr>
        <w:t xml:space="preserve"> </w:t>
      </w:r>
      <w:r w:rsidRPr="006E1815">
        <w:rPr>
          <w:w w:val="85"/>
        </w:rPr>
        <w:t>и</w:t>
      </w:r>
      <w:r w:rsidRPr="006E1815">
        <w:rPr>
          <w:spacing w:val="1"/>
          <w:w w:val="85"/>
        </w:rPr>
        <w:t xml:space="preserve"> </w:t>
      </w:r>
      <w:r w:rsidRPr="006E1815">
        <w:rPr>
          <w:w w:val="85"/>
        </w:rPr>
        <w:t>невладим</w:t>
      </w:r>
      <w:r w:rsidRPr="006E1815">
        <w:rPr>
          <w:spacing w:val="1"/>
          <w:w w:val="85"/>
        </w:rPr>
        <w:t xml:space="preserve"> </w:t>
      </w:r>
      <w:r w:rsidRPr="006E1815">
        <w:rPr>
          <w:w w:val="80"/>
        </w:rPr>
        <w:t>организацијама укључити избеглице, ИРЛ и повратнике у актуелне програме преквалификације,</w:t>
      </w:r>
      <w:r w:rsidRPr="006E1815">
        <w:rPr>
          <w:spacing w:val="1"/>
          <w:w w:val="80"/>
        </w:rPr>
        <w:t xml:space="preserve"> </w:t>
      </w:r>
      <w:r w:rsidRPr="006E1815">
        <w:rPr>
          <w:w w:val="85"/>
        </w:rPr>
        <w:t>доквалификације, јавних радова и самозапошљавања и тиме им побољшати могућности</w:t>
      </w:r>
      <w:r w:rsidRPr="006E1815">
        <w:rPr>
          <w:spacing w:val="1"/>
          <w:w w:val="85"/>
        </w:rPr>
        <w:t xml:space="preserve"> </w:t>
      </w:r>
      <w:r w:rsidRPr="006E1815">
        <w:rPr>
          <w:w w:val="90"/>
        </w:rPr>
        <w:t>запошљавања</w:t>
      </w:r>
    </w:p>
    <w:p w14:paraId="24AA71FD" w14:textId="77777777" w:rsidR="00117E3C" w:rsidRPr="006E1815" w:rsidRDefault="00117E3C" w:rsidP="00117E3C">
      <w:pPr>
        <w:pStyle w:val="ListParagraph"/>
        <w:widowControl w:val="0"/>
        <w:tabs>
          <w:tab w:val="left" w:pos="941"/>
        </w:tabs>
        <w:autoSpaceDE w:val="0"/>
        <w:autoSpaceDN w:val="0"/>
        <w:spacing w:before="2" w:line="242" w:lineRule="auto"/>
        <w:ind w:right="235"/>
        <w:contextualSpacing w:val="0"/>
        <w:jc w:val="both"/>
      </w:pPr>
    </w:p>
    <w:p w14:paraId="39E3AB49" w14:textId="2A589F3E" w:rsidR="00117E3C" w:rsidRPr="006E1815" w:rsidRDefault="00117E3C" w:rsidP="00117E3C">
      <w:pPr>
        <w:pStyle w:val="ListParagraph"/>
        <w:widowControl w:val="0"/>
        <w:numPr>
          <w:ilvl w:val="0"/>
          <w:numId w:val="32"/>
        </w:numPr>
        <w:tabs>
          <w:tab w:val="left" w:pos="991"/>
        </w:tabs>
        <w:autoSpaceDE w:val="0"/>
        <w:autoSpaceDN w:val="0"/>
        <w:ind w:right="237"/>
        <w:jc w:val="both"/>
      </w:pPr>
      <w:r w:rsidRPr="006E1815">
        <w:rPr>
          <w:w w:val="85"/>
        </w:rPr>
        <w:t>До</w:t>
      </w:r>
      <w:r w:rsidRPr="006E1815">
        <w:rPr>
          <w:spacing w:val="1"/>
          <w:w w:val="85"/>
        </w:rPr>
        <w:t xml:space="preserve"> </w:t>
      </w:r>
      <w:r w:rsidRPr="006E1815">
        <w:rPr>
          <w:w w:val="85"/>
        </w:rPr>
        <w:t>краја</w:t>
      </w:r>
      <w:r w:rsidRPr="006E1815">
        <w:rPr>
          <w:spacing w:val="1"/>
          <w:w w:val="85"/>
        </w:rPr>
        <w:t xml:space="preserve"> </w:t>
      </w:r>
      <w:r w:rsidRPr="006E1815">
        <w:rPr>
          <w:w w:val="85"/>
        </w:rPr>
        <w:t>202</w:t>
      </w:r>
      <w:r w:rsidR="00DB1F65" w:rsidRPr="006E1815">
        <w:rPr>
          <w:w w:val="85"/>
          <w:lang w:val="sr-Cyrl-RS"/>
        </w:rPr>
        <w:t>9</w:t>
      </w:r>
      <w:r w:rsidRPr="006E1815">
        <w:rPr>
          <w:w w:val="85"/>
        </w:rPr>
        <w:t>.</w:t>
      </w:r>
      <w:r w:rsidRPr="006E1815">
        <w:rPr>
          <w:spacing w:val="1"/>
          <w:w w:val="85"/>
        </w:rPr>
        <w:t xml:space="preserve"> </w:t>
      </w:r>
      <w:r w:rsidRPr="006E1815">
        <w:rPr>
          <w:w w:val="85"/>
        </w:rPr>
        <w:t>године</w:t>
      </w:r>
      <w:r w:rsidRPr="006E1815">
        <w:rPr>
          <w:spacing w:val="1"/>
          <w:w w:val="85"/>
        </w:rPr>
        <w:t xml:space="preserve"> </w:t>
      </w:r>
      <w:r w:rsidRPr="006E1815">
        <w:rPr>
          <w:w w:val="85"/>
        </w:rPr>
        <w:t>омогућити</w:t>
      </w:r>
      <w:r w:rsidRPr="006E1815">
        <w:rPr>
          <w:spacing w:val="1"/>
          <w:w w:val="85"/>
        </w:rPr>
        <w:t xml:space="preserve"> </w:t>
      </w:r>
      <w:r w:rsidRPr="006E1815">
        <w:rPr>
          <w:w w:val="85"/>
        </w:rPr>
        <w:t>јачање</w:t>
      </w:r>
      <w:r w:rsidRPr="006E1815">
        <w:rPr>
          <w:spacing w:val="1"/>
          <w:w w:val="85"/>
        </w:rPr>
        <w:t xml:space="preserve"> </w:t>
      </w:r>
      <w:r w:rsidRPr="006E1815">
        <w:rPr>
          <w:w w:val="85"/>
        </w:rPr>
        <w:t>капацитета</w:t>
      </w:r>
      <w:r w:rsidRPr="006E1815">
        <w:rPr>
          <w:spacing w:val="1"/>
          <w:w w:val="85"/>
        </w:rPr>
        <w:t xml:space="preserve"> </w:t>
      </w:r>
      <w:r w:rsidRPr="006E1815">
        <w:rPr>
          <w:w w:val="85"/>
        </w:rPr>
        <w:t>институција</w:t>
      </w:r>
      <w:r w:rsidRPr="006E1815">
        <w:rPr>
          <w:spacing w:val="1"/>
          <w:w w:val="85"/>
        </w:rPr>
        <w:t xml:space="preserve"> </w:t>
      </w:r>
      <w:r w:rsidRPr="006E1815">
        <w:rPr>
          <w:w w:val="85"/>
        </w:rPr>
        <w:t>локалне</w:t>
      </w:r>
      <w:r w:rsidRPr="006E1815">
        <w:rPr>
          <w:spacing w:val="1"/>
          <w:w w:val="85"/>
        </w:rPr>
        <w:t xml:space="preserve"> </w:t>
      </w:r>
      <w:r w:rsidRPr="006E1815">
        <w:rPr>
          <w:w w:val="85"/>
        </w:rPr>
        <w:t>самоуправе</w:t>
      </w:r>
      <w:r w:rsidRPr="006E1815">
        <w:rPr>
          <w:spacing w:val="1"/>
          <w:w w:val="85"/>
        </w:rPr>
        <w:t xml:space="preserve"> </w:t>
      </w:r>
      <w:r w:rsidRPr="006E1815">
        <w:rPr>
          <w:w w:val="85"/>
        </w:rPr>
        <w:t>у</w:t>
      </w:r>
      <w:r w:rsidRPr="006E1815">
        <w:rPr>
          <w:spacing w:val="1"/>
          <w:w w:val="85"/>
        </w:rPr>
        <w:t xml:space="preserve"> </w:t>
      </w:r>
      <w:r w:rsidRPr="006E1815">
        <w:rPr>
          <w:w w:val="85"/>
        </w:rPr>
        <w:t>управљању</w:t>
      </w:r>
      <w:r w:rsidRPr="006E1815">
        <w:rPr>
          <w:spacing w:val="1"/>
          <w:w w:val="85"/>
        </w:rPr>
        <w:t xml:space="preserve"> </w:t>
      </w:r>
      <w:r w:rsidRPr="006E1815">
        <w:rPr>
          <w:w w:val="85"/>
        </w:rPr>
        <w:t>миграцијама</w:t>
      </w:r>
      <w:r w:rsidRPr="006E1815">
        <w:rPr>
          <w:spacing w:val="1"/>
          <w:w w:val="85"/>
        </w:rPr>
        <w:t xml:space="preserve"> </w:t>
      </w:r>
      <w:r w:rsidRPr="006E1815">
        <w:rPr>
          <w:w w:val="85"/>
        </w:rPr>
        <w:t>кроз</w:t>
      </w:r>
      <w:r w:rsidRPr="006E1815">
        <w:rPr>
          <w:spacing w:val="1"/>
          <w:w w:val="85"/>
        </w:rPr>
        <w:t xml:space="preserve"> </w:t>
      </w:r>
      <w:r w:rsidRPr="006E1815">
        <w:rPr>
          <w:w w:val="85"/>
        </w:rPr>
        <w:t>обуку</w:t>
      </w:r>
      <w:r w:rsidRPr="006E1815">
        <w:rPr>
          <w:spacing w:val="1"/>
          <w:w w:val="85"/>
        </w:rPr>
        <w:t xml:space="preserve"> </w:t>
      </w:r>
      <w:r w:rsidRPr="006E1815">
        <w:rPr>
          <w:w w:val="85"/>
        </w:rPr>
        <w:t>кадрова</w:t>
      </w:r>
      <w:r w:rsidRPr="006E1815">
        <w:rPr>
          <w:spacing w:val="1"/>
          <w:w w:val="85"/>
        </w:rPr>
        <w:t xml:space="preserve"> </w:t>
      </w:r>
      <w:r w:rsidRPr="006E1815">
        <w:rPr>
          <w:w w:val="85"/>
        </w:rPr>
        <w:t>за</w:t>
      </w:r>
      <w:r w:rsidRPr="006E1815">
        <w:rPr>
          <w:spacing w:val="1"/>
          <w:w w:val="85"/>
        </w:rPr>
        <w:t xml:space="preserve"> </w:t>
      </w:r>
      <w:r w:rsidRPr="006E1815">
        <w:rPr>
          <w:w w:val="85"/>
        </w:rPr>
        <w:t>израду</w:t>
      </w:r>
      <w:r w:rsidRPr="006E1815">
        <w:rPr>
          <w:spacing w:val="1"/>
          <w:w w:val="85"/>
        </w:rPr>
        <w:t xml:space="preserve"> </w:t>
      </w:r>
      <w:r w:rsidRPr="006E1815">
        <w:rPr>
          <w:w w:val="85"/>
        </w:rPr>
        <w:t>пројектних</w:t>
      </w:r>
      <w:r w:rsidRPr="006E1815">
        <w:rPr>
          <w:spacing w:val="1"/>
          <w:w w:val="85"/>
        </w:rPr>
        <w:t xml:space="preserve"> </w:t>
      </w:r>
      <w:r w:rsidRPr="006E1815">
        <w:rPr>
          <w:w w:val="85"/>
        </w:rPr>
        <w:t>предлога</w:t>
      </w:r>
      <w:r w:rsidRPr="006E1815">
        <w:rPr>
          <w:spacing w:val="1"/>
          <w:w w:val="85"/>
        </w:rPr>
        <w:t xml:space="preserve"> </w:t>
      </w:r>
      <w:r w:rsidRPr="006E1815">
        <w:rPr>
          <w:w w:val="85"/>
        </w:rPr>
        <w:t>у</w:t>
      </w:r>
      <w:r w:rsidRPr="006E1815">
        <w:rPr>
          <w:spacing w:val="1"/>
          <w:w w:val="85"/>
        </w:rPr>
        <w:t xml:space="preserve"> </w:t>
      </w:r>
      <w:r w:rsidRPr="006E1815">
        <w:rPr>
          <w:w w:val="85"/>
        </w:rPr>
        <w:t>циљу</w:t>
      </w:r>
      <w:r w:rsidRPr="006E1815">
        <w:rPr>
          <w:spacing w:val="1"/>
          <w:w w:val="85"/>
        </w:rPr>
        <w:t xml:space="preserve"> </w:t>
      </w:r>
      <w:r w:rsidRPr="006E1815">
        <w:rPr>
          <w:w w:val="85"/>
        </w:rPr>
        <w:t>обезбеђивања</w:t>
      </w:r>
      <w:r w:rsidRPr="006E1815">
        <w:rPr>
          <w:spacing w:val="-3"/>
          <w:w w:val="85"/>
        </w:rPr>
        <w:t xml:space="preserve"> </w:t>
      </w:r>
      <w:r w:rsidRPr="006E1815">
        <w:rPr>
          <w:w w:val="85"/>
        </w:rPr>
        <w:t>средстава</w:t>
      </w:r>
      <w:r w:rsidRPr="006E1815">
        <w:rPr>
          <w:spacing w:val="-4"/>
          <w:w w:val="85"/>
        </w:rPr>
        <w:t xml:space="preserve"> </w:t>
      </w:r>
      <w:r w:rsidRPr="006E1815">
        <w:rPr>
          <w:w w:val="85"/>
        </w:rPr>
        <w:t>намењених</w:t>
      </w:r>
      <w:r w:rsidRPr="006E1815">
        <w:rPr>
          <w:spacing w:val="-4"/>
          <w:w w:val="85"/>
        </w:rPr>
        <w:t xml:space="preserve"> </w:t>
      </w:r>
      <w:r w:rsidRPr="006E1815">
        <w:rPr>
          <w:w w:val="85"/>
        </w:rPr>
        <w:t>мигрантима</w:t>
      </w:r>
    </w:p>
    <w:p w14:paraId="6E2EE815" w14:textId="77777777" w:rsidR="008833AF" w:rsidRPr="006E1815" w:rsidRDefault="008833AF" w:rsidP="008C53D7">
      <w:pPr>
        <w:widowControl w:val="0"/>
        <w:tabs>
          <w:tab w:val="left" w:pos="991"/>
        </w:tabs>
        <w:autoSpaceDE w:val="0"/>
        <w:autoSpaceDN w:val="0"/>
        <w:ind w:left="720" w:right="237"/>
        <w:jc w:val="both"/>
      </w:pPr>
    </w:p>
    <w:p w14:paraId="188A624C" w14:textId="797D6FBC" w:rsidR="008833AF" w:rsidRDefault="00794A1B" w:rsidP="008833AF">
      <w:pPr>
        <w:pStyle w:val="ListParagraph"/>
        <w:widowControl w:val="0"/>
        <w:numPr>
          <w:ilvl w:val="0"/>
          <w:numId w:val="32"/>
        </w:numPr>
        <w:tabs>
          <w:tab w:val="left" w:pos="991"/>
        </w:tabs>
        <w:autoSpaceDE w:val="0"/>
        <w:autoSpaceDN w:val="0"/>
        <w:ind w:right="237"/>
        <w:jc w:val="both"/>
      </w:pPr>
      <w:r w:rsidRPr="006E1815">
        <w:rPr>
          <w:lang w:val="sr-Cyrl-RS"/>
        </w:rPr>
        <w:t>Д</w:t>
      </w:r>
      <w:r w:rsidR="008833AF" w:rsidRPr="006E1815">
        <w:t xml:space="preserve">о </w:t>
      </w:r>
      <w:r w:rsidRPr="006E1815">
        <w:rPr>
          <w:lang w:val="sr-Cyrl-RS"/>
        </w:rPr>
        <w:t xml:space="preserve">краја </w:t>
      </w:r>
      <w:r w:rsidR="008833AF" w:rsidRPr="006E1815">
        <w:t>202</w:t>
      </w:r>
      <w:r w:rsidR="00DB1F65" w:rsidRPr="006E1815">
        <w:rPr>
          <w:lang w:val="sr-Cyrl-RS"/>
        </w:rPr>
        <w:t>9</w:t>
      </w:r>
      <w:r w:rsidR="008833AF" w:rsidRPr="006E1815">
        <w:t>. године успоставити и ојачати везе и сарадњу са припадницима дијаспоре на територији општине Нова Црња, креирањем базе података и мреже потенцијалних повратника из дијаспоре ради јачања економског развоја општине.</w:t>
      </w:r>
    </w:p>
    <w:p w14:paraId="5C347C5A" w14:textId="77777777" w:rsidR="005A6F1E" w:rsidRPr="006E1815" w:rsidRDefault="005A6F1E" w:rsidP="005A6F1E">
      <w:pPr>
        <w:widowControl w:val="0"/>
        <w:tabs>
          <w:tab w:val="left" w:pos="991"/>
        </w:tabs>
        <w:autoSpaceDE w:val="0"/>
        <w:autoSpaceDN w:val="0"/>
        <w:ind w:right="237"/>
        <w:jc w:val="both"/>
      </w:pPr>
    </w:p>
    <w:p w14:paraId="0FE9AA0C" w14:textId="05D5363C" w:rsidR="008833AF" w:rsidRPr="006E1815" w:rsidRDefault="00794A1B" w:rsidP="008833AF">
      <w:pPr>
        <w:pStyle w:val="ListParagraph"/>
        <w:widowControl w:val="0"/>
        <w:numPr>
          <w:ilvl w:val="0"/>
          <w:numId w:val="32"/>
        </w:numPr>
        <w:tabs>
          <w:tab w:val="left" w:pos="991"/>
        </w:tabs>
        <w:autoSpaceDE w:val="0"/>
        <w:autoSpaceDN w:val="0"/>
        <w:ind w:right="237"/>
        <w:jc w:val="both"/>
      </w:pPr>
      <w:r w:rsidRPr="006E1815">
        <w:rPr>
          <w:lang w:val="sr-Cyrl-RS"/>
        </w:rPr>
        <w:t xml:space="preserve">До краја </w:t>
      </w:r>
      <w:r w:rsidR="008833AF" w:rsidRPr="006E1815">
        <w:t>202</w:t>
      </w:r>
      <w:r w:rsidR="00DB1F65" w:rsidRPr="006E1815">
        <w:rPr>
          <w:lang w:val="sr-Cyrl-RS"/>
        </w:rPr>
        <w:t>9</w:t>
      </w:r>
      <w:r w:rsidRPr="006E1815">
        <w:rPr>
          <w:lang w:val="sr-Cyrl-RS"/>
        </w:rPr>
        <w:t>. године</w:t>
      </w:r>
      <w:r w:rsidR="008833AF" w:rsidRPr="006E1815">
        <w:t xml:space="preserve"> повећати ниво свести о проблему трговине људима као облика модерног ропства, организацијом најмање 4 трибине са темом превенције трговине људима намењених најширој јавности и-или државним и невладиним представницима који раде са групама под ризиком. </w:t>
      </w:r>
    </w:p>
    <w:p w14:paraId="6B9CF36C" w14:textId="77777777" w:rsidR="00E96F65" w:rsidRPr="006E1815" w:rsidRDefault="00E96F65" w:rsidP="008C53D7">
      <w:pPr>
        <w:pStyle w:val="ListParagraph"/>
        <w:widowControl w:val="0"/>
        <w:tabs>
          <w:tab w:val="left" w:pos="991"/>
        </w:tabs>
        <w:autoSpaceDE w:val="0"/>
        <w:autoSpaceDN w:val="0"/>
        <w:ind w:left="1080" w:right="237"/>
        <w:jc w:val="both"/>
        <w:rPr>
          <w:rFonts w:eastAsia="Calibri"/>
          <w:b/>
          <w:lang w:val="sr-Cyrl-CS"/>
        </w:rPr>
      </w:pPr>
    </w:p>
    <w:p w14:paraId="3BE1E99B" w14:textId="0526A6B0" w:rsidR="00A72769" w:rsidRDefault="00A72769" w:rsidP="00A72769">
      <w:pPr>
        <w:rPr>
          <w:lang w:val="sr-Latn-CS"/>
        </w:rPr>
      </w:pPr>
      <w:bookmarkStart w:id="18" w:name="_Toc473197043"/>
      <w:bookmarkStart w:id="19" w:name="_Toc142649510"/>
    </w:p>
    <w:p w14:paraId="36D550B5" w14:textId="7F571573" w:rsidR="005A6F1E" w:rsidRDefault="005A6F1E" w:rsidP="00A72769">
      <w:pPr>
        <w:rPr>
          <w:lang w:val="sr-Latn-CS"/>
        </w:rPr>
      </w:pPr>
    </w:p>
    <w:p w14:paraId="4ADEE0F3" w14:textId="6368B400" w:rsidR="005A6F1E" w:rsidRDefault="005A6F1E" w:rsidP="00A72769">
      <w:pPr>
        <w:rPr>
          <w:lang w:val="sr-Latn-CS"/>
        </w:rPr>
      </w:pPr>
    </w:p>
    <w:p w14:paraId="42CE4927" w14:textId="7ED93F3F" w:rsidR="005A6F1E" w:rsidRDefault="005A6F1E" w:rsidP="00A72769">
      <w:pPr>
        <w:rPr>
          <w:lang w:val="sr-Latn-CS"/>
        </w:rPr>
      </w:pPr>
    </w:p>
    <w:p w14:paraId="6F5C4B2C" w14:textId="42BCB76B" w:rsidR="005A6F1E" w:rsidRDefault="005A6F1E" w:rsidP="00A72769">
      <w:pPr>
        <w:rPr>
          <w:lang w:val="sr-Latn-CS"/>
        </w:rPr>
      </w:pPr>
    </w:p>
    <w:p w14:paraId="5CD55504" w14:textId="7F2B6FCA" w:rsidR="005A6F1E" w:rsidRDefault="005A6F1E" w:rsidP="00A72769">
      <w:pPr>
        <w:rPr>
          <w:lang w:val="sr-Latn-CS"/>
        </w:rPr>
      </w:pPr>
    </w:p>
    <w:p w14:paraId="406C8375" w14:textId="1DFBE8B6" w:rsidR="005A6F1E" w:rsidRDefault="005A6F1E" w:rsidP="00A72769">
      <w:pPr>
        <w:rPr>
          <w:lang w:val="sr-Latn-CS"/>
        </w:rPr>
      </w:pPr>
    </w:p>
    <w:p w14:paraId="641B5359" w14:textId="0759773F" w:rsidR="005A6F1E" w:rsidRDefault="005A6F1E" w:rsidP="00A72769">
      <w:pPr>
        <w:rPr>
          <w:lang w:val="sr-Latn-CS"/>
        </w:rPr>
      </w:pPr>
    </w:p>
    <w:p w14:paraId="0E404D4F" w14:textId="53E283A0" w:rsidR="005A6F1E" w:rsidRDefault="005A6F1E" w:rsidP="00A72769">
      <w:pPr>
        <w:rPr>
          <w:lang w:val="sr-Latn-CS"/>
        </w:rPr>
      </w:pPr>
    </w:p>
    <w:p w14:paraId="33E0663F" w14:textId="42BF3F8D" w:rsidR="005A6F1E" w:rsidRDefault="005A6F1E" w:rsidP="00A72769">
      <w:pPr>
        <w:rPr>
          <w:lang w:val="sr-Latn-CS"/>
        </w:rPr>
      </w:pPr>
    </w:p>
    <w:p w14:paraId="3DF5D4B2" w14:textId="1AED8DA7" w:rsidR="005A6F1E" w:rsidRDefault="005A6F1E" w:rsidP="00A72769">
      <w:pPr>
        <w:rPr>
          <w:lang w:val="sr-Latn-CS"/>
        </w:rPr>
      </w:pPr>
    </w:p>
    <w:p w14:paraId="2660031B" w14:textId="4C63E891" w:rsidR="005A6F1E" w:rsidRDefault="005A6F1E" w:rsidP="00A72769">
      <w:pPr>
        <w:rPr>
          <w:lang w:val="sr-Latn-CS"/>
        </w:rPr>
      </w:pPr>
    </w:p>
    <w:p w14:paraId="2FDDE0A3" w14:textId="6DFF9E82" w:rsidR="005A6F1E" w:rsidRDefault="005A6F1E" w:rsidP="00A72769">
      <w:pPr>
        <w:rPr>
          <w:lang w:val="sr-Latn-CS"/>
        </w:rPr>
      </w:pPr>
    </w:p>
    <w:p w14:paraId="0270E481" w14:textId="3FFAE555" w:rsidR="005A6F1E" w:rsidRDefault="005A6F1E" w:rsidP="00A72769">
      <w:pPr>
        <w:rPr>
          <w:lang w:val="sr-Latn-CS"/>
        </w:rPr>
      </w:pPr>
    </w:p>
    <w:p w14:paraId="173CB7C3" w14:textId="0F628211" w:rsidR="005A6F1E" w:rsidRDefault="005A6F1E" w:rsidP="00A72769">
      <w:pPr>
        <w:rPr>
          <w:lang w:val="sr-Latn-CS"/>
        </w:rPr>
      </w:pPr>
    </w:p>
    <w:p w14:paraId="512491ED" w14:textId="02FF2371" w:rsidR="005A6F1E" w:rsidRDefault="005A6F1E" w:rsidP="00A72769">
      <w:pPr>
        <w:rPr>
          <w:lang w:val="sr-Latn-CS"/>
        </w:rPr>
      </w:pPr>
    </w:p>
    <w:p w14:paraId="10FF6093" w14:textId="30289590" w:rsidR="005A6F1E" w:rsidRDefault="005A6F1E" w:rsidP="00A72769">
      <w:pPr>
        <w:rPr>
          <w:lang w:val="sr-Latn-CS"/>
        </w:rPr>
      </w:pPr>
    </w:p>
    <w:p w14:paraId="1FFE7B99" w14:textId="00D85E99" w:rsidR="005A6F1E" w:rsidRDefault="005A6F1E" w:rsidP="00A72769">
      <w:pPr>
        <w:rPr>
          <w:lang w:val="sr-Latn-CS"/>
        </w:rPr>
      </w:pPr>
    </w:p>
    <w:p w14:paraId="07B1C809" w14:textId="4A53BA71" w:rsidR="005A6F1E" w:rsidRDefault="005A6F1E" w:rsidP="00A72769">
      <w:pPr>
        <w:rPr>
          <w:lang w:val="sr-Latn-CS"/>
        </w:rPr>
      </w:pPr>
    </w:p>
    <w:p w14:paraId="092456BC" w14:textId="522025A4" w:rsidR="005A6F1E" w:rsidRDefault="005A6F1E" w:rsidP="00A72769">
      <w:pPr>
        <w:rPr>
          <w:lang w:val="sr-Latn-CS"/>
        </w:rPr>
      </w:pPr>
    </w:p>
    <w:p w14:paraId="3650D906" w14:textId="56A289DA" w:rsidR="005A6F1E" w:rsidRDefault="005A6F1E" w:rsidP="00A72769">
      <w:pPr>
        <w:rPr>
          <w:lang w:val="sr-Latn-CS"/>
        </w:rPr>
      </w:pPr>
    </w:p>
    <w:p w14:paraId="348F65C2" w14:textId="7C3F9D16" w:rsidR="005A6F1E" w:rsidRDefault="005A6F1E" w:rsidP="00A72769">
      <w:pPr>
        <w:rPr>
          <w:lang w:val="sr-Latn-CS"/>
        </w:rPr>
      </w:pPr>
    </w:p>
    <w:p w14:paraId="2F7A5E7D" w14:textId="0487A0E1" w:rsidR="005A6F1E" w:rsidRDefault="005A6F1E" w:rsidP="00A72769">
      <w:pPr>
        <w:rPr>
          <w:lang w:val="sr-Latn-CS"/>
        </w:rPr>
      </w:pPr>
    </w:p>
    <w:p w14:paraId="62338571" w14:textId="6D93389C" w:rsidR="005A6F1E" w:rsidRDefault="005A6F1E" w:rsidP="00A72769">
      <w:pPr>
        <w:rPr>
          <w:lang w:val="sr-Latn-CS"/>
        </w:rPr>
      </w:pPr>
    </w:p>
    <w:p w14:paraId="43EF9C7A" w14:textId="5A52CC0F" w:rsidR="005A6F1E" w:rsidRDefault="005A6F1E" w:rsidP="00A72769">
      <w:pPr>
        <w:rPr>
          <w:lang w:val="sr-Latn-CS"/>
        </w:rPr>
      </w:pPr>
    </w:p>
    <w:p w14:paraId="356B5030" w14:textId="70F01B20" w:rsidR="005A6F1E" w:rsidRDefault="005A6F1E" w:rsidP="00A72769">
      <w:pPr>
        <w:rPr>
          <w:lang w:val="sr-Latn-CS"/>
        </w:rPr>
      </w:pPr>
    </w:p>
    <w:p w14:paraId="464D84B9" w14:textId="26E98ED7" w:rsidR="005A6F1E" w:rsidRDefault="005A6F1E" w:rsidP="00A72769">
      <w:pPr>
        <w:rPr>
          <w:lang w:val="sr-Latn-CS"/>
        </w:rPr>
      </w:pPr>
    </w:p>
    <w:p w14:paraId="69199B94" w14:textId="167275ED" w:rsidR="005A6F1E" w:rsidRDefault="005A6F1E" w:rsidP="00A72769">
      <w:pPr>
        <w:rPr>
          <w:lang w:val="sr-Latn-CS"/>
        </w:rPr>
      </w:pPr>
    </w:p>
    <w:p w14:paraId="255A67A6" w14:textId="77777777" w:rsidR="005A6F1E" w:rsidRPr="006E1815" w:rsidRDefault="005A6F1E" w:rsidP="00A72769">
      <w:pPr>
        <w:rPr>
          <w:lang w:val="sr-Latn-CS"/>
        </w:rPr>
      </w:pPr>
    </w:p>
    <w:p w14:paraId="64CBBB18" w14:textId="77777777" w:rsidR="006B508D" w:rsidRPr="006E1815" w:rsidRDefault="00AB049E" w:rsidP="006B508D">
      <w:pPr>
        <w:pStyle w:val="Heading1"/>
        <w:rPr>
          <w:rFonts w:cs="Times New Roman"/>
          <w:color w:val="auto"/>
        </w:rPr>
      </w:pPr>
      <w:r w:rsidRPr="006E1815">
        <w:rPr>
          <w:rFonts w:cs="Times New Roman"/>
          <w:color w:val="auto"/>
        </w:rPr>
        <w:lastRenderedPageBreak/>
        <w:t xml:space="preserve">ПОГЛАВЉЕ </w:t>
      </w:r>
      <w:r w:rsidR="006B508D" w:rsidRPr="006E1815">
        <w:rPr>
          <w:rFonts w:cs="Times New Roman"/>
          <w:color w:val="auto"/>
        </w:rPr>
        <w:t>6.Активности</w:t>
      </w:r>
      <w:bookmarkEnd w:id="18"/>
      <w:bookmarkEnd w:id="19"/>
    </w:p>
    <w:p w14:paraId="75FABADD" w14:textId="77777777" w:rsidR="0006566E" w:rsidRPr="006E1815" w:rsidRDefault="0006566E" w:rsidP="0006566E">
      <w:pPr>
        <w:spacing w:before="188"/>
        <w:ind w:left="1210" w:right="1224"/>
        <w:jc w:val="center"/>
        <w:rPr>
          <w:sz w:val="28"/>
          <w:szCs w:val="28"/>
        </w:rPr>
      </w:pPr>
      <w:r w:rsidRPr="006E1815">
        <w:rPr>
          <w:w w:val="80"/>
          <w:sz w:val="28"/>
          <w:szCs w:val="28"/>
          <w:u w:val="single"/>
          <w:lang w:val="sr-Cyrl-RS"/>
        </w:rPr>
        <w:t>З</w:t>
      </w:r>
      <w:r w:rsidRPr="006E1815">
        <w:rPr>
          <w:w w:val="80"/>
          <w:sz w:val="28"/>
          <w:szCs w:val="28"/>
          <w:u w:val="single"/>
        </w:rPr>
        <w:t>адаци</w:t>
      </w:r>
      <w:r w:rsidRPr="006E1815">
        <w:rPr>
          <w:spacing w:val="17"/>
          <w:w w:val="80"/>
          <w:sz w:val="28"/>
          <w:szCs w:val="28"/>
          <w:u w:val="single"/>
        </w:rPr>
        <w:t xml:space="preserve"> </w:t>
      </w:r>
      <w:r w:rsidRPr="006E1815">
        <w:rPr>
          <w:w w:val="80"/>
          <w:sz w:val="28"/>
          <w:szCs w:val="28"/>
          <w:u w:val="single"/>
        </w:rPr>
        <w:t>за</w:t>
      </w:r>
      <w:r w:rsidRPr="006E1815">
        <w:rPr>
          <w:spacing w:val="16"/>
          <w:w w:val="80"/>
          <w:sz w:val="28"/>
          <w:szCs w:val="28"/>
          <w:u w:val="single"/>
        </w:rPr>
        <w:t xml:space="preserve"> </w:t>
      </w:r>
      <w:r w:rsidRPr="006E1815">
        <w:rPr>
          <w:w w:val="80"/>
          <w:sz w:val="28"/>
          <w:szCs w:val="28"/>
          <w:u w:val="single"/>
        </w:rPr>
        <w:t>реализацију</w:t>
      </w:r>
      <w:r w:rsidRPr="006E1815">
        <w:rPr>
          <w:spacing w:val="16"/>
          <w:w w:val="80"/>
          <w:sz w:val="28"/>
          <w:szCs w:val="28"/>
          <w:u w:val="single"/>
        </w:rPr>
        <w:t xml:space="preserve"> </w:t>
      </w:r>
      <w:r w:rsidRPr="006E1815">
        <w:rPr>
          <w:w w:val="80"/>
          <w:sz w:val="28"/>
          <w:szCs w:val="28"/>
          <w:u w:val="single"/>
        </w:rPr>
        <w:t>ЛАП-а</w:t>
      </w:r>
    </w:p>
    <w:p w14:paraId="2EDFAEB1" w14:textId="77777777" w:rsidR="0006566E" w:rsidRPr="006E1815" w:rsidRDefault="0006566E" w:rsidP="0006566E">
      <w:pPr>
        <w:pStyle w:val="BodyText"/>
        <w:spacing w:before="3"/>
        <w:rPr>
          <w:rFonts w:ascii="Times New Roman" w:hAnsi="Times New Roman" w:cs="Times New Roman"/>
          <w:sz w:val="17"/>
        </w:rPr>
      </w:pPr>
    </w:p>
    <w:tbl>
      <w:tblPr>
        <w:tblW w:w="0" w:type="auto"/>
        <w:tblInd w:w="23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440"/>
        <w:gridCol w:w="1172"/>
        <w:gridCol w:w="1169"/>
        <w:gridCol w:w="1172"/>
        <w:gridCol w:w="900"/>
        <w:gridCol w:w="989"/>
        <w:gridCol w:w="1172"/>
        <w:gridCol w:w="1126"/>
      </w:tblGrid>
      <w:tr w:rsidR="00751429" w:rsidRPr="006E1815" w14:paraId="74933B10" w14:textId="77777777" w:rsidTr="00751429">
        <w:trPr>
          <w:trHeight w:val="751"/>
        </w:trPr>
        <w:tc>
          <w:tcPr>
            <w:tcW w:w="9140" w:type="dxa"/>
            <w:gridSpan w:val="8"/>
            <w:tcBorders>
              <w:top w:val="double" w:sz="2" w:space="0" w:color="000000"/>
              <w:left w:val="double" w:sz="2" w:space="0" w:color="000000"/>
              <w:bottom w:val="double" w:sz="2" w:space="0" w:color="000000"/>
              <w:right w:val="double" w:sz="2" w:space="0" w:color="000000"/>
            </w:tcBorders>
            <w:shd w:val="clear" w:color="auto" w:fill="538DD3"/>
            <w:hideMark/>
          </w:tcPr>
          <w:p w14:paraId="106E5A84" w14:textId="77777777" w:rsidR="00751429" w:rsidRPr="006E1815" w:rsidRDefault="00751429">
            <w:pPr>
              <w:pStyle w:val="TableParagraph"/>
              <w:spacing w:before="180"/>
              <w:ind w:left="1244" w:hanging="857"/>
              <w:rPr>
                <w:rFonts w:ascii="Times New Roman" w:hAnsi="Times New Roman" w:cs="Times New Roman"/>
                <w:b/>
                <w:sz w:val="20"/>
              </w:rPr>
            </w:pPr>
            <w:r w:rsidRPr="006E1815">
              <w:rPr>
                <w:rFonts w:ascii="Times New Roman" w:hAnsi="Times New Roman" w:cs="Times New Roman"/>
                <w:b/>
                <w:w w:val="80"/>
                <w:sz w:val="20"/>
              </w:rPr>
              <w:t>Специфични</w:t>
            </w:r>
            <w:r w:rsidRPr="006E1815">
              <w:rPr>
                <w:rFonts w:ascii="Times New Roman" w:hAnsi="Times New Roman" w:cs="Times New Roman"/>
                <w:b/>
                <w:spacing w:val="6"/>
                <w:w w:val="80"/>
                <w:sz w:val="20"/>
              </w:rPr>
              <w:t xml:space="preserve"> </w:t>
            </w:r>
            <w:r w:rsidRPr="006E1815">
              <w:rPr>
                <w:rFonts w:ascii="Times New Roman" w:hAnsi="Times New Roman" w:cs="Times New Roman"/>
                <w:b/>
                <w:w w:val="80"/>
                <w:sz w:val="20"/>
              </w:rPr>
              <w:t>циљ</w:t>
            </w:r>
            <w:r w:rsidRPr="006E1815">
              <w:rPr>
                <w:rFonts w:ascii="Times New Roman" w:hAnsi="Times New Roman" w:cs="Times New Roman"/>
                <w:b/>
                <w:spacing w:val="7"/>
                <w:w w:val="80"/>
                <w:sz w:val="20"/>
              </w:rPr>
              <w:t xml:space="preserve"> </w:t>
            </w:r>
            <w:proofErr w:type="gramStart"/>
            <w:r w:rsidRPr="006E1815">
              <w:rPr>
                <w:rFonts w:ascii="Times New Roman" w:hAnsi="Times New Roman" w:cs="Times New Roman"/>
                <w:b/>
                <w:w w:val="80"/>
                <w:sz w:val="20"/>
              </w:rPr>
              <w:t>1</w:t>
            </w:r>
            <w:r w:rsidRPr="006E1815">
              <w:rPr>
                <w:rFonts w:ascii="Times New Roman" w:hAnsi="Times New Roman" w:cs="Times New Roman"/>
                <w:b/>
                <w:spacing w:val="6"/>
                <w:w w:val="80"/>
                <w:sz w:val="20"/>
              </w:rPr>
              <w:t xml:space="preserve"> </w:t>
            </w:r>
            <w:r w:rsidRPr="006E1815">
              <w:rPr>
                <w:rFonts w:ascii="Times New Roman" w:hAnsi="Times New Roman" w:cs="Times New Roman"/>
                <w:b/>
                <w:w w:val="80"/>
                <w:sz w:val="20"/>
              </w:rPr>
              <w:t>:</w:t>
            </w:r>
            <w:proofErr w:type="gramEnd"/>
            <w:r w:rsidRPr="006E1815">
              <w:rPr>
                <w:rFonts w:ascii="Times New Roman" w:hAnsi="Times New Roman" w:cs="Times New Roman"/>
                <w:b/>
                <w:spacing w:val="15"/>
                <w:w w:val="80"/>
                <w:sz w:val="20"/>
              </w:rPr>
              <w:t xml:space="preserve"> </w:t>
            </w:r>
            <w:r w:rsidRPr="006E1815">
              <w:rPr>
                <w:rFonts w:ascii="Times New Roman" w:hAnsi="Times New Roman" w:cs="Times New Roman"/>
                <w:b/>
                <w:w w:val="80"/>
                <w:sz w:val="20"/>
              </w:rPr>
              <w:t>У</w:t>
            </w:r>
            <w:r w:rsidRPr="006E1815">
              <w:rPr>
                <w:rFonts w:ascii="Times New Roman" w:hAnsi="Times New Roman" w:cs="Times New Roman"/>
                <w:b/>
                <w:spacing w:val="14"/>
                <w:w w:val="80"/>
                <w:sz w:val="20"/>
              </w:rPr>
              <w:t xml:space="preserve"> </w:t>
            </w:r>
            <w:r w:rsidRPr="006E1815">
              <w:rPr>
                <w:rFonts w:ascii="Times New Roman" w:hAnsi="Times New Roman" w:cs="Times New Roman"/>
                <w:b/>
                <w:w w:val="80"/>
                <w:sz w:val="20"/>
              </w:rPr>
              <w:t>периоду</w:t>
            </w:r>
            <w:r w:rsidRPr="006E1815">
              <w:rPr>
                <w:rFonts w:ascii="Times New Roman" w:hAnsi="Times New Roman" w:cs="Times New Roman"/>
                <w:b/>
                <w:spacing w:val="14"/>
                <w:w w:val="80"/>
                <w:sz w:val="20"/>
              </w:rPr>
              <w:t xml:space="preserve"> </w:t>
            </w:r>
            <w:r w:rsidRPr="006E1815">
              <w:rPr>
                <w:rFonts w:ascii="Times New Roman" w:hAnsi="Times New Roman" w:cs="Times New Roman"/>
                <w:b/>
                <w:w w:val="80"/>
                <w:sz w:val="20"/>
              </w:rPr>
              <w:t>2022.</w:t>
            </w:r>
            <w:r w:rsidRPr="006E1815">
              <w:rPr>
                <w:rFonts w:ascii="Times New Roman" w:hAnsi="Times New Roman" w:cs="Times New Roman"/>
                <w:b/>
                <w:spacing w:val="7"/>
                <w:w w:val="80"/>
                <w:sz w:val="20"/>
              </w:rPr>
              <w:t xml:space="preserve"> </w:t>
            </w:r>
            <w:r w:rsidRPr="006E1815">
              <w:rPr>
                <w:rFonts w:ascii="Times New Roman" w:hAnsi="Times New Roman" w:cs="Times New Roman"/>
                <w:b/>
                <w:w w:val="80"/>
                <w:sz w:val="20"/>
              </w:rPr>
              <w:t>-</w:t>
            </w:r>
            <w:r w:rsidRPr="006E1815">
              <w:rPr>
                <w:rFonts w:ascii="Times New Roman" w:hAnsi="Times New Roman" w:cs="Times New Roman"/>
                <w:b/>
                <w:spacing w:val="7"/>
                <w:w w:val="80"/>
                <w:sz w:val="20"/>
              </w:rPr>
              <w:t xml:space="preserve"> </w:t>
            </w:r>
            <w:r w:rsidRPr="006E1815">
              <w:rPr>
                <w:rFonts w:ascii="Times New Roman" w:hAnsi="Times New Roman" w:cs="Times New Roman"/>
                <w:b/>
                <w:w w:val="80"/>
                <w:sz w:val="20"/>
              </w:rPr>
              <w:t>2025.</w:t>
            </w:r>
            <w:r w:rsidRPr="006E1815">
              <w:rPr>
                <w:rFonts w:ascii="Times New Roman" w:hAnsi="Times New Roman" w:cs="Times New Roman"/>
                <w:b/>
                <w:spacing w:val="14"/>
                <w:w w:val="80"/>
                <w:sz w:val="20"/>
              </w:rPr>
              <w:t xml:space="preserve"> </w:t>
            </w:r>
            <w:r w:rsidRPr="006E1815">
              <w:rPr>
                <w:rFonts w:ascii="Times New Roman" w:hAnsi="Times New Roman" w:cs="Times New Roman"/>
                <w:b/>
                <w:w w:val="80"/>
                <w:sz w:val="20"/>
              </w:rPr>
              <w:t>откупити</w:t>
            </w:r>
            <w:r w:rsidRPr="006E1815">
              <w:rPr>
                <w:rFonts w:ascii="Times New Roman" w:hAnsi="Times New Roman" w:cs="Times New Roman"/>
                <w:b/>
                <w:spacing w:val="6"/>
                <w:w w:val="80"/>
                <w:sz w:val="20"/>
              </w:rPr>
              <w:t xml:space="preserve"> </w:t>
            </w:r>
            <w:r w:rsidRPr="006E1815">
              <w:rPr>
                <w:rFonts w:ascii="Times New Roman" w:hAnsi="Times New Roman" w:cs="Times New Roman"/>
                <w:b/>
                <w:w w:val="80"/>
                <w:sz w:val="20"/>
              </w:rPr>
              <w:t>најмање</w:t>
            </w:r>
            <w:r w:rsidRPr="006E1815">
              <w:rPr>
                <w:rFonts w:ascii="Times New Roman" w:hAnsi="Times New Roman" w:cs="Times New Roman"/>
                <w:b/>
                <w:spacing w:val="8"/>
                <w:w w:val="80"/>
                <w:sz w:val="20"/>
              </w:rPr>
              <w:t xml:space="preserve"> </w:t>
            </w:r>
            <w:r w:rsidRPr="006E1815">
              <w:rPr>
                <w:rFonts w:ascii="Times New Roman" w:hAnsi="Times New Roman" w:cs="Times New Roman"/>
                <w:b/>
                <w:w w:val="80"/>
                <w:sz w:val="20"/>
              </w:rPr>
              <w:t>10</w:t>
            </w:r>
            <w:r w:rsidRPr="006E1815">
              <w:rPr>
                <w:rFonts w:ascii="Times New Roman" w:hAnsi="Times New Roman" w:cs="Times New Roman"/>
                <w:b/>
                <w:spacing w:val="7"/>
                <w:w w:val="80"/>
                <w:sz w:val="20"/>
              </w:rPr>
              <w:t xml:space="preserve"> </w:t>
            </w:r>
            <w:r w:rsidRPr="006E1815">
              <w:rPr>
                <w:rFonts w:ascii="Times New Roman" w:hAnsi="Times New Roman" w:cs="Times New Roman"/>
                <w:b/>
                <w:w w:val="80"/>
                <w:sz w:val="20"/>
              </w:rPr>
              <w:t>сеоских</w:t>
            </w:r>
            <w:r w:rsidRPr="006E1815">
              <w:rPr>
                <w:rFonts w:ascii="Times New Roman" w:hAnsi="Times New Roman" w:cs="Times New Roman"/>
                <w:b/>
                <w:spacing w:val="15"/>
                <w:w w:val="80"/>
                <w:sz w:val="20"/>
              </w:rPr>
              <w:t xml:space="preserve"> </w:t>
            </w:r>
            <w:r w:rsidRPr="006E1815">
              <w:rPr>
                <w:rFonts w:ascii="Times New Roman" w:hAnsi="Times New Roman" w:cs="Times New Roman"/>
                <w:b/>
                <w:w w:val="80"/>
                <w:sz w:val="20"/>
              </w:rPr>
              <w:t>кућа</w:t>
            </w:r>
            <w:r w:rsidRPr="006E1815">
              <w:rPr>
                <w:rFonts w:ascii="Times New Roman" w:hAnsi="Times New Roman" w:cs="Times New Roman"/>
                <w:b/>
                <w:spacing w:val="7"/>
                <w:w w:val="80"/>
                <w:sz w:val="20"/>
              </w:rPr>
              <w:t xml:space="preserve"> </w:t>
            </w:r>
            <w:r w:rsidRPr="006E1815">
              <w:rPr>
                <w:rFonts w:ascii="Times New Roman" w:hAnsi="Times New Roman" w:cs="Times New Roman"/>
                <w:b/>
                <w:w w:val="80"/>
                <w:sz w:val="20"/>
              </w:rPr>
              <w:t>и</w:t>
            </w:r>
            <w:r w:rsidRPr="006E1815">
              <w:rPr>
                <w:rFonts w:ascii="Times New Roman" w:hAnsi="Times New Roman" w:cs="Times New Roman"/>
                <w:b/>
                <w:spacing w:val="6"/>
                <w:w w:val="80"/>
                <w:sz w:val="20"/>
              </w:rPr>
              <w:t xml:space="preserve"> </w:t>
            </w:r>
            <w:r w:rsidRPr="006E1815">
              <w:rPr>
                <w:rFonts w:ascii="Times New Roman" w:hAnsi="Times New Roman" w:cs="Times New Roman"/>
                <w:b/>
                <w:w w:val="80"/>
                <w:sz w:val="20"/>
              </w:rPr>
              <w:t>доделити</w:t>
            </w:r>
            <w:r w:rsidRPr="006E1815">
              <w:rPr>
                <w:rFonts w:ascii="Times New Roman" w:hAnsi="Times New Roman" w:cs="Times New Roman"/>
                <w:b/>
                <w:spacing w:val="6"/>
                <w:w w:val="80"/>
                <w:sz w:val="20"/>
              </w:rPr>
              <w:t xml:space="preserve"> </w:t>
            </w:r>
            <w:r w:rsidRPr="006E1815">
              <w:rPr>
                <w:rFonts w:ascii="Times New Roman" w:hAnsi="Times New Roman" w:cs="Times New Roman"/>
                <w:b/>
                <w:w w:val="80"/>
                <w:sz w:val="20"/>
              </w:rPr>
              <w:t>помоћ</w:t>
            </w:r>
            <w:r w:rsidRPr="006E1815">
              <w:rPr>
                <w:rFonts w:ascii="Times New Roman" w:hAnsi="Times New Roman" w:cs="Times New Roman"/>
                <w:b/>
                <w:spacing w:val="8"/>
                <w:w w:val="80"/>
                <w:sz w:val="20"/>
              </w:rPr>
              <w:t xml:space="preserve"> </w:t>
            </w:r>
            <w:r w:rsidRPr="006E1815">
              <w:rPr>
                <w:rFonts w:ascii="Times New Roman" w:hAnsi="Times New Roman" w:cs="Times New Roman"/>
                <w:b/>
                <w:w w:val="80"/>
                <w:sz w:val="20"/>
              </w:rPr>
              <w:t>у</w:t>
            </w:r>
            <w:r w:rsidRPr="006E1815">
              <w:rPr>
                <w:rFonts w:ascii="Times New Roman" w:hAnsi="Times New Roman" w:cs="Times New Roman"/>
                <w:b/>
                <w:spacing w:val="1"/>
                <w:w w:val="80"/>
                <w:sz w:val="20"/>
              </w:rPr>
              <w:t xml:space="preserve"> </w:t>
            </w:r>
            <w:r w:rsidRPr="006E1815">
              <w:rPr>
                <w:rFonts w:ascii="Times New Roman" w:hAnsi="Times New Roman" w:cs="Times New Roman"/>
                <w:b/>
                <w:w w:val="80"/>
                <w:sz w:val="20"/>
              </w:rPr>
              <w:t>грађевинском</w:t>
            </w:r>
            <w:r w:rsidRPr="006E1815">
              <w:rPr>
                <w:rFonts w:ascii="Times New Roman" w:hAnsi="Times New Roman" w:cs="Times New Roman"/>
                <w:b/>
                <w:spacing w:val="2"/>
                <w:w w:val="80"/>
                <w:sz w:val="20"/>
              </w:rPr>
              <w:t xml:space="preserve"> </w:t>
            </w:r>
            <w:r w:rsidRPr="006E1815">
              <w:rPr>
                <w:rFonts w:ascii="Times New Roman" w:hAnsi="Times New Roman" w:cs="Times New Roman"/>
                <w:b/>
                <w:w w:val="80"/>
                <w:sz w:val="20"/>
              </w:rPr>
              <w:t>материјалу</w:t>
            </w:r>
            <w:r w:rsidRPr="006E1815">
              <w:rPr>
                <w:rFonts w:ascii="Times New Roman" w:hAnsi="Times New Roman" w:cs="Times New Roman"/>
                <w:b/>
                <w:spacing w:val="4"/>
                <w:w w:val="80"/>
                <w:sz w:val="20"/>
              </w:rPr>
              <w:t xml:space="preserve"> </w:t>
            </w:r>
            <w:r w:rsidRPr="006E1815">
              <w:rPr>
                <w:rFonts w:ascii="Times New Roman" w:hAnsi="Times New Roman" w:cs="Times New Roman"/>
                <w:b/>
                <w:w w:val="80"/>
                <w:sz w:val="20"/>
              </w:rPr>
              <w:t>за</w:t>
            </w:r>
            <w:r w:rsidRPr="006E1815">
              <w:rPr>
                <w:rFonts w:ascii="Times New Roman" w:hAnsi="Times New Roman" w:cs="Times New Roman"/>
                <w:b/>
                <w:spacing w:val="7"/>
                <w:w w:val="80"/>
                <w:sz w:val="20"/>
              </w:rPr>
              <w:t xml:space="preserve"> </w:t>
            </w:r>
            <w:r w:rsidRPr="006E1815">
              <w:rPr>
                <w:rFonts w:ascii="Times New Roman" w:hAnsi="Times New Roman" w:cs="Times New Roman"/>
                <w:b/>
                <w:w w:val="80"/>
                <w:sz w:val="20"/>
              </w:rPr>
              <w:t>адаптацију</w:t>
            </w:r>
            <w:r w:rsidRPr="006E1815">
              <w:rPr>
                <w:rFonts w:ascii="Times New Roman" w:hAnsi="Times New Roman" w:cs="Times New Roman"/>
                <w:b/>
                <w:spacing w:val="5"/>
                <w:w w:val="80"/>
                <w:sz w:val="20"/>
              </w:rPr>
              <w:t xml:space="preserve"> </w:t>
            </w:r>
            <w:r w:rsidRPr="006E1815">
              <w:rPr>
                <w:rFonts w:ascii="Times New Roman" w:hAnsi="Times New Roman" w:cs="Times New Roman"/>
                <w:b/>
                <w:w w:val="80"/>
                <w:sz w:val="20"/>
              </w:rPr>
              <w:t>предметне</w:t>
            </w:r>
            <w:r w:rsidRPr="006E1815">
              <w:rPr>
                <w:rFonts w:ascii="Times New Roman" w:hAnsi="Times New Roman" w:cs="Times New Roman"/>
                <w:b/>
                <w:spacing w:val="4"/>
                <w:w w:val="80"/>
                <w:sz w:val="20"/>
              </w:rPr>
              <w:t xml:space="preserve"> </w:t>
            </w:r>
            <w:r w:rsidRPr="006E1815">
              <w:rPr>
                <w:rFonts w:ascii="Times New Roman" w:hAnsi="Times New Roman" w:cs="Times New Roman"/>
                <w:b/>
                <w:w w:val="80"/>
                <w:sz w:val="20"/>
              </w:rPr>
              <w:t>куће</w:t>
            </w:r>
            <w:r w:rsidRPr="006E1815">
              <w:rPr>
                <w:rFonts w:ascii="Times New Roman" w:hAnsi="Times New Roman" w:cs="Times New Roman"/>
                <w:b/>
                <w:spacing w:val="9"/>
                <w:w w:val="80"/>
                <w:sz w:val="20"/>
              </w:rPr>
              <w:t xml:space="preserve"> </w:t>
            </w:r>
            <w:r w:rsidRPr="006E1815">
              <w:rPr>
                <w:rFonts w:ascii="Times New Roman" w:hAnsi="Times New Roman" w:cs="Times New Roman"/>
                <w:b/>
                <w:w w:val="80"/>
                <w:sz w:val="20"/>
              </w:rPr>
              <w:t>за</w:t>
            </w:r>
            <w:r w:rsidRPr="006E1815">
              <w:rPr>
                <w:rFonts w:ascii="Times New Roman" w:hAnsi="Times New Roman" w:cs="Times New Roman"/>
                <w:b/>
                <w:spacing w:val="7"/>
                <w:w w:val="80"/>
                <w:sz w:val="20"/>
              </w:rPr>
              <w:t xml:space="preserve"> </w:t>
            </w:r>
            <w:r w:rsidRPr="006E1815">
              <w:rPr>
                <w:rFonts w:ascii="Times New Roman" w:hAnsi="Times New Roman" w:cs="Times New Roman"/>
                <w:b/>
                <w:w w:val="80"/>
                <w:sz w:val="20"/>
              </w:rPr>
              <w:t>најмање</w:t>
            </w:r>
            <w:r w:rsidRPr="006E1815">
              <w:rPr>
                <w:rFonts w:ascii="Times New Roman" w:hAnsi="Times New Roman" w:cs="Times New Roman"/>
                <w:b/>
                <w:spacing w:val="4"/>
                <w:w w:val="80"/>
                <w:sz w:val="20"/>
              </w:rPr>
              <w:t xml:space="preserve"> </w:t>
            </w:r>
            <w:r w:rsidRPr="006E1815">
              <w:rPr>
                <w:rFonts w:ascii="Times New Roman" w:hAnsi="Times New Roman" w:cs="Times New Roman"/>
                <w:b/>
                <w:w w:val="80"/>
                <w:sz w:val="20"/>
              </w:rPr>
              <w:t>10</w:t>
            </w:r>
            <w:r w:rsidRPr="006E1815">
              <w:rPr>
                <w:rFonts w:ascii="Times New Roman" w:hAnsi="Times New Roman" w:cs="Times New Roman"/>
                <w:b/>
                <w:spacing w:val="5"/>
                <w:w w:val="80"/>
                <w:sz w:val="20"/>
              </w:rPr>
              <w:t xml:space="preserve"> </w:t>
            </w:r>
            <w:r w:rsidRPr="006E1815">
              <w:rPr>
                <w:rFonts w:ascii="Times New Roman" w:hAnsi="Times New Roman" w:cs="Times New Roman"/>
                <w:b/>
                <w:w w:val="80"/>
                <w:sz w:val="20"/>
              </w:rPr>
              <w:t>породица</w:t>
            </w:r>
          </w:p>
        </w:tc>
      </w:tr>
      <w:tr w:rsidR="00751429" w:rsidRPr="006E1815" w14:paraId="7742CC87" w14:textId="77777777" w:rsidTr="00751429">
        <w:trPr>
          <w:trHeight w:val="334"/>
        </w:trPr>
        <w:tc>
          <w:tcPr>
            <w:tcW w:w="1440" w:type="dxa"/>
            <w:vMerge w:val="restart"/>
            <w:tcBorders>
              <w:top w:val="double" w:sz="2" w:space="0" w:color="000000"/>
              <w:left w:val="double" w:sz="2" w:space="0" w:color="000000"/>
              <w:bottom w:val="double" w:sz="2" w:space="0" w:color="000000"/>
              <w:right w:val="double" w:sz="2" w:space="0" w:color="000000"/>
            </w:tcBorders>
          </w:tcPr>
          <w:p w14:paraId="4F4DCF18" w14:textId="77777777" w:rsidR="00751429" w:rsidRPr="006E1815" w:rsidRDefault="00751429">
            <w:pPr>
              <w:pStyle w:val="TableParagraph"/>
              <w:spacing w:before="7"/>
              <w:rPr>
                <w:rFonts w:ascii="Times New Roman" w:hAnsi="Times New Roman" w:cs="Times New Roman"/>
                <w:sz w:val="27"/>
              </w:rPr>
            </w:pPr>
          </w:p>
          <w:p w14:paraId="770EB657" w14:textId="77777777" w:rsidR="00751429" w:rsidRPr="006E1815" w:rsidRDefault="00751429">
            <w:pPr>
              <w:pStyle w:val="TableParagraph"/>
              <w:spacing w:before="1"/>
              <w:ind w:left="361"/>
              <w:rPr>
                <w:rFonts w:ascii="Times New Roman" w:hAnsi="Times New Roman" w:cs="Times New Roman"/>
                <w:sz w:val="18"/>
              </w:rPr>
            </w:pPr>
            <w:r w:rsidRPr="006E1815">
              <w:rPr>
                <w:rFonts w:ascii="Times New Roman" w:hAnsi="Times New Roman" w:cs="Times New Roman"/>
                <w:w w:val="90"/>
                <w:sz w:val="18"/>
              </w:rPr>
              <w:t>Активност</w:t>
            </w:r>
          </w:p>
        </w:tc>
        <w:tc>
          <w:tcPr>
            <w:tcW w:w="1172" w:type="dxa"/>
            <w:vMerge w:val="restart"/>
            <w:tcBorders>
              <w:top w:val="double" w:sz="2" w:space="0" w:color="000000"/>
              <w:left w:val="double" w:sz="2" w:space="0" w:color="000000"/>
              <w:bottom w:val="double" w:sz="2" w:space="0" w:color="000000"/>
              <w:right w:val="double" w:sz="2" w:space="0" w:color="000000"/>
            </w:tcBorders>
          </w:tcPr>
          <w:p w14:paraId="0A7613A8" w14:textId="77777777" w:rsidR="00751429" w:rsidRPr="006E1815" w:rsidRDefault="00751429">
            <w:pPr>
              <w:pStyle w:val="TableParagraph"/>
              <w:spacing w:before="6"/>
              <w:rPr>
                <w:rFonts w:ascii="Times New Roman" w:hAnsi="Times New Roman" w:cs="Times New Roman"/>
                <w:sz w:val="18"/>
              </w:rPr>
            </w:pPr>
          </w:p>
          <w:p w14:paraId="6EDCC4CF" w14:textId="77777777" w:rsidR="00751429" w:rsidRPr="006E1815" w:rsidRDefault="00751429">
            <w:pPr>
              <w:pStyle w:val="TableParagraph"/>
              <w:ind w:left="150" w:right="140" w:firstLine="163"/>
              <w:rPr>
                <w:rFonts w:ascii="Times New Roman" w:hAnsi="Times New Roman" w:cs="Times New Roman"/>
                <w:sz w:val="18"/>
              </w:rPr>
            </w:pPr>
            <w:r w:rsidRPr="006E1815">
              <w:rPr>
                <w:rFonts w:ascii="Times New Roman" w:hAnsi="Times New Roman" w:cs="Times New Roman"/>
                <w:w w:val="90"/>
                <w:sz w:val="18"/>
              </w:rPr>
              <w:t>Период</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реализације</w:t>
            </w:r>
          </w:p>
        </w:tc>
        <w:tc>
          <w:tcPr>
            <w:tcW w:w="1169" w:type="dxa"/>
            <w:vMerge w:val="restart"/>
            <w:tcBorders>
              <w:top w:val="double" w:sz="2" w:space="0" w:color="000000"/>
              <w:left w:val="double" w:sz="2" w:space="0" w:color="000000"/>
              <w:bottom w:val="double" w:sz="2" w:space="0" w:color="000000"/>
              <w:right w:val="double" w:sz="2" w:space="0" w:color="000000"/>
            </w:tcBorders>
          </w:tcPr>
          <w:p w14:paraId="26771C8E" w14:textId="77777777" w:rsidR="00751429" w:rsidRPr="006E1815" w:rsidRDefault="00751429">
            <w:pPr>
              <w:pStyle w:val="TableParagraph"/>
              <w:spacing w:before="6"/>
              <w:rPr>
                <w:rFonts w:ascii="Times New Roman" w:hAnsi="Times New Roman" w:cs="Times New Roman"/>
                <w:sz w:val="18"/>
              </w:rPr>
            </w:pPr>
          </w:p>
          <w:p w14:paraId="428F4808" w14:textId="77777777" w:rsidR="00751429" w:rsidRPr="006E1815" w:rsidRDefault="00751429">
            <w:pPr>
              <w:pStyle w:val="TableParagraph"/>
              <w:ind w:left="265" w:right="183" w:hanging="68"/>
              <w:rPr>
                <w:rFonts w:ascii="Times New Roman" w:hAnsi="Times New Roman" w:cs="Times New Roman"/>
                <w:sz w:val="18"/>
              </w:rPr>
            </w:pPr>
            <w:r w:rsidRPr="006E1815">
              <w:rPr>
                <w:rFonts w:ascii="Times New Roman" w:hAnsi="Times New Roman" w:cs="Times New Roman"/>
                <w:w w:val="80"/>
                <w:sz w:val="18"/>
              </w:rPr>
              <w:t>Очекивани</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резултат</w:t>
            </w:r>
          </w:p>
        </w:tc>
        <w:tc>
          <w:tcPr>
            <w:tcW w:w="1172" w:type="dxa"/>
            <w:vMerge w:val="restart"/>
            <w:tcBorders>
              <w:top w:val="double" w:sz="2" w:space="0" w:color="000000"/>
              <w:left w:val="double" w:sz="2" w:space="0" w:color="000000"/>
              <w:bottom w:val="double" w:sz="2" w:space="0" w:color="000000"/>
              <w:right w:val="double" w:sz="2" w:space="0" w:color="000000"/>
            </w:tcBorders>
          </w:tcPr>
          <w:p w14:paraId="0DCB2996" w14:textId="77777777" w:rsidR="00751429" w:rsidRPr="006E1815" w:rsidRDefault="00751429">
            <w:pPr>
              <w:pStyle w:val="TableParagraph"/>
              <w:spacing w:before="7"/>
              <w:rPr>
                <w:rFonts w:ascii="Times New Roman" w:hAnsi="Times New Roman" w:cs="Times New Roman"/>
                <w:sz w:val="27"/>
              </w:rPr>
            </w:pPr>
          </w:p>
          <w:p w14:paraId="46070854" w14:textId="77777777" w:rsidR="00751429" w:rsidRPr="006E1815" w:rsidRDefault="00751429">
            <w:pPr>
              <w:pStyle w:val="TableParagraph"/>
              <w:spacing w:before="1"/>
              <w:ind w:left="164"/>
              <w:rPr>
                <w:rFonts w:ascii="Times New Roman" w:hAnsi="Times New Roman" w:cs="Times New Roman"/>
                <w:sz w:val="18"/>
              </w:rPr>
            </w:pPr>
            <w:r w:rsidRPr="006E1815">
              <w:rPr>
                <w:rFonts w:ascii="Times New Roman" w:hAnsi="Times New Roman" w:cs="Times New Roman"/>
                <w:w w:val="90"/>
                <w:sz w:val="18"/>
              </w:rPr>
              <w:t>Индикатори</w:t>
            </w:r>
          </w:p>
        </w:tc>
        <w:tc>
          <w:tcPr>
            <w:tcW w:w="1889" w:type="dxa"/>
            <w:gridSpan w:val="2"/>
            <w:tcBorders>
              <w:top w:val="double" w:sz="2" w:space="0" w:color="000000"/>
              <w:left w:val="double" w:sz="2" w:space="0" w:color="000000"/>
              <w:bottom w:val="double" w:sz="2" w:space="0" w:color="000000"/>
              <w:right w:val="double" w:sz="2" w:space="0" w:color="000000"/>
            </w:tcBorders>
            <w:hideMark/>
          </w:tcPr>
          <w:p w14:paraId="16D75822" w14:textId="77777777" w:rsidR="00751429" w:rsidRPr="006E1815" w:rsidRDefault="00751429">
            <w:pPr>
              <w:pStyle w:val="TableParagraph"/>
              <w:spacing w:before="68"/>
              <w:ind w:left="300"/>
              <w:rPr>
                <w:rFonts w:ascii="Times New Roman" w:hAnsi="Times New Roman" w:cs="Times New Roman"/>
                <w:sz w:val="18"/>
              </w:rPr>
            </w:pPr>
            <w:r w:rsidRPr="006E1815">
              <w:rPr>
                <w:rFonts w:ascii="Times New Roman" w:hAnsi="Times New Roman" w:cs="Times New Roman"/>
                <w:w w:val="80"/>
                <w:sz w:val="18"/>
              </w:rPr>
              <w:t>Потребни</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ресурси</w:t>
            </w:r>
          </w:p>
        </w:tc>
        <w:tc>
          <w:tcPr>
            <w:tcW w:w="1172" w:type="dxa"/>
            <w:vMerge w:val="restart"/>
            <w:tcBorders>
              <w:top w:val="double" w:sz="2" w:space="0" w:color="000000"/>
              <w:left w:val="double" w:sz="2" w:space="0" w:color="000000"/>
              <w:bottom w:val="double" w:sz="2" w:space="0" w:color="000000"/>
              <w:right w:val="double" w:sz="2" w:space="0" w:color="000000"/>
            </w:tcBorders>
          </w:tcPr>
          <w:p w14:paraId="5E5CCD1E" w14:textId="77777777" w:rsidR="00751429" w:rsidRPr="006E1815" w:rsidRDefault="00751429">
            <w:pPr>
              <w:pStyle w:val="TableParagraph"/>
              <w:spacing w:before="6"/>
              <w:rPr>
                <w:rFonts w:ascii="Times New Roman" w:hAnsi="Times New Roman" w:cs="Times New Roman"/>
                <w:sz w:val="18"/>
              </w:rPr>
            </w:pPr>
          </w:p>
          <w:p w14:paraId="2935DDA7" w14:textId="77777777" w:rsidR="00751429" w:rsidRPr="006E1815" w:rsidRDefault="00751429">
            <w:pPr>
              <w:pStyle w:val="TableParagraph"/>
              <w:ind w:left="190" w:right="178" w:firstLine="84"/>
              <w:rPr>
                <w:rFonts w:ascii="Times New Roman" w:hAnsi="Times New Roman" w:cs="Times New Roman"/>
                <w:sz w:val="18"/>
              </w:rPr>
            </w:pPr>
            <w:r w:rsidRPr="006E1815">
              <w:rPr>
                <w:rFonts w:ascii="Times New Roman" w:hAnsi="Times New Roman" w:cs="Times New Roman"/>
                <w:spacing w:val="-1"/>
                <w:w w:val="90"/>
                <w:sz w:val="18"/>
              </w:rPr>
              <w:t>Носилац</w:t>
            </w:r>
            <w:r w:rsidRPr="006E1815">
              <w:rPr>
                <w:rFonts w:ascii="Times New Roman" w:hAnsi="Times New Roman" w:cs="Times New Roman"/>
                <w:spacing w:val="-41"/>
                <w:w w:val="90"/>
                <w:sz w:val="18"/>
              </w:rPr>
              <w:t xml:space="preserve"> </w:t>
            </w:r>
            <w:r w:rsidRPr="006E1815">
              <w:rPr>
                <w:rFonts w:ascii="Times New Roman" w:hAnsi="Times New Roman" w:cs="Times New Roman"/>
                <w:w w:val="80"/>
                <w:sz w:val="18"/>
              </w:rPr>
              <w:t>активности</w:t>
            </w:r>
          </w:p>
        </w:tc>
        <w:tc>
          <w:tcPr>
            <w:tcW w:w="1126" w:type="dxa"/>
            <w:vMerge w:val="restart"/>
            <w:tcBorders>
              <w:top w:val="double" w:sz="2" w:space="0" w:color="000000"/>
              <w:left w:val="double" w:sz="2" w:space="0" w:color="000000"/>
              <w:bottom w:val="double" w:sz="2" w:space="0" w:color="000000"/>
              <w:right w:val="double" w:sz="2" w:space="0" w:color="000000"/>
            </w:tcBorders>
          </w:tcPr>
          <w:p w14:paraId="12851CC6" w14:textId="77777777" w:rsidR="00751429" w:rsidRPr="006E1815" w:rsidRDefault="00751429">
            <w:pPr>
              <w:pStyle w:val="TableParagraph"/>
              <w:spacing w:before="6"/>
              <w:rPr>
                <w:rFonts w:ascii="Times New Roman" w:hAnsi="Times New Roman" w:cs="Times New Roman"/>
                <w:sz w:val="18"/>
              </w:rPr>
            </w:pPr>
          </w:p>
          <w:p w14:paraId="17AD87E3" w14:textId="77777777" w:rsidR="00751429" w:rsidRPr="006E1815" w:rsidRDefault="00751429">
            <w:pPr>
              <w:pStyle w:val="TableParagraph"/>
              <w:ind w:left="125" w:right="119" w:firstLine="33"/>
              <w:rPr>
                <w:rFonts w:ascii="Times New Roman" w:hAnsi="Times New Roman" w:cs="Times New Roman"/>
                <w:sz w:val="18"/>
              </w:rPr>
            </w:pPr>
            <w:r w:rsidRPr="006E1815">
              <w:rPr>
                <w:rFonts w:ascii="Times New Roman" w:hAnsi="Times New Roman" w:cs="Times New Roman"/>
                <w:w w:val="80"/>
                <w:sz w:val="18"/>
              </w:rPr>
              <w:t>Партнери</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у</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реализацији</w:t>
            </w:r>
          </w:p>
        </w:tc>
      </w:tr>
      <w:tr w:rsidR="00751429" w:rsidRPr="006E1815" w14:paraId="59845A9F" w14:textId="77777777" w:rsidTr="005A6F1E">
        <w:trPr>
          <w:trHeight w:val="462"/>
        </w:trPr>
        <w:tc>
          <w:tcPr>
            <w:tcW w:w="1440" w:type="dxa"/>
            <w:vMerge/>
            <w:tcBorders>
              <w:top w:val="double" w:sz="2" w:space="0" w:color="000000"/>
              <w:left w:val="double" w:sz="2" w:space="0" w:color="000000"/>
              <w:bottom w:val="double" w:sz="2" w:space="0" w:color="000000"/>
              <w:right w:val="double" w:sz="2" w:space="0" w:color="000000"/>
            </w:tcBorders>
            <w:vAlign w:val="center"/>
            <w:hideMark/>
          </w:tcPr>
          <w:p w14:paraId="58AD58AB" w14:textId="77777777" w:rsidR="00751429" w:rsidRPr="006E1815" w:rsidRDefault="00751429">
            <w:pPr>
              <w:rPr>
                <w:rFonts w:eastAsia="Microsoft Sans Serif"/>
                <w:sz w:val="18"/>
                <w:szCs w:val="22"/>
              </w:rPr>
            </w:pPr>
          </w:p>
        </w:tc>
        <w:tc>
          <w:tcPr>
            <w:tcW w:w="1172" w:type="dxa"/>
            <w:vMerge/>
            <w:tcBorders>
              <w:top w:val="double" w:sz="2" w:space="0" w:color="000000"/>
              <w:left w:val="double" w:sz="2" w:space="0" w:color="000000"/>
              <w:bottom w:val="double" w:sz="2" w:space="0" w:color="000000"/>
              <w:right w:val="double" w:sz="2" w:space="0" w:color="000000"/>
            </w:tcBorders>
            <w:vAlign w:val="center"/>
            <w:hideMark/>
          </w:tcPr>
          <w:p w14:paraId="0D2F7B41" w14:textId="77777777" w:rsidR="00751429" w:rsidRPr="006E1815" w:rsidRDefault="00751429">
            <w:pPr>
              <w:rPr>
                <w:rFonts w:eastAsia="Microsoft Sans Serif"/>
                <w:sz w:val="18"/>
                <w:szCs w:val="22"/>
              </w:rPr>
            </w:pPr>
          </w:p>
        </w:tc>
        <w:tc>
          <w:tcPr>
            <w:tcW w:w="1169" w:type="dxa"/>
            <w:vMerge/>
            <w:tcBorders>
              <w:top w:val="double" w:sz="2" w:space="0" w:color="000000"/>
              <w:left w:val="double" w:sz="2" w:space="0" w:color="000000"/>
              <w:bottom w:val="double" w:sz="2" w:space="0" w:color="000000"/>
              <w:right w:val="double" w:sz="2" w:space="0" w:color="000000"/>
            </w:tcBorders>
            <w:vAlign w:val="center"/>
            <w:hideMark/>
          </w:tcPr>
          <w:p w14:paraId="71982C00" w14:textId="77777777" w:rsidR="00751429" w:rsidRPr="006E1815" w:rsidRDefault="00751429">
            <w:pPr>
              <w:rPr>
                <w:rFonts w:eastAsia="Microsoft Sans Serif"/>
                <w:sz w:val="18"/>
                <w:szCs w:val="22"/>
              </w:rPr>
            </w:pPr>
          </w:p>
        </w:tc>
        <w:tc>
          <w:tcPr>
            <w:tcW w:w="1172" w:type="dxa"/>
            <w:vMerge/>
            <w:tcBorders>
              <w:top w:val="double" w:sz="2" w:space="0" w:color="000000"/>
              <w:left w:val="double" w:sz="2" w:space="0" w:color="000000"/>
              <w:bottom w:val="double" w:sz="2" w:space="0" w:color="000000"/>
              <w:right w:val="double" w:sz="2" w:space="0" w:color="000000"/>
            </w:tcBorders>
            <w:vAlign w:val="center"/>
            <w:hideMark/>
          </w:tcPr>
          <w:p w14:paraId="75DCEF76" w14:textId="77777777" w:rsidR="00751429" w:rsidRPr="006E1815" w:rsidRDefault="00751429">
            <w:pPr>
              <w:rPr>
                <w:rFonts w:eastAsia="Microsoft Sans Serif"/>
                <w:sz w:val="18"/>
                <w:szCs w:val="22"/>
              </w:rPr>
            </w:pPr>
          </w:p>
        </w:tc>
        <w:tc>
          <w:tcPr>
            <w:tcW w:w="900" w:type="dxa"/>
            <w:tcBorders>
              <w:top w:val="double" w:sz="2" w:space="0" w:color="000000"/>
              <w:left w:val="double" w:sz="2" w:space="0" w:color="000000"/>
              <w:bottom w:val="double" w:sz="2" w:space="0" w:color="000000"/>
              <w:right w:val="double" w:sz="2" w:space="0" w:color="000000"/>
            </w:tcBorders>
            <w:hideMark/>
          </w:tcPr>
          <w:p w14:paraId="37DB7EA0" w14:textId="77777777" w:rsidR="00751429" w:rsidRPr="006E1815" w:rsidRDefault="00751429">
            <w:pPr>
              <w:pStyle w:val="TableParagraph"/>
              <w:spacing w:before="28"/>
              <w:ind w:left="296" w:right="221" w:hanging="60"/>
              <w:rPr>
                <w:rFonts w:ascii="Times New Roman" w:hAnsi="Times New Roman" w:cs="Times New Roman"/>
                <w:sz w:val="18"/>
              </w:rPr>
            </w:pPr>
            <w:r w:rsidRPr="006E1815">
              <w:rPr>
                <w:rFonts w:ascii="Times New Roman" w:hAnsi="Times New Roman" w:cs="Times New Roman"/>
                <w:w w:val="80"/>
                <w:sz w:val="18"/>
              </w:rPr>
              <w:t>Буџет</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ЈЛС</w:t>
            </w:r>
          </w:p>
        </w:tc>
        <w:tc>
          <w:tcPr>
            <w:tcW w:w="989" w:type="dxa"/>
            <w:tcBorders>
              <w:top w:val="double" w:sz="2" w:space="0" w:color="000000"/>
              <w:left w:val="double" w:sz="2" w:space="0" w:color="000000"/>
              <w:bottom w:val="double" w:sz="2" w:space="0" w:color="000000"/>
              <w:right w:val="double" w:sz="2" w:space="0" w:color="000000"/>
            </w:tcBorders>
            <w:hideMark/>
          </w:tcPr>
          <w:p w14:paraId="7A95843B" w14:textId="77777777" w:rsidR="00751429" w:rsidRPr="006E1815" w:rsidRDefault="00751429">
            <w:pPr>
              <w:pStyle w:val="TableParagraph"/>
              <w:spacing w:before="28"/>
              <w:ind w:left="243" w:right="220" w:hanging="17"/>
              <w:rPr>
                <w:rFonts w:ascii="Times New Roman" w:hAnsi="Times New Roman" w:cs="Times New Roman"/>
                <w:sz w:val="18"/>
              </w:rPr>
            </w:pPr>
            <w:r w:rsidRPr="006E1815">
              <w:rPr>
                <w:rFonts w:ascii="Times New Roman" w:hAnsi="Times New Roman" w:cs="Times New Roman"/>
                <w:w w:val="80"/>
                <w:sz w:val="18"/>
              </w:rPr>
              <w:t>Остали</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извори</w:t>
            </w:r>
          </w:p>
        </w:tc>
        <w:tc>
          <w:tcPr>
            <w:tcW w:w="1172" w:type="dxa"/>
            <w:vMerge/>
            <w:tcBorders>
              <w:top w:val="double" w:sz="2" w:space="0" w:color="000000"/>
              <w:left w:val="double" w:sz="2" w:space="0" w:color="000000"/>
              <w:bottom w:val="double" w:sz="2" w:space="0" w:color="000000"/>
              <w:right w:val="double" w:sz="2" w:space="0" w:color="000000"/>
            </w:tcBorders>
            <w:vAlign w:val="center"/>
            <w:hideMark/>
          </w:tcPr>
          <w:p w14:paraId="54FECFE8" w14:textId="77777777" w:rsidR="00751429" w:rsidRPr="006E1815" w:rsidRDefault="00751429">
            <w:pPr>
              <w:rPr>
                <w:rFonts w:eastAsia="Microsoft Sans Serif"/>
                <w:sz w:val="18"/>
                <w:szCs w:val="22"/>
              </w:rPr>
            </w:pPr>
          </w:p>
        </w:tc>
        <w:tc>
          <w:tcPr>
            <w:tcW w:w="1126" w:type="dxa"/>
            <w:vMerge/>
            <w:tcBorders>
              <w:top w:val="double" w:sz="2" w:space="0" w:color="000000"/>
              <w:left w:val="double" w:sz="2" w:space="0" w:color="000000"/>
              <w:bottom w:val="double" w:sz="2" w:space="0" w:color="000000"/>
              <w:right w:val="double" w:sz="2" w:space="0" w:color="000000"/>
            </w:tcBorders>
            <w:vAlign w:val="center"/>
            <w:hideMark/>
          </w:tcPr>
          <w:p w14:paraId="4E7AD684" w14:textId="77777777" w:rsidR="00751429" w:rsidRPr="006E1815" w:rsidRDefault="00751429">
            <w:pPr>
              <w:rPr>
                <w:rFonts w:eastAsia="Microsoft Sans Serif"/>
                <w:sz w:val="18"/>
                <w:szCs w:val="22"/>
              </w:rPr>
            </w:pPr>
          </w:p>
        </w:tc>
      </w:tr>
      <w:tr w:rsidR="00751429" w:rsidRPr="006E1815" w14:paraId="7EBD7C31" w14:textId="77777777" w:rsidTr="00751429">
        <w:trPr>
          <w:trHeight w:val="988"/>
        </w:trPr>
        <w:tc>
          <w:tcPr>
            <w:tcW w:w="1440" w:type="dxa"/>
            <w:tcBorders>
              <w:top w:val="double" w:sz="2" w:space="0" w:color="000000"/>
              <w:left w:val="double" w:sz="2" w:space="0" w:color="000000"/>
              <w:bottom w:val="double" w:sz="2" w:space="0" w:color="000000"/>
              <w:right w:val="double" w:sz="2" w:space="0" w:color="000000"/>
            </w:tcBorders>
            <w:hideMark/>
          </w:tcPr>
          <w:p w14:paraId="45956957" w14:textId="77777777" w:rsidR="00751429" w:rsidRPr="006E1815" w:rsidRDefault="00751429">
            <w:pPr>
              <w:pStyle w:val="TableParagraph"/>
              <w:spacing w:before="83"/>
              <w:ind w:left="613" w:hanging="488"/>
              <w:rPr>
                <w:rFonts w:ascii="Times New Roman" w:hAnsi="Times New Roman" w:cs="Times New Roman"/>
                <w:sz w:val="18"/>
              </w:rPr>
            </w:pPr>
            <w:r w:rsidRPr="006E1815">
              <w:rPr>
                <w:rFonts w:ascii="Times New Roman" w:hAnsi="Times New Roman" w:cs="Times New Roman"/>
                <w:w w:val="80"/>
                <w:sz w:val="18"/>
              </w:rPr>
              <w:t>1.1</w:t>
            </w:r>
            <w:r w:rsidRPr="006E1815">
              <w:rPr>
                <w:rFonts w:ascii="Times New Roman" w:hAnsi="Times New Roman" w:cs="Times New Roman"/>
                <w:spacing w:val="22"/>
                <w:w w:val="80"/>
                <w:sz w:val="18"/>
              </w:rPr>
              <w:t xml:space="preserve"> </w:t>
            </w:r>
            <w:r w:rsidRPr="006E1815">
              <w:rPr>
                <w:rFonts w:ascii="Times New Roman" w:hAnsi="Times New Roman" w:cs="Times New Roman"/>
                <w:w w:val="80"/>
                <w:sz w:val="18"/>
              </w:rPr>
              <w:t>Аплицирање</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код</w:t>
            </w:r>
          </w:p>
          <w:p w14:paraId="0FF717CF" w14:textId="77777777" w:rsidR="00751429" w:rsidRPr="006E1815" w:rsidRDefault="00751429">
            <w:pPr>
              <w:pStyle w:val="TableParagraph"/>
              <w:spacing w:before="1"/>
              <w:ind w:left="138" w:firstLine="21"/>
              <w:rPr>
                <w:rFonts w:ascii="Times New Roman" w:hAnsi="Times New Roman" w:cs="Times New Roman"/>
                <w:sz w:val="18"/>
              </w:rPr>
            </w:pPr>
            <w:r w:rsidRPr="006E1815">
              <w:rPr>
                <w:rFonts w:ascii="Times New Roman" w:hAnsi="Times New Roman" w:cs="Times New Roman"/>
                <w:w w:val="80"/>
                <w:sz w:val="18"/>
              </w:rPr>
              <w:t>Комесаријата</w:t>
            </w:r>
            <w:r w:rsidRPr="006E1815">
              <w:rPr>
                <w:rFonts w:ascii="Times New Roman" w:hAnsi="Times New Roman" w:cs="Times New Roman"/>
                <w:spacing w:val="10"/>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других</w:t>
            </w:r>
            <w:r w:rsidRPr="006E1815">
              <w:rPr>
                <w:rFonts w:ascii="Times New Roman" w:hAnsi="Times New Roman" w:cs="Times New Roman"/>
                <w:spacing w:val="6"/>
                <w:w w:val="80"/>
                <w:sz w:val="18"/>
              </w:rPr>
              <w:t xml:space="preserve"> </w:t>
            </w:r>
            <w:r w:rsidRPr="006E1815">
              <w:rPr>
                <w:rFonts w:ascii="Times New Roman" w:hAnsi="Times New Roman" w:cs="Times New Roman"/>
                <w:w w:val="80"/>
                <w:sz w:val="18"/>
              </w:rPr>
              <w:t>донатора</w:t>
            </w:r>
          </w:p>
        </w:tc>
        <w:tc>
          <w:tcPr>
            <w:tcW w:w="1172" w:type="dxa"/>
            <w:tcBorders>
              <w:top w:val="double" w:sz="2" w:space="0" w:color="000000"/>
              <w:left w:val="double" w:sz="2" w:space="0" w:color="000000"/>
              <w:bottom w:val="double" w:sz="2" w:space="0" w:color="000000"/>
              <w:right w:val="double" w:sz="2" w:space="0" w:color="000000"/>
            </w:tcBorders>
          </w:tcPr>
          <w:p w14:paraId="15591494" w14:textId="77777777" w:rsidR="00751429" w:rsidRPr="006E1815" w:rsidRDefault="00751429">
            <w:pPr>
              <w:pStyle w:val="TableParagraph"/>
              <w:spacing w:before="6"/>
              <w:rPr>
                <w:rFonts w:ascii="Times New Roman" w:hAnsi="Times New Roman" w:cs="Times New Roman"/>
                <w:sz w:val="25"/>
              </w:rPr>
            </w:pPr>
          </w:p>
          <w:p w14:paraId="157723F8" w14:textId="77777777" w:rsidR="00751429" w:rsidRPr="006E1815" w:rsidRDefault="00751429">
            <w:pPr>
              <w:pStyle w:val="TableParagraph"/>
              <w:ind w:left="4"/>
              <w:jc w:val="center"/>
              <w:rPr>
                <w:rFonts w:ascii="Times New Roman" w:hAnsi="Times New Roman" w:cs="Times New Roman"/>
                <w:sz w:val="18"/>
              </w:rPr>
            </w:pPr>
            <w:r w:rsidRPr="006E1815">
              <w:rPr>
                <w:rFonts w:ascii="Times New Roman" w:hAnsi="Times New Roman" w:cs="Times New Roman"/>
                <w:w w:val="82"/>
                <w:sz w:val="18"/>
              </w:rPr>
              <w:t>7</w:t>
            </w:r>
          </w:p>
          <w:p w14:paraId="16ABAF66" w14:textId="77777777" w:rsidR="00751429" w:rsidRPr="006E1815" w:rsidRDefault="00751429">
            <w:pPr>
              <w:pStyle w:val="TableParagraph"/>
              <w:spacing w:before="3"/>
              <w:ind w:left="195" w:right="187"/>
              <w:jc w:val="center"/>
              <w:rPr>
                <w:rFonts w:ascii="Times New Roman" w:hAnsi="Times New Roman" w:cs="Times New Roman"/>
                <w:sz w:val="18"/>
              </w:rPr>
            </w:pPr>
            <w:r w:rsidRPr="006E1815">
              <w:rPr>
                <w:rFonts w:ascii="Times New Roman" w:hAnsi="Times New Roman" w:cs="Times New Roman"/>
                <w:w w:val="80"/>
                <w:sz w:val="18"/>
              </w:rPr>
              <w:t>КД</w:t>
            </w:r>
          </w:p>
        </w:tc>
        <w:tc>
          <w:tcPr>
            <w:tcW w:w="1169" w:type="dxa"/>
            <w:tcBorders>
              <w:top w:val="double" w:sz="2" w:space="0" w:color="000000"/>
              <w:left w:val="double" w:sz="2" w:space="0" w:color="000000"/>
              <w:bottom w:val="double" w:sz="2" w:space="0" w:color="000000"/>
              <w:right w:val="double" w:sz="2" w:space="0" w:color="000000"/>
            </w:tcBorders>
          </w:tcPr>
          <w:p w14:paraId="53748869" w14:textId="77777777" w:rsidR="00751429" w:rsidRPr="006E1815" w:rsidRDefault="00751429">
            <w:pPr>
              <w:pStyle w:val="TableParagraph"/>
              <w:spacing w:before="6"/>
              <w:rPr>
                <w:rFonts w:ascii="Times New Roman" w:hAnsi="Times New Roman" w:cs="Times New Roman"/>
                <w:sz w:val="25"/>
              </w:rPr>
            </w:pPr>
          </w:p>
          <w:p w14:paraId="38A2125D" w14:textId="77777777" w:rsidR="00751429" w:rsidRPr="006E1815" w:rsidRDefault="00751429">
            <w:pPr>
              <w:pStyle w:val="TableParagraph"/>
              <w:ind w:left="258" w:right="230" w:hanging="17"/>
              <w:rPr>
                <w:rFonts w:ascii="Times New Roman" w:hAnsi="Times New Roman" w:cs="Times New Roman"/>
                <w:sz w:val="18"/>
              </w:rPr>
            </w:pPr>
            <w:r w:rsidRPr="006E1815">
              <w:rPr>
                <w:rFonts w:ascii="Times New Roman" w:hAnsi="Times New Roman" w:cs="Times New Roman"/>
                <w:w w:val="80"/>
                <w:sz w:val="18"/>
              </w:rPr>
              <w:t>одобрена</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средства</w:t>
            </w:r>
          </w:p>
        </w:tc>
        <w:tc>
          <w:tcPr>
            <w:tcW w:w="1172" w:type="dxa"/>
            <w:tcBorders>
              <w:top w:val="double" w:sz="2" w:space="0" w:color="000000"/>
              <w:left w:val="double" w:sz="2" w:space="0" w:color="000000"/>
              <w:bottom w:val="double" w:sz="2" w:space="0" w:color="000000"/>
              <w:right w:val="double" w:sz="2" w:space="0" w:color="000000"/>
            </w:tcBorders>
          </w:tcPr>
          <w:p w14:paraId="3CA75B0B" w14:textId="77777777" w:rsidR="00751429" w:rsidRPr="006E1815" w:rsidRDefault="00751429">
            <w:pPr>
              <w:pStyle w:val="TableParagraph"/>
              <w:spacing w:before="5"/>
              <w:rPr>
                <w:rFonts w:ascii="Times New Roman" w:hAnsi="Times New Roman" w:cs="Times New Roman"/>
                <w:sz w:val="16"/>
              </w:rPr>
            </w:pPr>
          </w:p>
          <w:p w14:paraId="7B5C85FE" w14:textId="77777777" w:rsidR="00751429" w:rsidRPr="006E1815" w:rsidRDefault="00751429">
            <w:pPr>
              <w:pStyle w:val="TableParagraph"/>
              <w:ind w:left="207" w:right="204" w:firstLine="52"/>
              <w:jc w:val="both"/>
              <w:rPr>
                <w:rFonts w:ascii="Times New Roman" w:hAnsi="Times New Roman" w:cs="Times New Roman"/>
                <w:sz w:val="18"/>
              </w:rPr>
            </w:pPr>
            <w:r w:rsidRPr="006E1815">
              <w:rPr>
                <w:rFonts w:ascii="Times New Roman" w:hAnsi="Times New Roman" w:cs="Times New Roman"/>
                <w:w w:val="85"/>
                <w:sz w:val="18"/>
              </w:rPr>
              <w:t>потписан</w:t>
            </w:r>
            <w:r w:rsidRPr="006E1815">
              <w:rPr>
                <w:rFonts w:ascii="Times New Roman" w:hAnsi="Times New Roman" w:cs="Times New Roman"/>
                <w:spacing w:val="-39"/>
                <w:w w:val="85"/>
                <w:sz w:val="18"/>
              </w:rPr>
              <w:t xml:space="preserve"> </w:t>
            </w:r>
            <w:r w:rsidRPr="006E1815">
              <w:rPr>
                <w:rFonts w:ascii="Times New Roman" w:hAnsi="Times New Roman" w:cs="Times New Roman"/>
                <w:w w:val="80"/>
                <w:sz w:val="18"/>
              </w:rPr>
              <w:t>уговор са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Општином</w:t>
            </w:r>
          </w:p>
        </w:tc>
        <w:tc>
          <w:tcPr>
            <w:tcW w:w="900" w:type="dxa"/>
            <w:tcBorders>
              <w:top w:val="double" w:sz="2" w:space="0" w:color="000000"/>
              <w:left w:val="double" w:sz="2" w:space="0" w:color="000000"/>
              <w:bottom w:val="double" w:sz="2" w:space="0" w:color="000000"/>
              <w:right w:val="double" w:sz="2" w:space="0" w:color="000000"/>
            </w:tcBorders>
          </w:tcPr>
          <w:p w14:paraId="278D48AD" w14:textId="77777777" w:rsidR="00751429" w:rsidRPr="006E1815" w:rsidRDefault="00751429">
            <w:pPr>
              <w:pStyle w:val="TableParagraph"/>
              <w:spacing w:before="6"/>
              <w:rPr>
                <w:rFonts w:ascii="Times New Roman" w:hAnsi="Times New Roman" w:cs="Times New Roman"/>
                <w:sz w:val="25"/>
              </w:rPr>
            </w:pPr>
          </w:p>
          <w:p w14:paraId="7229E1CC" w14:textId="77777777" w:rsidR="00751429" w:rsidRPr="006E1815" w:rsidRDefault="00751429">
            <w:pPr>
              <w:pStyle w:val="TableParagraph"/>
              <w:ind w:left="56" w:right="53"/>
              <w:jc w:val="center"/>
              <w:rPr>
                <w:rFonts w:ascii="Times New Roman" w:hAnsi="Times New Roman" w:cs="Times New Roman"/>
                <w:sz w:val="18"/>
              </w:rPr>
            </w:pPr>
            <w:r w:rsidRPr="006E1815">
              <w:rPr>
                <w:rFonts w:ascii="Times New Roman" w:hAnsi="Times New Roman" w:cs="Times New Roman"/>
                <w:w w:val="90"/>
                <w:sz w:val="18"/>
              </w:rPr>
              <w:t>1.950.000</w:t>
            </w:r>
          </w:p>
          <w:p w14:paraId="4BC83DDA" w14:textId="77777777" w:rsidR="00751429" w:rsidRPr="006E1815" w:rsidRDefault="00751429">
            <w:pPr>
              <w:pStyle w:val="TableParagraph"/>
              <w:spacing w:before="3"/>
              <w:ind w:left="55" w:right="53"/>
              <w:jc w:val="center"/>
              <w:rPr>
                <w:rFonts w:ascii="Times New Roman" w:hAnsi="Times New Roman" w:cs="Times New Roman"/>
                <w:sz w:val="18"/>
              </w:rPr>
            </w:pPr>
            <w:r w:rsidRPr="006E1815">
              <w:rPr>
                <w:rFonts w:ascii="Times New Roman" w:hAnsi="Times New Roman" w:cs="Times New Roman"/>
                <w:w w:val="90"/>
                <w:sz w:val="18"/>
              </w:rPr>
              <w:t>РСД</w:t>
            </w:r>
          </w:p>
        </w:tc>
        <w:tc>
          <w:tcPr>
            <w:tcW w:w="989" w:type="dxa"/>
            <w:tcBorders>
              <w:top w:val="double" w:sz="2" w:space="0" w:color="000000"/>
              <w:left w:val="double" w:sz="2" w:space="0" w:color="000000"/>
              <w:bottom w:val="double" w:sz="2" w:space="0" w:color="000000"/>
              <w:right w:val="double" w:sz="2" w:space="0" w:color="000000"/>
            </w:tcBorders>
          </w:tcPr>
          <w:p w14:paraId="5BF9C004" w14:textId="77777777" w:rsidR="00751429" w:rsidRPr="006E1815" w:rsidRDefault="00751429">
            <w:pPr>
              <w:pStyle w:val="TableParagraph"/>
              <w:spacing w:before="6"/>
              <w:rPr>
                <w:rFonts w:ascii="Times New Roman" w:hAnsi="Times New Roman" w:cs="Times New Roman"/>
                <w:sz w:val="25"/>
              </w:rPr>
            </w:pPr>
          </w:p>
          <w:p w14:paraId="174841E8" w14:textId="77777777" w:rsidR="00751429" w:rsidRPr="006E1815" w:rsidRDefault="00751429">
            <w:pPr>
              <w:pStyle w:val="TableParagraph"/>
              <w:ind w:left="54" w:right="53"/>
              <w:jc w:val="center"/>
              <w:rPr>
                <w:rFonts w:ascii="Times New Roman" w:hAnsi="Times New Roman" w:cs="Times New Roman"/>
                <w:sz w:val="18"/>
              </w:rPr>
            </w:pPr>
            <w:r w:rsidRPr="006E1815">
              <w:rPr>
                <w:rFonts w:ascii="Times New Roman" w:hAnsi="Times New Roman" w:cs="Times New Roman"/>
                <w:w w:val="90"/>
                <w:sz w:val="18"/>
              </w:rPr>
              <w:t>17.550.000</w:t>
            </w:r>
          </w:p>
          <w:p w14:paraId="4A151CB3" w14:textId="77777777" w:rsidR="00751429" w:rsidRPr="006E1815" w:rsidRDefault="00751429">
            <w:pPr>
              <w:pStyle w:val="TableParagraph"/>
              <w:spacing w:before="3"/>
              <w:ind w:left="53" w:right="53"/>
              <w:jc w:val="center"/>
              <w:rPr>
                <w:rFonts w:ascii="Times New Roman" w:hAnsi="Times New Roman" w:cs="Times New Roman"/>
                <w:sz w:val="18"/>
              </w:rPr>
            </w:pPr>
            <w:r w:rsidRPr="006E1815">
              <w:rPr>
                <w:rFonts w:ascii="Times New Roman" w:hAnsi="Times New Roman" w:cs="Times New Roman"/>
                <w:w w:val="90"/>
                <w:sz w:val="18"/>
              </w:rPr>
              <w:t>РСД</w:t>
            </w:r>
          </w:p>
        </w:tc>
        <w:tc>
          <w:tcPr>
            <w:tcW w:w="1172" w:type="dxa"/>
            <w:tcBorders>
              <w:top w:val="double" w:sz="2" w:space="0" w:color="000000"/>
              <w:left w:val="double" w:sz="2" w:space="0" w:color="000000"/>
              <w:bottom w:val="double" w:sz="2" w:space="0" w:color="000000"/>
              <w:right w:val="double" w:sz="2" w:space="0" w:color="000000"/>
            </w:tcBorders>
            <w:hideMark/>
          </w:tcPr>
          <w:p w14:paraId="26FADA71" w14:textId="77777777" w:rsidR="00751429" w:rsidRPr="006E1815" w:rsidRDefault="00751429">
            <w:pPr>
              <w:pStyle w:val="TableParagraph"/>
              <w:spacing w:before="83"/>
              <w:ind w:left="106" w:right="102" w:hanging="1"/>
              <w:jc w:val="center"/>
              <w:rPr>
                <w:rFonts w:ascii="Times New Roman" w:hAnsi="Times New Roman" w:cs="Times New Roman"/>
                <w:sz w:val="18"/>
              </w:rPr>
            </w:pPr>
            <w:r w:rsidRPr="006E1815">
              <w:rPr>
                <w:rFonts w:ascii="Times New Roman" w:hAnsi="Times New Roman" w:cs="Times New Roman"/>
                <w:w w:val="85"/>
                <w:sz w:val="18"/>
              </w:rPr>
              <w:t>Председник</w:t>
            </w:r>
            <w:r w:rsidRPr="006E1815">
              <w:rPr>
                <w:rFonts w:ascii="Times New Roman" w:hAnsi="Times New Roman" w:cs="Times New Roman"/>
                <w:spacing w:val="1"/>
                <w:w w:val="85"/>
                <w:sz w:val="18"/>
              </w:rPr>
              <w:t xml:space="preserve"> </w:t>
            </w:r>
            <w:r w:rsidRPr="006E1815">
              <w:rPr>
                <w:rFonts w:ascii="Times New Roman" w:hAnsi="Times New Roman" w:cs="Times New Roman"/>
                <w:w w:val="90"/>
                <w:sz w:val="18"/>
              </w:rPr>
              <w:t>општине,</w:t>
            </w:r>
            <w:r w:rsidRPr="006E1815">
              <w:rPr>
                <w:rFonts w:ascii="Times New Roman" w:hAnsi="Times New Roman" w:cs="Times New Roman"/>
                <w:spacing w:val="1"/>
                <w:w w:val="90"/>
                <w:sz w:val="18"/>
              </w:rPr>
              <w:t xml:space="preserve"> </w:t>
            </w:r>
            <w:r w:rsidRPr="006E1815">
              <w:rPr>
                <w:rFonts w:ascii="Times New Roman" w:hAnsi="Times New Roman" w:cs="Times New Roman"/>
                <w:spacing w:val="-1"/>
                <w:w w:val="80"/>
                <w:sz w:val="18"/>
              </w:rPr>
              <w:t>Повереник</w:t>
            </w:r>
            <w:r w:rsidRPr="006E1815">
              <w:rPr>
                <w:rFonts w:ascii="Times New Roman" w:hAnsi="Times New Roman" w:cs="Times New Roman"/>
                <w:w w:val="80"/>
                <w:sz w:val="18"/>
              </w:rPr>
              <w:t xml:space="preserve"> за</w:t>
            </w:r>
            <w:r w:rsidRPr="006E1815">
              <w:rPr>
                <w:rFonts w:ascii="Times New Roman" w:hAnsi="Times New Roman" w:cs="Times New Roman"/>
                <w:spacing w:val="-35"/>
                <w:w w:val="80"/>
                <w:sz w:val="18"/>
              </w:rPr>
              <w:t xml:space="preserve"> </w:t>
            </w:r>
            <w:r w:rsidRPr="006E1815">
              <w:rPr>
                <w:rFonts w:ascii="Times New Roman" w:hAnsi="Times New Roman" w:cs="Times New Roman"/>
                <w:w w:val="90"/>
                <w:sz w:val="18"/>
              </w:rPr>
              <w:t>избеглице</w:t>
            </w:r>
          </w:p>
        </w:tc>
        <w:tc>
          <w:tcPr>
            <w:tcW w:w="1126" w:type="dxa"/>
            <w:tcBorders>
              <w:top w:val="double" w:sz="2" w:space="0" w:color="000000"/>
              <w:left w:val="double" w:sz="2" w:space="0" w:color="000000"/>
              <w:bottom w:val="double" w:sz="2" w:space="0" w:color="000000"/>
              <w:right w:val="double" w:sz="2" w:space="0" w:color="000000"/>
            </w:tcBorders>
          </w:tcPr>
          <w:p w14:paraId="009AEB9C" w14:textId="77777777" w:rsidR="00751429" w:rsidRPr="006E1815" w:rsidRDefault="00751429">
            <w:pPr>
              <w:pStyle w:val="TableParagraph"/>
              <w:spacing w:before="5"/>
              <w:rPr>
                <w:rFonts w:ascii="Times New Roman" w:hAnsi="Times New Roman" w:cs="Times New Roman"/>
                <w:sz w:val="16"/>
              </w:rPr>
            </w:pPr>
          </w:p>
          <w:p w14:paraId="524D68E2" w14:textId="77777777" w:rsidR="00751429" w:rsidRPr="006E1815" w:rsidRDefault="00751429">
            <w:pPr>
              <w:pStyle w:val="TableParagraph"/>
              <w:ind w:left="101" w:right="99"/>
              <w:jc w:val="center"/>
              <w:rPr>
                <w:rFonts w:ascii="Times New Roman" w:hAnsi="Times New Roman" w:cs="Times New Roman"/>
                <w:sz w:val="18"/>
              </w:rPr>
            </w:pPr>
            <w:r w:rsidRPr="006E1815">
              <w:rPr>
                <w:rFonts w:ascii="Times New Roman" w:hAnsi="Times New Roman" w:cs="Times New Roman"/>
                <w:w w:val="80"/>
                <w:sz w:val="18"/>
              </w:rPr>
              <w:t>Комесаријат,</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НВО</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7"/>
                <w:w w:val="80"/>
                <w:sz w:val="18"/>
              </w:rPr>
              <w:t xml:space="preserve"> </w:t>
            </w:r>
            <w:r w:rsidRPr="006E1815">
              <w:rPr>
                <w:rFonts w:ascii="Times New Roman" w:hAnsi="Times New Roman" w:cs="Times New Roman"/>
                <w:w w:val="80"/>
                <w:sz w:val="18"/>
              </w:rPr>
              <w:t>други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донатори</w:t>
            </w:r>
          </w:p>
        </w:tc>
      </w:tr>
      <w:tr w:rsidR="00751429" w:rsidRPr="006E1815" w14:paraId="52B2A774" w14:textId="77777777" w:rsidTr="00751429">
        <w:trPr>
          <w:trHeight w:val="1446"/>
        </w:trPr>
        <w:tc>
          <w:tcPr>
            <w:tcW w:w="1440" w:type="dxa"/>
            <w:tcBorders>
              <w:top w:val="double" w:sz="2" w:space="0" w:color="000000"/>
              <w:left w:val="double" w:sz="2" w:space="0" w:color="000000"/>
              <w:bottom w:val="double" w:sz="2" w:space="0" w:color="000000"/>
              <w:right w:val="double" w:sz="2" w:space="0" w:color="000000"/>
            </w:tcBorders>
          </w:tcPr>
          <w:p w14:paraId="46526427" w14:textId="77777777" w:rsidR="00751429" w:rsidRPr="006E1815" w:rsidRDefault="00751429">
            <w:pPr>
              <w:pStyle w:val="TableParagraph"/>
              <w:spacing w:before="4"/>
              <w:rPr>
                <w:rFonts w:ascii="Times New Roman" w:hAnsi="Times New Roman" w:cs="Times New Roman"/>
                <w:sz w:val="18"/>
              </w:rPr>
            </w:pPr>
          </w:p>
          <w:p w14:paraId="61D90BDA" w14:textId="77777777" w:rsidR="00751429" w:rsidRPr="006E1815" w:rsidRDefault="00751429">
            <w:pPr>
              <w:pStyle w:val="TableParagraph"/>
              <w:ind w:left="347" w:hanging="195"/>
              <w:rPr>
                <w:rFonts w:ascii="Times New Roman" w:hAnsi="Times New Roman" w:cs="Times New Roman"/>
                <w:sz w:val="18"/>
              </w:rPr>
            </w:pPr>
            <w:r w:rsidRPr="006E1815">
              <w:rPr>
                <w:rFonts w:ascii="Times New Roman" w:hAnsi="Times New Roman" w:cs="Times New Roman"/>
                <w:spacing w:val="-1"/>
                <w:w w:val="80"/>
                <w:sz w:val="18"/>
              </w:rPr>
              <w:t>1.2.</w:t>
            </w:r>
            <w:r w:rsidRPr="006E1815">
              <w:rPr>
                <w:rFonts w:ascii="Times New Roman" w:hAnsi="Times New Roman" w:cs="Times New Roman"/>
                <w:spacing w:val="3"/>
                <w:w w:val="80"/>
                <w:sz w:val="18"/>
              </w:rPr>
              <w:t xml:space="preserve"> </w:t>
            </w:r>
            <w:r w:rsidRPr="006E1815">
              <w:rPr>
                <w:rFonts w:ascii="Times New Roman" w:hAnsi="Times New Roman" w:cs="Times New Roman"/>
                <w:spacing w:val="-1"/>
                <w:w w:val="80"/>
                <w:sz w:val="18"/>
              </w:rPr>
              <w:t>Формирање</w:t>
            </w:r>
            <w:r w:rsidRPr="006E1815">
              <w:rPr>
                <w:rFonts w:ascii="Times New Roman" w:hAnsi="Times New Roman" w:cs="Times New Roman"/>
                <w:spacing w:val="-35"/>
                <w:w w:val="80"/>
                <w:sz w:val="18"/>
              </w:rPr>
              <w:t xml:space="preserve"> </w:t>
            </w:r>
            <w:r w:rsidRPr="006E1815">
              <w:rPr>
                <w:rFonts w:ascii="Times New Roman" w:hAnsi="Times New Roman" w:cs="Times New Roman"/>
                <w:w w:val="80"/>
                <w:sz w:val="18"/>
              </w:rPr>
              <w:t>комисије</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w:t>
            </w:r>
          </w:p>
          <w:p w14:paraId="5EA8824F" w14:textId="77777777" w:rsidR="00751429" w:rsidRPr="006E1815" w:rsidRDefault="00751429">
            <w:pPr>
              <w:pStyle w:val="TableParagraph"/>
              <w:spacing w:before="1" w:line="242" w:lineRule="auto"/>
              <w:ind w:left="103" w:right="93"/>
              <w:jc w:val="center"/>
              <w:rPr>
                <w:rFonts w:ascii="Times New Roman" w:hAnsi="Times New Roman" w:cs="Times New Roman"/>
                <w:sz w:val="18"/>
              </w:rPr>
            </w:pPr>
            <w:r w:rsidRPr="006E1815">
              <w:rPr>
                <w:rFonts w:ascii="Times New Roman" w:hAnsi="Times New Roman" w:cs="Times New Roman"/>
                <w:w w:val="80"/>
                <w:sz w:val="18"/>
              </w:rPr>
              <w:t>израда</w:t>
            </w:r>
            <w:r w:rsidRPr="006E1815">
              <w:rPr>
                <w:rFonts w:ascii="Times New Roman" w:hAnsi="Times New Roman" w:cs="Times New Roman"/>
                <w:spacing w:val="3"/>
                <w:w w:val="80"/>
                <w:sz w:val="18"/>
              </w:rPr>
              <w:t xml:space="preserve"> </w:t>
            </w:r>
            <w:r w:rsidRPr="006E1815">
              <w:rPr>
                <w:rFonts w:ascii="Times New Roman" w:hAnsi="Times New Roman" w:cs="Times New Roman"/>
                <w:w w:val="80"/>
                <w:sz w:val="18"/>
              </w:rPr>
              <w:t>услова</w:t>
            </w:r>
            <w:r w:rsidRPr="006E1815">
              <w:rPr>
                <w:rFonts w:ascii="Times New Roman" w:hAnsi="Times New Roman" w:cs="Times New Roman"/>
                <w:spacing w:val="3"/>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35"/>
                <w:w w:val="80"/>
                <w:sz w:val="18"/>
              </w:rPr>
              <w:t xml:space="preserve"> </w:t>
            </w:r>
            <w:r w:rsidRPr="006E1815">
              <w:rPr>
                <w:rFonts w:ascii="Times New Roman" w:hAnsi="Times New Roman" w:cs="Times New Roman"/>
                <w:w w:val="80"/>
                <w:sz w:val="18"/>
              </w:rPr>
              <w:t>критеријума</w:t>
            </w:r>
            <w:r w:rsidRPr="006E1815">
              <w:rPr>
                <w:rFonts w:ascii="Times New Roman" w:hAnsi="Times New Roman" w:cs="Times New Roman"/>
                <w:spacing w:val="2"/>
                <w:w w:val="80"/>
                <w:sz w:val="18"/>
              </w:rPr>
              <w:t xml:space="preserve"> </w:t>
            </w:r>
            <w:r w:rsidRPr="006E1815">
              <w:rPr>
                <w:rFonts w:ascii="Times New Roman" w:hAnsi="Times New Roman" w:cs="Times New Roman"/>
                <w:w w:val="80"/>
                <w:sz w:val="18"/>
              </w:rPr>
              <w:t>за</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откуп</w:t>
            </w:r>
          </w:p>
        </w:tc>
        <w:tc>
          <w:tcPr>
            <w:tcW w:w="1172" w:type="dxa"/>
            <w:tcBorders>
              <w:top w:val="double" w:sz="2" w:space="0" w:color="000000"/>
              <w:left w:val="double" w:sz="2" w:space="0" w:color="000000"/>
              <w:bottom w:val="double" w:sz="2" w:space="0" w:color="000000"/>
              <w:right w:val="double" w:sz="2" w:space="0" w:color="000000"/>
            </w:tcBorders>
          </w:tcPr>
          <w:p w14:paraId="019C01EC" w14:textId="77777777" w:rsidR="00751429" w:rsidRPr="006E1815" w:rsidRDefault="00751429">
            <w:pPr>
              <w:pStyle w:val="TableParagraph"/>
              <w:rPr>
                <w:rFonts w:ascii="Times New Roman" w:hAnsi="Times New Roman" w:cs="Times New Roman"/>
                <w:sz w:val="20"/>
              </w:rPr>
            </w:pPr>
          </w:p>
          <w:p w14:paraId="59025974" w14:textId="77777777" w:rsidR="00751429" w:rsidRPr="006E1815" w:rsidRDefault="00751429">
            <w:pPr>
              <w:pStyle w:val="TableParagraph"/>
              <w:rPr>
                <w:rFonts w:ascii="Times New Roman" w:hAnsi="Times New Roman" w:cs="Times New Roman"/>
                <w:sz w:val="20"/>
              </w:rPr>
            </w:pPr>
          </w:p>
          <w:p w14:paraId="4A2EA31D" w14:textId="77777777" w:rsidR="00751429" w:rsidRPr="006E1815" w:rsidRDefault="00751429">
            <w:pPr>
              <w:pStyle w:val="TableParagraph"/>
              <w:spacing w:before="168"/>
              <w:ind w:left="191" w:right="188"/>
              <w:jc w:val="center"/>
              <w:rPr>
                <w:rFonts w:ascii="Times New Roman" w:hAnsi="Times New Roman" w:cs="Times New Roman"/>
                <w:sz w:val="18"/>
              </w:rPr>
            </w:pPr>
            <w:r w:rsidRPr="006E1815">
              <w:rPr>
                <w:rFonts w:ascii="Times New Roman" w:hAnsi="Times New Roman" w:cs="Times New Roman"/>
                <w:w w:val="85"/>
                <w:sz w:val="18"/>
              </w:rPr>
              <w:t>10</w:t>
            </w:r>
            <w:r w:rsidRPr="006E1815">
              <w:rPr>
                <w:rFonts w:ascii="Times New Roman" w:hAnsi="Times New Roman" w:cs="Times New Roman"/>
                <w:spacing w:val="16"/>
                <w:w w:val="85"/>
                <w:sz w:val="18"/>
              </w:rPr>
              <w:t xml:space="preserve"> </w:t>
            </w:r>
            <w:r w:rsidRPr="006E1815">
              <w:rPr>
                <w:rFonts w:ascii="Times New Roman" w:hAnsi="Times New Roman" w:cs="Times New Roman"/>
                <w:w w:val="85"/>
                <w:sz w:val="18"/>
              </w:rPr>
              <w:t>КД</w:t>
            </w:r>
          </w:p>
        </w:tc>
        <w:tc>
          <w:tcPr>
            <w:tcW w:w="1169" w:type="dxa"/>
            <w:tcBorders>
              <w:top w:val="double" w:sz="2" w:space="0" w:color="000000"/>
              <w:left w:val="double" w:sz="2" w:space="0" w:color="000000"/>
              <w:bottom w:val="double" w:sz="2" w:space="0" w:color="000000"/>
              <w:right w:val="double" w:sz="2" w:space="0" w:color="000000"/>
            </w:tcBorders>
          </w:tcPr>
          <w:p w14:paraId="7A346B05" w14:textId="77777777" w:rsidR="00751429" w:rsidRPr="006E1815" w:rsidRDefault="00751429">
            <w:pPr>
              <w:pStyle w:val="TableParagraph"/>
              <w:spacing w:before="4"/>
              <w:rPr>
                <w:rFonts w:ascii="Times New Roman" w:hAnsi="Times New Roman" w:cs="Times New Roman"/>
                <w:sz w:val="18"/>
              </w:rPr>
            </w:pPr>
          </w:p>
          <w:p w14:paraId="47FA96B4" w14:textId="77777777" w:rsidR="00751429" w:rsidRPr="006E1815" w:rsidRDefault="00751429">
            <w:pPr>
              <w:pStyle w:val="TableParagraph"/>
              <w:spacing w:line="242" w:lineRule="auto"/>
              <w:ind w:left="152" w:right="151" w:firstLine="4"/>
              <w:jc w:val="center"/>
              <w:rPr>
                <w:rFonts w:ascii="Times New Roman" w:hAnsi="Times New Roman" w:cs="Times New Roman"/>
                <w:sz w:val="18"/>
              </w:rPr>
            </w:pPr>
            <w:r w:rsidRPr="006E1815">
              <w:rPr>
                <w:rFonts w:ascii="Times New Roman" w:hAnsi="Times New Roman" w:cs="Times New Roman"/>
                <w:w w:val="80"/>
                <w:sz w:val="18"/>
              </w:rPr>
              <w:t>формирана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комсиија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сачињени</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услови и</w:t>
            </w:r>
            <w:r w:rsidRPr="006E1815">
              <w:rPr>
                <w:rFonts w:ascii="Times New Roman" w:hAnsi="Times New Roman" w:cs="Times New Roman"/>
                <w:spacing w:val="1"/>
                <w:w w:val="85"/>
                <w:sz w:val="18"/>
              </w:rPr>
              <w:t xml:space="preserve"> </w:t>
            </w:r>
            <w:r w:rsidRPr="006E1815">
              <w:rPr>
                <w:rFonts w:ascii="Times New Roman" w:hAnsi="Times New Roman" w:cs="Times New Roman"/>
                <w:w w:val="80"/>
                <w:sz w:val="18"/>
              </w:rPr>
              <w:t>критеријуми</w:t>
            </w:r>
          </w:p>
        </w:tc>
        <w:tc>
          <w:tcPr>
            <w:tcW w:w="1172" w:type="dxa"/>
            <w:tcBorders>
              <w:top w:val="double" w:sz="2" w:space="0" w:color="000000"/>
              <w:left w:val="double" w:sz="2" w:space="0" w:color="000000"/>
              <w:bottom w:val="double" w:sz="2" w:space="0" w:color="000000"/>
              <w:right w:val="double" w:sz="2" w:space="0" w:color="000000"/>
            </w:tcBorders>
            <w:hideMark/>
          </w:tcPr>
          <w:p w14:paraId="737442D7" w14:textId="77777777" w:rsidR="00751429" w:rsidRPr="006E1815" w:rsidRDefault="00751429">
            <w:pPr>
              <w:pStyle w:val="TableParagraph"/>
              <w:spacing w:before="1" w:line="242" w:lineRule="auto"/>
              <w:ind w:left="159" w:right="155" w:firstLine="1"/>
              <w:jc w:val="center"/>
              <w:rPr>
                <w:rFonts w:ascii="Times New Roman" w:hAnsi="Times New Roman" w:cs="Times New Roman"/>
                <w:sz w:val="18"/>
              </w:rPr>
            </w:pPr>
            <w:r w:rsidRPr="006E1815">
              <w:rPr>
                <w:rFonts w:ascii="Times New Roman" w:hAnsi="Times New Roman" w:cs="Times New Roman"/>
                <w:w w:val="80"/>
                <w:sz w:val="18"/>
              </w:rPr>
              <w:t>решење</w:t>
            </w:r>
            <w:r w:rsidRPr="006E1815">
              <w:rPr>
                <w:rFonts w:ascii="Times New Roman" w:hAnsi="Times New Roman" w:cs="Times New Roman"/>
                <w:spacing w:val="4"/>
                <w:w w:val="80"/>
                <w:sz w:val="18"/>
              </w:rPr>
              <w:t xml:space="preserve"> </w:t>
            </w:r>
            <w:r w:rsidRPr="006E1815">
              <w:rPr>
                <w:rFonts w:ascii="Times New Roman" w:hAnsi="Times New Roman" w:cs="Times New Roman"/>
                <w:w w:val="80"/>
                <w:sz w:val="18"/>
              </w:rPr>
              <w:t>о</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формирању</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комисије</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конкурсна</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докум.</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са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условима</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и</w:t>
            </w:r>
          </w:p>
          <w:p w14:paraId="4E352EEF" w14:textId="77777777" w:rsidR="00751429" w:rsidRPr="006E1815" w:rsidRDefault="00751429">
            <w:pPr>
              <w:pStyle w:val="TableParagraph"/>
              <w:spacing w:line="178" w:lineRule="exact"/>
              <w:ind w:left="191" w:right="188"/>
              <w:jc w:val="center"/>
              <w:rPr>
                <w:rFonts w:ascii="Times New Roman" w:hAnsi="Times New Roman" w:cs="Times New Roman"/>
                <w:sz w:val="18"/>
              </w:rPr>
            </w:pPr>
            <w:r w:rsidRPr="006E1815">
              <w:rPr>
                <w:rFonts w:ascii="Times New Roman" w:hAnsi="Times New Roman" w:cs="Times New Roman"/>
                <w:w w:val="90"/>
                <w:sz w:val="18"/>
              </w:rPr>
              <w:t>критер.</w:t>
            </w:r>
          </w:p>
        </w:tc>
        <w:tc>
          <w:tcPr>
            <w:tcW w:w="900" w:type="dxa"/>
            <w:tcBorders>
              <w:top w:val="double" w:sz="2" w:space="0" w:color="000000"/>
              <w:left w:val="double" w:sz="2" w:space="0" w:color="000000"/>
              <w:bottom w:val="double" w:sz="2" w:space="0" w:color="000000"/>
              <w:right w:val="double" w:sz="2" w:space="0" w:color="000000"/>
            </w:tcBorders>
          </w:tcPr>
          <w:p w14:paraId="69567857"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35538290"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tcPr>
          <w:p w14:paraId="5FC4A9CC" w14:textId="77777777" w:rsidR="00751429" w:rsidRPr="006E1815" w:rsidRDefault="00751429">
            <w:pPr>
              <w:pStyle w:val="TableParagraph"/>
              <w:rPr>
                <w:rFonts w:ascii="Times New Roman" w:hAnsi="Times New Roman" w:cs="Times New Roman"/>
                <w:sz w:val="20"/>
              </w:rPr>
            </w:pPr>
          </w:p>
          <w:p w14:paraId="16B2EEFF" w14:textId="77777777" w:rsidR="00751429" w:rsidRPr="006E1815" w:rsidRDefault="00751429">
            <w:pPr>
              <w:pStyle w:val="TableParagraph"/>
              <w:spacing w:before="6"/>
              <w:rPr>
                <w:rFonts w:ascii="Times New Roman" w:hAnsi="Times New Roman" w:cs="Times New Roman"/>
                <w:sz w:val="16"/>
              </w:rPr>
            </w:pPr>
          </w:p>
          <w:p w14:paraId="69877816" w14:textId="77777777" w:rsidR="00751429" w:rsidRPr="006E1815" w:rsidRDefault="00751429">
            <w:pPr>
              <w:pStyle w:val="TableParagraph"/>
              <w:spacing w:before="1" w:line="242" w:lineRule="auto"/>
              <w:ind w:left="144" w:right="142" w:firstLine="2"/>
              <w:jc w:val="center"/>
              <w:rPr>
                <w:rFonts w:ascii="Times New Roman" w:hAnsi="Times New Roman" w:cs="Times New Roman"/>
                <w:sz w:val="18"/>
              </w:rPr>
            </w:pPr>
            <w:r w:rsidRPr="006E1815">
              <w:rPr>
                <w:rFonts w:ascii="Times New Roman" w:hAnsi="Times New Roman" w:cs="Times New Roman"/>
                <w:w w:val="90"/>
                <w:sz w:val="18"/>
              </w:rPr>
              <w:t>Комисија,</w:t>
            </w:r>
            <w:r w:rsidRPr="006E1815">
              <w:rPr>
                <w:rFonts w:ascii="Times New Roman" w:hAnsi="Times New Roman" w:cs="Times New Roman"/>
                <w:spacing w:val="1"/>
                <w:w w:val="90"/>
                <w:sz w:val="18"/>
              </w:rPr>
              <w:t xml:space="preserve"> </w:t>
            </w:r>
            <w:proofErr w:type="gramStart"/>
            <w:r w:rsidRPr="006E1815">
              <w:rPr>
                <w:rFonts w:ascii="Times New Roman" w:hAnsi="Times New Roman" w:cs="Times New Roman"/>
                <w:w w:val="85"/>
                <w:sz w:val="18"/>
              </w:rPr>
              <w:t>Савет ,</w:t>
            </w:r>
            <w:proofErr w:type="gramEnd"/>
            <w:r w:rsidRPr="006E1815">
              <w:rPr>
                <w:rFonts w:ascii="Times New Roman" w:hAnsi="Times New Roman" w:cs="Times New Roman"/>
                <w:spacing w:val="1"/>
                <w:w w:val="85"/>
                <w:sz w:val="18"/>
              </w:rPr>
              <w:t xml:space="preserve"> </w:t>
            </w:r>
            <w:r w:rsidRPr="006E1815">
              <w:rPr>
                <w:rFonts w:ascii="Times New Roman" w:hAnsi="Times New Roman" w:cs="Times New Roman"/>
                <w:w w:val="80"/>
                <w:sz w:val="18"/>
              </w:rPr>
              <w:t>Комесаријат</w:t>
            </w:r>
          </w:p>
        </w:tc>
        <w:tc>
          <w:tcPr>
            <w:tcW w:w="1126" w:type="dxa"/>
            <w:tcBorders>
              <w:top w:val="double" w:sz="2" w:space="0" w:color="000000"/>
              <w:left w:val="double" w:sz="2" w:space="0" w:color="000000"/>
              <w:bottom w:val="double" w:sz="2" w:space="0" w:color="000000"/>
              <w:right w:val="double" w:sz="2" w:space="0" w:color="000000"/>
            </w:tcBorders>
          </w:tcPr>
          <w:p w14:paraId="0D16E0D3" w14:textId="77777777" w:rsidR="00751429" w:rsidRPr="006E1815" w:rsidRDefault="00751429">
            <w:pPr>
              <w:pStyle w:val="TableParagraph"/>
              <w:rPr>
                <w:rFonts w:ascii="Times New Roman" w:hAnsi="Times New Roman" w:cs="Times New Roman"/>
                <w:sz w:val="20"/>
              </w:rPr>
            </w:pPr>
          </w:p>
          <w:p w14:paraId="41BBC9A8" w14:textId="77777777" w:rsidR="00751429" w:rsidRPr="006E1815" w:rsidRDefault="00751429">
            <w:pPr>
              <w:pStyle w:val="TableParagraph"/>
              <w:rPr>
                <w:rFonts w:ascii="Times New Roman" w:hAnsi="Times New Roman" w:cs="Times New Roman"/>
                <w:sz w:val="20"/>
              </w:rPr>
            </w:pPr>
          </w:p>
          <w:p w14:paraId="5C34050D" w14:textId="77777777" w:rsidR="00751429" w:rsidRPr="006E1815" w:rsidRDefault="00751429">
            <w:pPr>
              <w:pStyle w:val="TableParagraph"/>
              <w:spacing w:before="168"/>
              <w:ind w:left="259"/>
              <w:rPr>
                <w:rFonts w:ascii="Times New Roman" w:hAnsi="Times New Roman" w:cs="Times New Roman"/>
                <w:sz w:val="18"/>
              </w:rPr>
            </w:pPr>
            <w:r w:rsidRPr="006E1815">
              <w:rPr>
                <w:rFonts w:ascii="Times New Roman" w:hAnsi="Times New Roman" w:cs="Times New Roman"/>
                <w:w w:val="90"/>
                <w:sz w:val="18"/>
              </w:rPr>
              <w:t>Донатор</w:t>
            </w:r>
          </w:p>
        </w:tc>
      </w:tr>
      <w:tr w:rsidR="00751429" w:rsidRPr="006E1815" w14:paraId="58D7D0E2" w14:textId="77777777" w:rsidTr="00751429">
        <w:trPr>
          <w:trHeight w:val="1030"/>
        </w:trPr>
        <w:tc>
          <w:tcPr>
            <w:tcW w:w="1440" w:type="dxa"/>
            <w:tcBorders>
              <w:top w:val="double" w:sz="2" w:space="0" w:color="000000"/>
              <w:left w:val="double" w:sz="2" w:space="0" w:color="000000"/>
              <w:bottom w:val="double" w:sz="2" w:space="0" w:color="000000"/>
              <w:right w:val="double" w:sz="2" w:space="0" w:color="000000"/>
            </w:tcBorders>
            <w:hideMark/>
          </w:tcPr>
          <w:p w14:paraId="2ACEDDEA" w14:textId="77777777" w:rsidR="00751429" w:rsidRPr="006E1815" w:rsidRDefault="00751429">
            <w:pPr>
              <w:pStyle w:val="TableParagraph"/>
              <w:spacing w:before="104"/>
              <w:ind w:left="270" w:hanging="173"/>
              <w:rPr>
                <w:rFonts w:ascii="Times New Roman" w:hAnsi="Times New Roman" w:cs="Times New Roman"/>
                <w:sz w:val="18"/>
              </w:rPr>
            </w:pPr>
            <w:r w:rsidRPr="006E1815">
              <w:rPr>
                <w:rFonts w:ascii="Times New Roman" w:hAnsi="Times New Roman" w:cs="Times New Roman"/>
                <w:w w:val="80"/>
                <w:sz w:val="18"/>
              </w:rPr>
              <w:t>1.3.</w:t>
            </w:r>
            <w:r w:rsidRPr="006E1815">
              <w:rPr>
                <w:rFonts w:ascii="Times New Roman" w:hAnsi="Times New Roman" w:cs="Times New Roman"/>
                <w:spacing w:val="7"/>
                <w:w w:val="80"/>
                <w:sz w:val="18"/>
              </w:rPr>
              <w:t xml:space="preserve"> </w:t>
            </w:r>
            <w:r w:rsidRPr="006E1815">
              <w:rPr>
                <w:rFonts w:ascii="Times New Roman" w:hAnsi="Times New Roman" w:cs="Times New Roman"/>
                <w:w w:val="80"/>
                <w:sz w:val="18"/>
              </w:rPr>
              <w:t>Расписивање</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конкурса 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прикупљање</w:t>
            </w:r>
          </w:p>
          <w:p w14:paraId="5D242C81" w14:textId="77777777" w:rsidR="00751429" w:rsidRPr="006E1815" w:rsidRDefault="00751429">
            <w:pPr>
              <w:pStyle w:val="TableParagraph"/>
              <w:spacing w:before="2"/>
              <w:ind w:left="448"/>
              <w:rPr>
                <w:rFonts w:ascii="Times New Roman" w:hAnsi="Times New Roman" w:cs="Times New Roman"/>
                <w:sz w:val="18"/>
              </w:rPr>
            </w:pPr>
            <w:r w:rsidRPr="006E1815">
              <w:rPr>
                <w:rFonts w:ascii="Times New Roman" w:hAnsi="Times New Roman" w:cs="Times New Roman"/>
                <w:w w:val="90"/>
                <w:sz w:val="18"/>
              </w:rPr>
              <w:t>пријава</w:t>
            </w:r>
          </w:p>
        </w:tc>
        <w:tc>
          <w:tcPr>
            <w:tcW w:w="1172" w:type="dxa"/>
            <w:tcBorders>
              <w:top w:val="double" w:sz="2" w:space="0" w:color="000000"/>
              <w:left w:val="double" w:sz="2" w:space="0" w:color="000000"/>
              <w:bottom w:val="double" w:sz="2" w:space="0" w:color="000000"/>
              <w:right w:val="double" w:sz="2" w:space="0" w:color="000000"/>
            </w:tcBorders>
          </w:tcPr>
          <w:p w14:paraId="4FCC2A2D" w14:textId="77777777" w:rsidR="00751429" w:rsidRPr="006E1815" w:rsidRDefault="00751429">
            <w:pPr>
              <w:pStyle w:val="TableParagraph"/>
              <w:rPr>
                <w:rFonts w:ascii="Times New Roman" w:hAnsi="Times New Roman" w:cs="Times New Roman"/>
                <w:sz w:val="20"/>
              </w:rPr>
            </w:pPr>
          </w:p>
          <w:p w14:paraId="667AEDF7" w14:textId="77777777" w:rsidR="00751429" w:rsidRPr="006E1815" w:rsidRDefault="00751429">
            <w:pPr>
              <w:pStyle w:val="TableParagraph"/>
              <w:spacing w:before="6"/>
              <w:rPr>
                <w:rFonts w:ascii="Times New Roman" w:hAnsi="Times New Roman" w:cs="Times New Roman"/>
                <w:sz w:val="16"/>
              </w:rPr>
            </w:pPr>
          </w:p>
          <w:p w14:paraId="150812F8" w14:textId="77777777" w:rsidR="00751429" w:rsidRPr="006E1815" w:rsidRDefault="00751429">
            <w:pPr>
              <w:pStyle w:val="TableParagraph"/>
              <w:spacing w:before="1"/>
              <w:ind w:left="191" w:right="188"/>
              <w:jc w:val="center"/>
              <w:rPr>
                <w:rFonts w:ascii="Times New Roman" w:hAnsi="Times New Roman" w:cs="Times New Roman"/>
                <w:sz w:val="18"/>
              </w:rPr>
            </w:pPr>
            <w:r w:rsidRPr="006E1815">
              <w:rPr>
                <w:rFonts w:ascii="Times New Roman" w:hAnsi="Times New Roman" w:cs="Times New Roman"/>
                <w:w w:val="75"/>
                <w:sz w:val="18"/>
              </w:rPr>
              <w:t>до</w:t>
            </w:r>
            <w:r w:rsidRPr="006E1815">
              <w:rPr>
                <w:rFonts w:ascii="Times New Roman" w:hAnsi="Times New Roman" w:cs="Times New Roman"/>
                <w:spacing w:val="10"/>
                <w:w w:val="75"/>
                <w:sz w:val="18"/>
              </w:rPr>
              <w:t xml:space="preserve"> </w:t>
            </w:r>
            <w:r w:rsidRPr="006E1815">
              <w:rPr>
                <w:rFonts w:ascii="Times New Roman" w:hAnsi="Times New Roman" w:cs="Times New Roman"/>
                <w:w w:val="75"/>
                <w:sz w:val="18"/>
              </w:rPr>
              <w:t>45</w:t>
            </w:r>
            <w:r w:rsidRPr="006E1815">
              <w:rPr>
                <w:rFonts w:ascii="Times New Roman" w:hAnsi="Times New Roman" w:cs="Times New Roman"/>
                <w:spacing w:val="9"/>
                <w:w w:val="75"/>
                <w:sz w:val="18"/>
              </w:rPr>
              <w:t xml:space="preserve"> </w:t>
            </w:r>
            <w:r w:rsidRPr="006E1815">
              <w:rPr>
                <w:rFonts w:ascii="Times New Roman" w:hAnsi="Times New Roman" w:cs="Times New Roman"/>
                <w:w w:val="75"/>
                <w:sz w:val="18"/>
              </w:rPr>
              <w:t>КД</w:t>
            </w:r>
          </w:p>
        </w:tc>
        <w:tc>
          <w:tcPr>
            <w:tcW w:w="1169" w:type="dxa"/>
            <w:tcBorders>
              <w:top w:val="double" w:sz="2" w:space="0" w:color="000000"/>
              <w:left w:val="double" w:sz="2" w:space="0" w:color="000000"/>
              <w:bottom w:val="double" w:sz="2" w:space="0" w:color="000000"/>
              <w:right w:val="double" w:sz="2" w:space="0" w:color="000000"/>
            </w:tcBorders>
            <w:hideMark/>
          </w:tcPr>
          <w:p w14:paraId="71CC7FB2" w14:textId="77777777" w:rsidR="00751429" w:rsidRPr="006E1815" w:rsidRDefault="00751429">
            <w:pPr>
              <w:pStyle w:val="TableParagraph"/>
              <w:spacing w:before="104"/>
              <w:ind w:left="150" w:right="146" w:firstLine="1"/>
              <w:jc w:val="center"/>
              <w:rPr>
                <w:rFonts w:ascii="Times New Roman" w:hAnsi="Times New Roman" w:cs="Times New Roman"/>
                <w:sz w:val="18"/>
              </w:rPr>
            </w:pPr>
            <w:r w:rsidRPr="006E1815">
              <w:rPr>
                <w:rFonts w:ascii="Times New Roman" w:hAnsi="Times New Roman" w:cs="Times New Roman"/>
                <w:w w:val="90"/>
                <w:sz w:val="18"/>
              </w:rPr>
              <w:t>расписан</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конкурс</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прикупљене</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пријаве</w:t>
            </w:r>
          </w:p>
        </w:tc>
        <w:tc>
          <w:tcPr>
            <w:tcW w:w="1172" w:type="dxa"/>
            <w:tcBorders>
              <w:top w:val="double" w:sz="2" w:space="0" w:color="000000"/>
              <w:left w:val="double" w:sz="2" w:space="0" w:color="000000"/>
              <w:bottom w:val="double" w:sz="2" w:space="0" w:color="000000"/>
              <w:right w:val="double" w:sz="2" w:space="0" w:color="000000"/>
            </w:tcBorders>
            <w:hideMark/>
          </w:tcPr>
          <w:p w14:paraId="4D4BB411" w14:textId="77777777" w:rsidR="00751429" w:rsidRPr="006E1815" w:rsidRDefault="00751429">
            <w:pPr>
              <w:pStyle w:val="TableParagraph"/>
              <w:spacing w:line="206" w:lineRule="exact"/>
              <w:ind w:left="212" w:right="206" w:firstLine="2"/>
              <w:jc w:val="center"/>
              <w:rPr>
                <w:rFonts w:ascii="Times New Roman" w:hAnsi="Times New Roman" w:cs="Times New Roman"/>
                <w:sz w:val="18"/>
              </w:rPr>
            </w:pPr>
            <w:r w:rsidRPr="006E1815">
              <w:rPr>
                <w:rFonts w:ascii="Times New Roman" w:hAnsi="Times New Roman" w:cs="Times New Roman"/>
                <w:w w:val="80"/>
                <w:sz w:val="18"/>
              </w:rPr>
              <w:t>позив</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за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учешће</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на</w:t>
            </w:r>
            <w:r w:rsidRPr="006E1815">
              <w:rPr>
                <w:rFonts w:ascii="Times New Roman" w:hAnsi="Times New Roman" w:cs="Times New Roman"/>
                <w:spacing w:val="-35"/>
                <w:w w:val="80"/>
                <w:sz w:val="18"/>
              </w:rPr>
              <w:t xml:space="preserve"> </w:t>
            </w:r>
            <w:r w:rsidRPr="006E1815">
              <w:rPr>
                <w:rFonts w:ascii="Times New Roman" w:hAnsi="Times New Roman" w:cs="Times New Roman"/>
                <w:spacing w:val="-2"/>
                <w:w w:val="80"/>
                <w:sz w:val="18"/>
              </w:rPr>
              <w:t>конкурсу</w:t>
            </w:r>
            <w:r w:rsidRPr="006E1815">
              <w:rPr>
                <w:rFonts w:ascii="Times New Roman" w:hAnsi="Times New Roman" w:cs="Times New Roman"/>
                <w:spacing w:val="2"/>
                <w:w w:val="80"/>
                <w:sz w:val="18"/>
              </w:rPr>
              <w:t xml:space="preserve"> </w:t>
            </w:r>
            <w:r w:rsidRPr="006E1815">
              <w:rPr>
                <w:rFonts w:ascii="Times New Roman" w:hAnsi="Times New Roman" w:cs="Times New Roman"/>
                <w:spacing w:val="-1"/>
                <w:w w:val="80"/>
                <w:sz w:val="18"/>
              </w:rPr>
              <w:t>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предате</w:t>
            </w:r>
            <w:r w:rsidRPr="006E1815">
              <w:rPr>
                <w:rFonts w:ascii="Times New Roman" w:hAnsi="Times New Roman" w:cs="Times New Roman"/>
                <w:spacing w:val="1"/>
                <w:w w:val="90"/>
                <w:sz w:val="18"/>
              </w:rPr>
              <w:t xml:space="preserve"> </w:t>
            </w:r>
            <w:r w:rsidRPr="006E1815">
              <w:rPr>
                <w:rFonts w:ascii="Times New Roman" w:hAnsi="Times New Roman" w:cs="Times New Roman"/>
                <w:w w:val="90"/>
                <w:sz w:val="18"/>
              </w:rPr>
              <w:t>пријаве</w:t>
            </w:r>
          </w:p>
        </w:tc>
        <w:tc>
          <w:tcPr>
            <w:tcW w:w="900" w:type="dxa"/>
            <w:tcBorders>
              <w:top w:val="double" w:sz="2" w:space="0" w:color="000000"/>
              <w:left w:val="double" w:sz="2" w:space="0" w:color="000000"/>
              <w:bottom w:val="double" w:sz="2" w:space="0" w:color="000000"/>
              <w:right w:val="double" w:sz="2" w:space="0" w:color="000000"/>
            </w:tcBorders>
          </w:tcPr>
          <w:p w14:paraId="6C47D94C"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1B6832BF"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tcPr>
          <w:p w14:paraId="076F7FDD" w14:textId="77777777" w:rsidR="00751429" w:rsidRPr="006E1815" w:rsidRDefault="00751429">
            <w:pPr>
              <w:pStyle w:val="TableParagraph"/>
              <w:rPr>
                <w:rFonts w:ascii="Times New Roman" w:hAnsi="Times New Roman" w:cs="Times New Roman"/>
                <w:sz w:val="20"/>
              </w:rPr>
            </w:pPr>
          </w:p>
          <w:p w14:paraId="5B88F6C8" w14:textId="77777777" w:rsidR="00751429" w:rsidRPr="006E1815" w:rsidRDefault="00751429">
            <w:pPr>
              <w:pStyle w:val="TableParagraph"/>
              <w:spacing w:before="6"/>
              <w:rPr>
                <w:rFonts w:ascii="Times New Roman" w:hAnsi="Times New Roman" w:cs="Times New Roman"/>
                <w:sz w:val="16"/>
              </w:rPr>
            </w:pPr>
          </w:p>
          <w:p w14:paraId="30704B05" w14:textId="77777777" w:rsidR="00751429" w:rsidRPr="006E1815" w:rsidRDefault="00751429">
            <w:pPr>
              <w:pStyle w:val="TableParagraph"/>
              <w:spacing w:before="1"/>
              <w:ind w:left="188" w:right="188"/>
              <w:jc w:val="center"/>
              <w:rPr>
                <w:rFonts w:ascii="Times New Roman" w:hAnsi="Times New Roman" w:cs="Times New Roman"/>
                <w:sz w:val="18"/>
              </w:rPr>
            </w:pPr>
            <w:r w:rsidRPr="006E1815">
              <w:rPr>
                <w:rFonts w:ascii="Times New Roman" w:hAnsi="Times New Roman" w:cs="Times New Roman"/>
                <w:w w:val="90"/>
                <w:sz w:val="18"/>
              </w:rPr>
              <w:t>Комисија</w:t>
            </w:r>
          </w:p>
        </w:tc>
        <w:tc>
          <w:tcPr>
            <w:tcW w:w="1126" w:type="dxa"/>
            <w:tcBorders>
              <w:top w:val="double" w:sz="2" w:space="0" w:color="000000"/>
              <w:left w:val="double" w:sz="2" w:space="0" w:color="000000"/>
              <w:bottom w:val="double" w:sz="2" w:space="0" w:color="000000"/>
              <w:right w:val="double" w:sz="2" w:space="0" w:color="000000"/>
            </w:tcBorders>
          </w:tcPr>
          <w:p w14:paraId="5EFADC07" w14:textId="77777777" w:rsidR="00751429" w:rsidRPr="006E1815" w:rsidRDefault="00751429">
            <w:pPr>
              <w:pStyle w:val="TableParagraph"/>
              <w:rPr>
                <w:rFonts w:ascii="Times New Roman" w:hAnsi="Times New Roman" w:cs="Times New Roman"/>
                <w:sz w:val="18"/>
              </w:rPr>
            </w:pPr>
          </w:p>
        </w:tc>
      </w:tr>
      <w:tr w:rsidR="00751429" w:rsidRPr="006E1815" w14:paraId="129A95E8" w14:textId="77777777" w:rsidTr="00751429">
        <w:trPr>
          <w:trHeight w:val="1079"/>
        </w:trPr>
        <w:tc>
          <w:tcPr>
            <w:tcW w:w="1440" w:type="dxa"/>
            <w:tcBorders>
              <w:top w:val="double" w:sz="2" w:space="0" w:color="000000"/>
              <w:left w:val="double" w:sz="2" w:space="0" w:color="000000"/>
              <w:bottom w:val="double" w:sz="2" w:space="0" w:color="000000"/>
              <w:right w:val="double" w:sz="2" w:space="0" w:color="000000"/>
            </w:tcBorders>
            <w:hideMark/>
          </w:tcPr>
          <w:p w14:paraId="6A754DDC" w14:textId="77777777" w:rsidR="00751429" w:rsidRPr="006E1815" w:rsidRDefault="00751429">
            <w:pPr>
              <w:pStyle w:val="TableParagraph"/>
              <w:spacing w:before="25"/>
              <w:ind w:left="116" w:right="106" w:hanging="3"/>
              <w:jc w:val="center"/>
              <w:rPr>
                <w:rFonts w:ascii="Times New Roman" w:hAnsi="Times New Roman" w:cs="Times New Roman"/>
                <w:sz w:val="18"/>
              </w:rPr>
            </w:pPr>
            <w:r w:rsidRPr="006E1815">
              <w:rPr>
                <w:rFonts w:ascii="Times New Roman" w:hAnsi="Times New Roman" w:cs="Times New Roman"/>
                <w:w w:val="90"/>
                <w:sz w:val="18"/>
              </w:rPr>
              <w:t>1.</w:t>
            </w:r>
            <w:proofErr w:type="gramStart"/>
            <w:r w:rsidRPr="006E1815">
              <w:rPr>
                <w:rFonts w:ascii="Times New Roman" w:hAnsi="Times New Roman" w:cs="Times New Roman"/>
                <w:w w:val="90"/>
                <w:sz w:val="18"/>
              </w:rPr>
              <w:t>4.Обилазак</w:t>
            </w:r>
            <w:proofErr w:type="gramEnd"/>
            <w:r w:rsidRPr="006E1815">
              <w:rPr>
                <w:rFonts w:ascii="Times New Roman" w:hAnsi="Times New Roman" w:cs="Times New Roman"/>
                <w:spacing w:val="1"/>
                <w:w w:val="90"/>
                <w:sz w:val="18"/>
              </w:rPr>
              <w:t xml:space="preserve"> </w:t>
            </w:r>
            <w:r w:rsidRPr="006E1815">
              <w:rPr>
                <w:rFonts w:ascii="Times New Roman" w:hAnsi="Times New Roman" w:cs="Times New Roman"/>
                <w:spacing w:val="-1"/>
                <w:w w:val="80"/>
                <w:sz w:val="18"/>
              </w:rPr>
              <w:t xml:space="preserve">сеоске </w:t>
            </w:r>
            <w:r w:rsidRPr="006E1815">
              <w:rPr>
                <w:rFonts w:ascii="Times New Roman" w:hAnsi="Times New Roman" w:cs="Times New Roman"/>
                <w:w w:val="80"/>
                <w:sz w:val="18"/>
              </w:rPr>
              <w:t>куће</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коуе</w:t>
            </w:r>
            <w:r w:rsidRPr="006E1815">
              <w:rPr>
                <w:rFonts w:ascii="Times New Roman" w:hAnsi="Times New Roman" w:cs="Times New Roman"/>
                <w:spacing w:val="-36"/>
                <w:w w:val="80"/>
                <w:sz w:val="18"/>
              </w:rPr>
              <w:t xml:space="preserve"> </w:t>
            </w:r>
            <w:r w:rsidRPr="006E1815">
              <w:rPr>
                <w:rFonts w:ascii="Times New Roman" w:hAnsi="Times New Roman" w:cs="Times New Roman"/>
                <w:spacing w:val="-3"/>
                <w:w w:val="85"/>
                <w:sz w:val="18"/>
              </w:rPr>
              <w:t>су</w:t>
            </w:r>
            <w:r w:rsidRPr="006E1815">
              <w:rPr>
                <w:rFonts w:ascii="Times New Roman" w:hAnsi="Times New Roman" w:cs="Times New Roman"/>
                <w:spacing w:val="-2"/>
                <w:w w:val="85"/>
                <w:sz w:val="18"/>
              </w:rPr>
              <w:t xml:space="preserve"> </w:t>
            </w:r>
            <w:r w:rsidRPr="006E1815">
              <w:rPr>
                <w:rFonts w:ascii="Times New Roman" w:hAnsi="Times New Roman" w:cs="Times New Roman"/>
                <w:spacing w:val="-3"/>
                <w:w w:val="85"/>
                <w:sz w:val="18"/>
              </w:rPr>
              <w:t>корисници</w:t>
            </w:r>
            <w:r w:rsidRPr="006E1815">
              <w:rPr>
                <w:rFonts w:ascii="Times New Roman" w:hAnsi="Times New Roman" w:cs="Times New Roman"/>
                <w:spacing w:val="-2"/>
                <w:w w:val="85"/>
                <w:sz w:val="18"/>
              </w:rPr>
              <w:t xml:space="preserve"> </w:t>
            </w:r>
            <w:r w:rsidRPr="006E1815">
              <w:rPr>
                <w:rFonts w:ascii="Times New Roman" w:hAnsi="Times New Roman" w:cs="Times New Roman"/>
                <w:w w:val="80"/>
                <w:sz w:val="18"/>
              </w:rPr>
              <w:t>предложили</w:t>
            </w:r>
            <w:r w:rsidRPr="006E1815">
              <w:rPr>
                <w:rFonts w:ascii="Times New Roman" w:hAnsi="Times New Roman" w:cs="Times New Roman"/>
                <w:spacing w:val="6"/>
                <w:w w:val="80"/>
                <w:sz w:val="18"/>
              </w:rPr>
              <w:t xml:space="preserve"> </w:t>
            </w:r>
            <w:r w:rsidRPr="006E1815">
              <w:rPr>
                <w:rFonts w:ascii="Times New Roman" w:hAnsi="Times New Roman" w:cs="Times New Roman"/>
                <w:w w:val="80"/>
                <w:sz w:val="18"/>
              </w:rPr>
              <w:t>за</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откуп</w:t>
            </w:r>
          </w:p>
        </w:tc>
        <w:tc>
          <w:tcPr>
            <w:tcW w:w="1172" w:type="dxa"/>
            <w:tcBorders>
              <w:top w:val="double" w:sz="2" w:space="0" w:color="000000"/>
              <w:left w:val="double" w:sz="2" w:space="0" w:color="000000"/>
              <w:bottom w:val="double" w:sz="2" w:space="0" w:color="000000"/>
              <w:right w:val="double" w:sz="2" w:space="0" w:color="000000"/>
            </w:tcBorders>
          </w:tcPr>
          <w:p w14:paraId="3138D002" w14:textId="77777777" w:rsidR="00751429" w:rsidRPr="006E1815" w:rsidRDefault="00751429">
            <w:pPr>
              <w:pStyle w:val="TableParagraph"/>
              <w:rPr>
                <w:rFonts w:ascii="Times New Roman" w:hAnsi="Times New Roman" w:cs="Times New Roman"/>
                <w:sz w:val="20"/>
              </w:rPr>
            </w:pPr>
          </w:p>
          <w:p w14:paraId="6B90A375" w14:textId="77777777" w:rsidR="00751429" w:rsidRPr="006E1815" w:rsidRDefault="00751429">
            <w:pPr>
              <w:pStyle w:val="TableParagraph"/>
              <w:spacing w:before="8"/>
              <w:rPr>
                <w:rFonts w:ascii="Times New Roman" w:hAnsi="Times New Roman" w:cs="Times New Roman"/>
                <w:sz w:val="18"/>
              </w:rPr>
            </w:pPr>
          </w:p>
          <w:p w14:paraId="26DBAB54" w14:textId="77777777" w:rsidR="00751429" w:rsidRPr="006E1815" w:rsidRDefault="00751429">
            <w:pPr>
              <w:pStyle w:val="TableParagraph"/>
              <w:ind w:left="191" w:right="188"/>
              <w:jc w:val="center"/>
              <w:rPr>
                <w:rFonts w:ascii="Times New Roman" w:hAnsi="Times New Roman" w:cs="Times New Roman"/>
                <w:sz w:val="18"/>
              </w:rPr>
            </w:pPr>
            <w:r w:rsidRPr="006E1815">
              <w:rPr>
                <w:rFonts w:ascii="Times New Roman" w:hAnsi="Times New Roman" w:cs="Times New Roman"/>
                <w:w w:val="85"/>
                <w:sz w:val="18"/>
              </w:rPr>
              <w:t>30</w:t>
            </w:r>
            <w:r w:rsidRPr="006E1815">
              <w:rPr>
                <w:rFonts w:ascii="Times New Roman" w:hAnsi="Times New Roman" w:cs="Times New Roman"/>
                <w:spacing w:val="16"/>
                <w:w w:val="85"/>
                <w:sz w:val="18"/>
              </w:rPr>
              <w:t xml:space="preserve"> </w:t>
            </w:r>
            <w:r w:rsidRPr="006E1815">
              <w:rPr>
                <w:rFonts w:ascii="Times New Roman" w:hAnsi="Times New Roman" w:cs="Times New Roman"/>
                <w:w w:val="85"/>
                <w:sz w:val="18"/>
              </w:rPr>
              <w:t>КД</w:t>
            </w:r>
          </w:p>
        </w:tc>
        <w:tc>
          <w:tcPr>
            <w:tcW w:w="1169" w:type="dxa"/>
            <w:tcBorders>
              <w:top w:val="double" w:sz="2" w:space="0" w:color="000000"/>
              <w:left w:val="double" w:sz="2" w:space="0" w:color="000000"/>
              <w:bottom w:val="double" w:sz="2" w:space="0" w:color="000000"/>
              <w:right w:val="double" w:sz="2" w:space="0" w:color="000000"/>
            </w:tcBorders>
            <w:hideMark/>
          </w:tcPr>
          <w:p w14:paraId="544877AD" w14:textId="77777777" w:rsidR="00751429" w:rsidRPr="006E1815" w:rsidRDefault="00751429">
            <w:pPr>
              <w:pStyle w:val="TableParagraph"/>
              <w:spacing w:before="25"/>
              <w:ind w:left="150" w:right="145" w:hanging="1"/>
              <w:jc w:val="center"/>
              <w:rPr>
                <w:rFonts w:ascii="Times New Roman" w:hAnsi="Times New Roman" w:cs="Times New Roman"/>
                <w:sz w:val="18"/>
              </w:rPr>
            </w:pPr>
            <w:r w:rsidRPr="006E1815">
              <w:rPr>
                <w:rFonts w:ascii="Times New Roman" w:hAnsi="Times New Roman" w:cs="Times New Roman"/>
                <w:w w:val="90"/>
                <w:sz w:val="18"/>
              </w:rPr>
              <w:t>посећене</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породице</w:t>
            </w:r>
            <w:r w:rsidRPr="006E1815">
              <w:rPr>
                <w:rFonts w:ascii="Times New Roman" w:hAnsi="Times New Roman" w:cs="Times New Roman"/>
                <w:spacing w:val="7"/>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објекти</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предложени</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за откуп</w:t>
            </w:r>
          </w:p>
        </w:tc>
        <w:tc>
          <w:tcPr>
            <w:tcW w:w="1172" w:type="dxa"/>
            <w:tcBorders>
              <w:top w:val="double" w:sz="2" w:space="0" w:color="000000"/>
              <w:left w:val="double" w:sz="2" w:space="0" w:color="000000"/>
              <w:bottom w:val="double" w:sz="2" w:space="0" w:color="000000"/>
              <w:right w:val="double" w:sz="2" w:space="0" w:color="000000"/>
            </w:tcBorders>
          </w:tcPr>
          <w:p w14:paraId="7B241098" w14:textId="77777777" w:rsidR="00751429" w:rsidRPr="006E1815" w:rsidRDefault="00751429">
            <w:pPr>
              <w:pStyle w:val="TableParagraph"/>
              <w:spacing w:before="6"/>
              <w:rPr>
                <w:rFonts w:ascii="Times New Roman" w:hAnsi="Times New Roman" w:cs="Times New Roman"/>
                <w:sz w:val="29"/>
              </w:rPr>
            </w:pPr>
          </w:p>
          <w:p w14:paraId="319D94E0" w14:textId="77777777" w:rsidR="00751429" w:rsidRPr="006E1815" w:rsidRDefault="00751429">
            <w:pPr>
              <w:pStyle w:val="TableParagraph"/>
              <w:spacing w:before="1" w:line="242" w:lineRule="auto"/>
              <w:ind w:left="181" w:right="140" w:hanging="12"/>
              <w:rPr>
                <w:rFonts w:ascii="Times New Roman" w:hAnsi="Times New Roman" w:cs="Times New Roman"/>
                <w:sz w:val="18"/>
              </w:rPr>
            </w:pPr>
            <w:r w:rsidRPr="006E1815">
              <w:rPr>
                <w:rFonts w:ascii="Times New Roman" w:hAnsi="Times New Roman" w:cs="Times New Roman"/>
                <w:spacing w:val="-2"/>
                <w:w w:val="80"/>
                <w:sz w:val="18"/>
              </w:rPr>
              <w:t>записник</w:t>
            </w:r>
            <w:r w:rsidRPr="006E1815">
              <w:rPr>
                <w:rFonts w:ascii="Times New Roman" w:hAnsi="Times New Roman" w:cs="Times New Roman"/>
                <w:spacing w:val="2"/>
                <w:w w:val="80"/>
                <w:sz w:val="18"/>
              </w:rPr>
              <w:t xml:space="preserve"> </w:t>
            </w:r>
            <w:r w:rsidRPr="006E1815">
              <w:rPr>
                <w:rFonts w:ascii="Times New Roman" w:hAnsi="Times New Roman" w:cs="Times New Roman"/>
                <w:spacing w:val="-1"/>
                <w:w w:val="80"/>
                <w:sz w:val="18"/>
              </w:rPr>
              <w:t>са</w:t>
            </w:r>
            <w:r w:rsidRPr="006E1815">
              <w:rPr>
                <w:rFonts w:ascii="Times New Roman" w:hAnsi="Times New Roman" w:cs="Times New Roman"/>
                <w:spacing w:val="-35"/>
                <w:w w:val="80"/>
                <w:sz w:val="18"/>
              </w:rPr>
              <w:t xml:space="preserve"> </w:t>
            </w:r>
            <w:r w:rsidRPr="006E1815">
              <w:rPr>
                <w:rFonts w:ascii="Times New Roman" w:hAnsi="Times New Roman" w:cs="Times New Roman"/>
                <w:w w:val="80"/>
                <w:sz w:val="18"/>
              </w:rPr>
              <w:t>лица</w:t>
            </w:r>
            <w:r w:rsidRPr="006E1815">
              <w:rPr>
                <w:rFonts w:ascii="Times New Roman" w:hAnsi="Times New Roman" w:cs="Times New Roman"/>
                <w:spacing w:val="10"/>
                <w:w w:val="80"/>
                <w:sz w:val="18"/>
              </w:rPr>
              <w:t xml:space="preserve"> </w:t>
            </w:r>
            <w:r w:rsidRPr="006E1815">
              <w:rPr>
                <w:rFonts w:ascii="Times New Roman" w:hAnsi="Times New Roman" w:cs="Times New Roman"/>
                <w:w w:val="80"/>
                <w:sz w:val="18"/>
              </w:rPr>
              <w:t>места</w:t>
            </w:r>
          </w:p>
        </w:tc>
        <w:tc>
          <w:tcPr>
            <w:tcW w:w="900" w:type="dxa"/>
            <w:tcBorders>
              <w:top w:val="double" w:sz="2" w:space="0" w:color="000000"/>
              <w:left w:val="double" w:sz="2" w:space="0" w:color="000000"/>
              <w:bottom w:val="double" w:sz="2" w:space="0" w:color="000000"/>
              <w:right w:val="double" w:sz="2" w:space="0" w:color="000000"/>
            </w:tcBorders>
          </w:tcPr>
          <w:p w14:paraId="05652062"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1397FC43"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tcPr>
          <w:p w14:paraId="48B553B5" w14:textId="77777777" w:rsidR="00751429" w:rsidRPr="006E1815" w:rsidRDefault="00751429">
            <w:pPr>
              <w:pStyle w:val="TableParagraph"/>
              <w:rPr>
                <w:rFonts w:ascii="Times New Roman" w:hAnsi="Times New Roman" w:cs="Times New Roman"/>
                <w:sz w:val="20"/>
              </w:rPr>
            </w:pPr>
          </w:p>
          <w:p w14:paraId="6F591786" w14:textId="77777777" w:rsidR="00751429" w:rsidRPr="006E1815" w:rsidRDefault="00751429">
            <w:pPr>
              <w:pStyle w:val="TableParagraph"/>
              <w:spacing w:before="8"/>
              <w:rPr>
                <w:rFonts w:ascii="Times New Roman" w:hAnsi="Times New Roman" w:cs="Times New Roman"/>
                <w:sz w:val="18"/>
              </w:rPr>
            </w:pPr>
          </w:p>
          <w:p w14:paraId="47E8688A" w14:textId="77777777" w:rsidR="00751429" w:rsidRPr="006E1815" w:rsidRDefault="00751429">
            <w:pPr>
              <w:pStyle w:val="TableParagraph"/>
              <w:ind w:left="188" w:right="188"/>
              <w:jc w:val="center"/>
              <w:rPr>
                <w:rFonts w:ascii="Times New Roman" w:hAnsi="Times New Roman" w:cs="Times New Roman"/>
                <w:sz w:val="18"/>
              </w:rPr>
            </w:pPr>
            <w:r w:rsidRPr="006E1815">
              <w:rPr>
                <w:rFonts w:ascii="Times New Roman" w:hAnsi="Times New Roman" w:cs="Times New Roman"/>
                <w:w w:val="90"/>
                <w:sz w:val="18"/>
              </w:rPr>
              <w:t>Комисија</w:t>
            </w:r>
          </w:p>
        </w:tc>
        <w:tc>
          <w:tcPr>
            <w:tcW w:w="1126" w:type="dxa"/>
            <w:tcBorders>
              <w:top w:val="double" w:sz="2" w:space="0" w:color="000000"/>
              <w:left w:val="double" w:sz="2" w:space="0" w:color="000000"/>
              <w:bottom w:val="double" w:sz="2" w:space="0" w:color="000000"/>
              <w:right w:val="double" w:sz="2" w:space="0" w:color="000000"/>
            </w:tcBorders>
          </w:tcPr>
          <w:p w14:paraId="39FF4F86" w14:textId="77777777" w:rsidR="00751429" w:rsidRPr="006E1815" w:rsidRDefault="00751429">
            <w:pPr>
              <w:pStyle w:val="TableParagraph"/>
              <w:rPr>
                <w:rFonts w:ascii="Times New Roman" w:hAnsi="Times New Roman" w:cs="Times New Roman"/>
                <w:sz w:val="18"/>
              </w:rPr>
            </w:pPr>
          </w:p>
        </w:tc>
      </w:tr>
      <w:tr w:rsidR="00751429" w:rsidRPr="006E1815" w14:paraId="0D32ACB9" w14:textId="77777777" w:rsidTr="00751429">
        <w:trPr>
          <w:trHeight w:val="824"/>
        </w:trPr>
        <w:tc>
          <w:tcPr>
            <w:tcW w:w="1440" w:type="dxa"/>
            <w:tcBorders>
              <w:top w:val="double" w:sz="2" w:space="0" w:color="000000"/>
              <w:left w:val="double" w:sz="2" w:space="0" w:color="000000"/>
              <w:bottom w:val="double" w:sz="2" w:space="0" w:color="000000"/>
              <w:right w:val="double" w:sz="2" w:space="0" w:color="000000"/>
            </w:tcBorders>
            <w:hideMark/>
          </w:tcPr>
          <w:p w14:paraId="4F75B108" w14:textId="77777777" w:rsidR="00751429" w:rsidRPr="006E1815" w:rsidRDefault="00751429">
            <w:pPr>
              <w:pStyle w:val="TableParagraph"/>
              <w:spacing w:before="1"/>
              <w:ind w:left="388" w:right="122" w:hanging="255"/>
              <w:rPr>
                <w:rFonts w:ascii="Times New Roman" w:hAnsi="Times New Roman" w:cs="Times New Roman"/>
                <w:sz w:val="18"/>
              </w:rPr>
            </w:pPr>
            <w:r w:rsidRPr="006E1815">
              <w:rPr>
                <w:rFonts w:ascii="Times New Roman" w:hAnsi="Times New Roman" w:cs="Times New Roman"/>
                <w:w w:val="80"/>
                <w:sz w:val="18"/>
              </w:rPr>
              <w:t>1.5. Разматрање</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пријава</w:t>
            </w:r>
            <w:r w:rsidRPr="006E1815">
              <w:rPr>
                <w:rFonts w:ascii="Times New Roman" w:hAnsi="Times New Roman" w:cs="Times New Roman"/>
                <w:spacing w:val="-4"/>
                <w:w w:val="85"/>
                <w:sz w:val="18"/>
              </w:rPr>
              <w:t xml:space="preserve"> </w:t>
            </w:r>
            <w:r w:rsidRPr="006E1815">
              <w:rPr>
                <w:rFonts w:ascii="Times New Roman" w:hAnsi="Times New Roman" w:cs="Times New Roman"/>
                <w:w w:val="85"/>
                <w:sz w:val="18"/>
              </w:rPr>
              <w:t>и</w:t>
            </w:r>
          </w:p>
          <w:p w14:paraId="7115723F" w14:textId="77777777" w:rsidR="00751429" w:rsidRPr="006E1815" w:rsidRDefault="00751429">
            <w:pPr>
              <w:pStyle w:val="TableParagraph"/>
              <w:spacing w:line="206" w:lineRule="exact"/>
              <w:ind w:left="361" w:right="126" w:hanging="224"/>
              <w:rPr>
                <w:rFonts w:ascii="Times New Roman" w:hAnsi="Times New Roman" w:cs="Times New Roman"/>
                <w:sz w:val="18"/>
              </w:rPr>
            </w:pPr>
            <w:r w:rsidRPr="006E1815">
              <w:rPr>
                <w:rFonts w:ascii="Times New Roman" w:hAnsi="Times New Roman" w:cs="Times New Roman"/>
                <w:w w:val="80"/>
                <w:sz w:val="18"/>
              </w:rPr>
              <w:t>Одлука о избору</w:t>
            </w:r>
            <w:r w:rsidRPr="006E1815">
              <w:rPr>
                <w:rFonts w:ascii="Times New Roman" w:hAnsi="Times New Roman" w:cs="Times New Roman"/>
                <w:spacing w:val="-35"/>
                <w:w w:val="80"/>
                <w:sz w:val="18"/>
              </w:rPr>
              <w:t xml:space="preserve"> </w:t>
            </w:r>
            <w:r w:rsidRPr="006E1815">
              <w:rPr>
                <w:rFonts w:ascii="Times New Roman" w:hAnsi="Times New Roman" w:cs="Times New Roman"/>
                <w:w w:val="90"/>
                <w:sz w:val="18"/>
              </w:rPr>
              <w:t>корисника</w:t>
            </w:r>
          </w:p>
        </w:tc>
        <w:tc>
          <w:tcPr>
            <w:tcW w:w="1172" w:type="dxa"/>
            <w:tcBorders>
              <w:top w:val="double" w:sz="2" w:space="0" w:color="000000"/>
              <w:left w:val="double" w:sz="2" w:space="0" w:color="000000"/>
              <w:bottom w:val="double" w:sz="2" w:space="0" w:color="000000"/>
              <w:right w:val="double" w:sz="2" w:space="0" w:color="000000"/>
            </w:tcBorders>
          </w:tcPr>
          <w:p w14:paraId="5ECCBBC4" w14:textId="77777777" w:rsidR="00751429" w:rsidRPr="006E1815" w:rsidRDefault="00751429">
            <w:pPr>
              <w:pStyle w:val="TableParagraph"/>
              <w:spacing w:before="5"/>
              <w:rPr>
                <w:rFonts w:ascii="Times New Roman" w:hAnsi="Times New Roman" w:cs="Times New Roman"/>
                <w:sz w:val="27"/>
              </w:rPr>
            </w:pPr>
          </w:p>
          <w:p w14:paraId="6F4C4928" w14:textId="77777777" w:rsidR="00751429" w:rsidRPr="006E1815" w:rsidRDefault="00751429">
            <w:pPr>
              <w:pStyle w:val="TableParagraph"/>
              <w:ind w:left="191" w:right="188"/>
              <w:jc w:val="center"/>
              <w:rPr>
                <w:rFonts w:ascii="Times New Roman" w:hAnsi="Times New Roman" w:cs="Times New Roman"/>
                <w:sz w:val="18"/>
              </w:rPr>
            </w:pPr>
            <w:r w:rsidRPr="006E1815">
              <w:rPr>
                <w:rFonts w:ascii="Times New Roman" w:hAnsi="Times New Roman" w:cs="Times New Roman"/>
                <w:w w:val="85"/>
                <w:sz w:val="18"/>
              </w:rPr>
              <w:t>30</w:t>
            </w:r>
            <w:r w:rsidRPr="006E1815">
              <w:rPr>
                <w:rFonts w:ascii="Times New Roman" w:hAnsi="Times New Roman" w:cs="Times New Roman"/>
                <w:spacing w:val="16"/>
                <w:w w:val="85"/>
                <w:sz w:val="18"/>
              </w:rPr>
              <w:t xml:space="preserve"> </w:t>
            </w:r>
            <w:r w:rsidRPr="006E1815">
              <w:rPr>
                <w:rFonts w:ascii="Times New Roman" w:hAnsi="Times New Roman" w:cs="Times New Roman"/>
                <w:w w:val="85"/>
                <w:sz w:val="18"/>
              </w:rPr>
              <w:t>КД</w:t>
            </w:r>
          </w:p>
        </w:tc>
        <w:tc>
          <w:tcPr>
            <w:tcW w:w="1169" w:type="dxa"/>
            <w:tcBorders>
              <w:top w:val="double" w:sz="2" w:space="0" w:color="000000"/>
              <w:left w:val="double" w:sz="2" w:space="0" w:color="000000"/>
              <w:bottom w:val="double" w:sz="2" w:space="0" w:color="000000"/>
              <w:right w:val="double" w:sz="2" w:space="0" w:color="000000"/>
            </w:tcBorders>
            <w:hideMark/>
          </w:tcPr>
          <w:p w14:paraId="5C9F8681" w14:textId="77777777" w:rsidR="00751429" w:rsidRPr="006E1815" w:rsidRDefault="00751429">
            <w:pPr>
              <w:pStyle w:val="TableParagraph"/>
              <w:spacing w:line="206" w:lineRule="exact"/>
              <w:ind w:left="121" w:right="118"/>
              <w:jc w:val="center"/>
              <w:rPr>
                <w:rFonts w:ascii="Times New Roman" w:hAnsi="Times New Roman" w:cs="Times New Roman"/>
                <w:sz w:val="18"/>
              </w:rPr>
            </w:pPr>
            <w:r w:rsidRPr="006E1815">
              <w:rPr>
                <w:rFonts w:ascii="Times New Roman" w:hAnsi="Times New Roman" w:cs="Times New Roman"/>
                <w:w w:val="90"/>
                <w:sz w:val="18"/>
              </w:rPr>
              <w:t>извршен</w:t>
            </w:r>
            <w:r w:rsidRPr="006E1815">
              <w:rPr>
                <w:rFonts w:ascii="Times New Roman" w:hAnsi="Times New Roman" w:cs="Times New Roman"/>
                <w:spacing w:val="1"/>
                <w:w w:val="90"/>
                <w:sz w:val="18"/>
              </w:rPr>
              <w:t xml:space="preserve"> </w:t>
            </w:r>
            <w:r w:rsidRPr="006E1815">
              <w:rPr>
                <w:rFonts w:ascii="Times New Roman" w:hAnsi="Times New Roman" w:cs="Times New Roman"/>
                <w:w w:val="90"/>
                <w:sz w:val="18"/>
              </w:rPr>
              <w:t>избор</w:t>
            </w:r>
            <w:r w:rsidRPr="006E1815">
              <w:rPr>
                <w:rFonts w:ascii="Times New Roman" w:hAnsi="Times New Roman" w:cs="Times New Roman"/>
                <w:spacing w:val="1"/>
                <w:w w:val="90"/>
                <w:sz w:val="18"/>
              </w:rPr>
              <w:t xml:space="preserve"> </w:t>
            </w:r>
            <w:r w:rsidRPr="006E1815">
              <w:rPr>
                <w:rFonts w:ascii="Times New Roman" w:hAnsi="Times New Roman" w:cs="Times New Roman"/>
                <w:w w:val="90"/>
                <w:sz w:val="18"/>
              </w:rPr>
              <w:t>корисника</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домаћинства</w:t>
            </w:r>
          </w:p>
        </w:tc>
        <w:tc>
          <w:tcPr>
            <w:tcW w:w="1172" w:type="dxa"/>
            <w:tcBorders>
              <w:top w:val="double" w:sz="2" w:space="0" w:color="000000"/>
              <w:left w:val="double" w:sz="2" w:space="0" w:color="000000"/>
              <w:bottom w:val="double" w:sz="2" w:space="0" w:color="000000"/>
              <w:right w:val="double" w:sz="2" w:space="0" w:color="000000"/>
            </w:tcBorders>
          </w:tcPr>
          <w:p w14:paraId="6EF7F02E" w14:textId="77777777" w:rsidR="00751429" w:rsidRPr="006E1815" w:rsidRDefault="00751429">
            <w:pPr>
              <w:pStyle w:val="TableParagraph"/>
              <w:spacing w:before="4"/>
              <w:rPr>
                <w:rFonts w:ascii="Times New Roman" w:hAnsi="Times New Roman" w:cs="Times New Roman"/>
                <w:sz w:val="18"/>
              </w:rPr>
            </w:pPr>
          </w:p>
          <w:p w14:paraId="38C61570" w14:textId="77777777" w:rsidR="00751429" w:rsidRPr="006E1815" w:rsidRDefault="00751429">
            <w:pPr>
              <w:pStyle w:val="TableParagraph"/>
              <w:ind w:left="334" w:right="196" w:hanging="130"/>
              <w:rPr>
                <w:rFonts w:ascii="Times New Roman" w:hAnsi="Times New Roman" w:cs="Times New Roman"/>
                <w:sz w:val="18"/>
              </w:rPr>
            </w:pPr>
            <w:r w:rsidRPr="006E1815">
              <w:rPr>
                <w:rFonts w:ascii="Times New Roman" w:hAnsi="Times New Roman" w:cs="Times New Roman"/>
                <w:spacing w:val="-2"/>
                <w:w w:val="80"/>
                <w:sz w:val="18"/>
              </w:rPr>
              <w:t>записник</w:t>
            </w:r>
            <w:r w:rsidRPr="006E1815">
              <w:rPr>
                <w:rFonts w:ascii="Times New Roman" w:hAnsi="Times New Roman" w:cs="Times New Roman"/>
                <w:spacing w:val="2"/>
                <w:w w:val="80"/>
                <w:sz w:val="18"/>
              </w:rPr>
              <w:t xml:space="preserve"> </w:t>
            </w:r>
            <w:r w:rsidRPr="006E1815">
              <w:rPr>
                <w:rFonts w:ascii="Times New Roman" w:hAnsi="Times New Roman" w:cs="Times New Roman"/>
                <w:spacing w:val="-1"/>
                <w:w w:val="80"/>
                <w:sz w:val="18"/>
              </w:rPr>
              <w:t>и</w:t>
            </w:r>
            <w:r w:rsidRPr="006E1815">
              <w:rPr>
                <w:rFonts w:ascii="Times New Roman" w:hAnsi="Times New Roman" w:cs="Times New Roman"/>
                <w:spacing w:val="-35"/>
                <w:w w:val="80"/>
                <w:sz w:val="18"/>
              </w:rPr>
              <w:t xml:space="preserve"> </w:t>
            </w:r>
            <w:r w:rsidRPr="006E1815">
              <w:rPr>
                <w:rFonts w:ascii="Times New Roman" w:hAnsi="Times New Roman" w:cs="Times New Roman"/>
                <w:w w:val="90"/>
                <w:sz w:val="18"/>
              </w:rPr>
              <w:t>одлука</w:t>
            </w:r>
          </w:p>
        </w:tc>
        <w:tc>
          <w:tcPr>
            <w:tcW w:w="900" w:type="dxa"/>
            <w:tcBorders>
              <w:top w:val="double" w:sz="2" w:space="0" w:color="000000"/>
              <w:left w:val="double" w:sz="2" w:space="0" w:color="000000"/>
              <w:bottom w:val="double" w:sz="2" w:space="0" w:color="000000"/>
              <w:right w:val="double" w:sz="2" w:space="0" w:color="000000"/>
            </w:tcBorders>
          </w:tcPr>
          <w:p w14:paraId="223145ED"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57545F93"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hideMark/>
          </w:tcPr>
          <w:p w14:paraId="5AE3795F" w14:textId="77777777" w:rsidR="00751429" w:rsidRPr="006E1815" w:rsidRDefault="00751429">
            <w:pPr>
              <w:pStyle w:val="TableParagraph"/>
              <w:spacing w:before="104"/>
              <w:ind w:left="192" w:right="188"/>
              <w:jc w:val="center"/>
              <w:rPr>
                <w:rFonts w:ascii="Times New Roman" w:hAnsi="Times New Roman" w:cs="Times New Roman"/>
                <w:sz w:val="18"/>
              </w:rPr>
            </w:pPr>
            <w:r w:rsidRPr="006E1815">
              <w:rPr>
                <w:rFonts w:ascii="Times New Roman" w:hAnsi="Times New Roman" w:cs="Times New Roman"/>
                <w:spacing w:val="-2"/>
                <w:w w:val="80"/>
                <w:sz w:val="18"/>
              </w:rPr>
              <w:t>Комисија</w:t>
            </w:r>
            <w:r w:rsidRPr="006E1815">
              <w:rPr>
                <w:rFonts w:ascii="Times New Roman" w:hAnsi="Times New Roman" w:cs="Times New Roman"/>
                <w:spacing w:val="1"/>
                <w:w w:val="80"/>
                <w:sz w:val="18"/>
              </w:rPr>
              <w:t xml:space="preserve"> </w:t>
            </w:r>
            <w:r w:rsidRPr="006E1815">
              <w:rPr>
                <w:rFonts w:ascii="Times New Roman" w:hAnsi="Times New Roman" w:cs="Times New Roman"/>
                <w:spacing w:val="-1"/>
                <w:w w:val="80"/>
                <w:sz w:val="18"/>
              </w:rPr>
              <w:t>и</w:t>
            </w:r>
            <w:r w:rsidRPr="006E1815">
              <w:rPr>
                <w:rFonts w:ascii="Times New Roman" w:hAnsi="Times New Roman" w:cs="Times New Roman"/>
                <w:spacing w:val="-35"/>
                <w:w w:val="80"/>
                <w:sz w:val="18"/>
              </w:rPr>
              <w:t xml:space="preserve"> </w:t>
            </w:r>
            <w:r w:rsidRPr="006E1815">
              <w:rPr>
                <w:rFonts w:ascii="Times New Roman" w:hAnsi="Times New Roman" w:cs="Times New Roman"/>
                <w:w w:val="80"/>
                <w:sz w:val="18"/>
              </w:rPr>
              <w:t>Савет</w:t>
            </w:r>
            <w:r w:rsidRPr="006E1815">
              <w:rPr>
                <w:rFonts w:ascii="Times New Roman" w:hAnsi="Times New Roman" w:cs="Times New Roman"/>
                <w:spacing w:val="2"/>
                <w:w w:val="80"/>
                <w:sz w:val="18"/>
              </w:rPr>
              <w:t xml:space="preserve"> </w:t>
            </w:r>
            <w:r w:rsidRPr="006E1815">
              <w:rPr>
                <w:rFonts w:ascii="Times New Roman" w:hAnsi="Times New Roman" w:cs="Times New Roman"/>
                <w:w w:val="80"/>
                <w:sz w:val="18"/>
              </w:rPr>
              <w:t>за</w:t>
            </w:r>
            <w:r w:rsidRPr="006E1815">
              <w:rPr>
                <w:rFonts w:ascii="Times New Roman" w:hAnsi="Times New Roman" w:cs="Times New Roman"/>
                <w:spacing w:val="1"/>
                <w:w w:val="80"/>
                <w:sz w:val="18"/>
              </w:rPr>
              <w:t xml:space="preserve"> </w:t>
            </w:r>
            <w:r w:rsidRPr="006E1815">
              <w:rPr>
                <w:rFonts w:ascii="Times New Roman" w:hAnsi="Times New Roman" w:cs="Times New Roman"/>
                <w:w w:val="85"/>
                <w:sz w:val="18"/>
              </w:rPr>
              <w:t>миграције</w:t>
            </w:r>
          </w:p>
        </w:tc>
        <w:tc>
          <w:tcPr>
            <w:tcW w:w="1126" w:type="dxa"/>
            <w:tcBorders>
              <w:top w:val="double" w:sz="2" w:space="0" w:color="000000"/>
              <w:left w:val="double" w:sz="2" w:space="0" w:color="000000"/>
              <w:bottom w:val="double" w:sz="2" w:space="0" w:color="000000"/>
              <w:right w:val="double" w:sz="2" w:space="0" w:color="000000"/>
            </w:tcBorders>
          </w:tcPr>
          <w:p w14:paraId="63B40BB9" w14:textId="77777777" w:rsidR="00751429" w:rsidRPr="006E1815" w:rsidRDefault="00751429">
            <w:pPr>
              <w:pStyle w:val="TableParagraph"/>
              <w:rPr>
                <w:rFonts w:ascii="Times New Roman" w:hAnsi="Times New Roman" w:cs="Times New Roman"/>
                <w:sz w:val="18"/>
              </w:rPr>
            </w:pPr>
          </w:p>
        </w:tc>
      </w:tr>
      <w:tr w:rsidR="00751429" w:rsidRPr="006E1815" w14:paraId="609A08DE" w14:textId="77777777" w:rsidTr="00751429">
        <w:trPr>
          <w:trHeight w:val="620"/>
        </w:trPr>
        <w:tc>
          <w:tcPr>
            <w:tcW w:w="1440" w:type="dxa"/>
            <w:tcBorders>
              <w:top w:val="double" w:sz="2" w:space="0" w:color="000000"/>
              <w:left w:val="double" w:sz="2" w:space="0" w:color="000000"/>
              <w:bottom w:val="double" w:sz="2" w:space="0" w:color="000000"/>
              <w:right w:val="double" w:sz="2" w:space="0" w:color="000000"/>
            </w:tcBorders>
            <w:hideMark/>
          </w:tcPr>
          <w:p w14:paraId="6C18F9FD" w14:textId="77777777" w:rsidR="00751429" w:rsidRPr="006E1815" w:rsidRDefault="00751429">
            <w:pPr>
              <w:pStyle w:val="TableParagraph"/>
              <w:spacing w:line="200" w:lineRule="atLeast"/>
              <w:ind w:left="105" w:right="93"/>
              <w:jc w:val="center"/>
              <w:rPr>
                <w:rFonts w:ascii="Times New Roman" w:hAnsi="Times New Roman" w:cs="Times New Roman"/>
                <w:sz w:val="18"/>
              </w:rPr>
            </w:pPr>
            <w:r w:rsidRPr="006E1815">
              <w:rPr>
                <w:rFonts w:ascii="Times New Roman" w:hAnsi="Times New Roman" w:cs="Times New Roman"/>
                <w:w w:val="80"/>
                <w:sz w:val="18"/>
              </w:rPr>
              <w:t>1.</w:t>
            </w:r>
            <w:proofErr w:type="gramStart"/>
            <w:r w:rsidRPr="006E1815">
              <w:rPr>
                <w:rFonts w:ascii="Times New Roman" w:hAnsi="Times New Roman" w:cs="Times New Roman"/>
                <w:w w:val="80"/>
                <w:sz w:val="18"/>
              </w:rPr>
              <w:t>6.Закључивање</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уговора</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о</w:t>
            </w:r>
            <w:r w:rsidRPr="006E1815">
              <w:rPr>
                <w:rFonts w:ascii="Times New Roman" w:hAnsi="Times New Roman" w:cs="Times New Roman"/>
                <w:spacing w:val="12"/>
                <w:w w:val="80"/>
                <w:sz w:val="18"/>
              </w:rPr>
              <w:t xml:space="preserve"> </w:t>
            </w:r>
            <w:r w:rsidRPr="006E1815">
              <w:rPr>
                <w:rFonts w:ascii="Times New Roman" w:hAnsi="Times New Roman" w:cs="Times New Roman"/>
                <w:w w:val="80"/>
                <w:sz w:val="18"/>
              </w:rPr>
              <w:t>додели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домаћинства</w:t>
            </w:r>
          </w:p>
        </w:tc>
        <w:tc>
          <w:tcPr>
            <w:tcW w:w="1172" w:type="dxa"/>
            <w:tcBorders>
              <w:top w:val="double" w:sz="2" w:space="0" w:color="000000"/>
              <w:left w:val="double" w:sz="2" w:space="0" w:color="000000"/>
              <w:bottom w:val="double" w:sz="2" w:space="0" w:color="000000"/>
              <w:right w:val="double" w:sz="2" w:space="0" w:color="000000"/>
            </w:tcBorders>
          </w:tcPr>
          <w:p w14:paraId="153B5560" w14:textId="77777777" w:rsidR="00751429" w:rsidRPr="006E1815" w:rsidRDefault="00751429">
            <w:pPr>
              <w:pStyle w:val="TableParagraph"/>
              <w:spacing w:before="6"/>
              <w:rPr>
                <w:rFonts w:ascii="Times New Roman" w:hAnsi="Times New Roman" w:cs="Times New Roman"/>
                <w:sz w:val="18"/>
              </w:rPr>
            </w:pPr>
          </w:p>
          <w:p w14:paraId="2046FE19" w14:textId="77777777" w:rsidR="00751429" w:rsidRPr="006E1815" w:rsidRDefault="00751429">
            <w:pPr>
              <w:pStyle w:val="TableParagraph"/>
              <w:ind w:left="192" w:right="188"/>
              <w:jc w:val="center"/>
              <w:rPr>
                <w:rFonts w:ascii="Times New Roman" w:hAnsi="Times New Roman" w:cs="Times New Roman"/>
                <w:sz w:val="18"/>
              </w:rPr>
            </w:pPr>
            <w:r w:rsidRPr="006E1815">
              <w:rPr>
                <w:rFonts w:ascii="Times New Roman" w:hAnsi="Times New Roman" w:cs="Times New Roman"/>
                <w:w w:val="75"/>
                <w:sz w:val="18"/>
              </w:rPr>
              <w:t>7</w:t>
            </w:r>
            <w:r w:rsidRPr="006E1815">
              <w:rPr>
                <w:rFonts w:ascii="Times New Roman" w:hAnsi="Times New Roman" w:cs="Times New Roman"/>
                <w:spacing w:val="3"/>
                <w:w w:val="75"/>
                <w:sz w:val="18"/>
              </w:rPr>
              <w:t xml:space="preserve"> </w:t>
            </w:r>
            <w:r w:rsidRPr="006E1815">
              <w:rPr>
                <w:rFonts w:ascii="Times New Roman" w:hAnsi="Times New Roman" w:cs="Times New Roman"/>
                <w:w w:val="75"/>
                <w:sz w:val="18"/>
              </w:rPr>
              <w:t>КД</w:t>
            </w:r>
          </w:p>
        </w:tc>
        <w:tc>
          <w:tcPr>
            <w:tcW w:w="1169" w:type="dxa"/>
            <w:tcBorders>
              <w:top w:val="double" w:sz="2" w:space="0" w:color="000000"/>
              <w:left w:val="double" w:sz="2" w:space="0" w:color="000000"/>
              <w:bottom w:val="double" w:sz="2" w:space="0" w:color="000000"/>
              <w:right w:val="double" w:sz="2" w:space="0" w:color="000000"/>
            </w:tcBorders>
            <w:hideMark/>
          </w:tcPr>
          <w:p w14:paraId="5E8EBDBA" w14:textId="77777777" w:rsidR="00751429" w:rsidRPr="006E1815" w:rsidRDefault="00751429">
            <w:pPr>
              <w:pStyle w:val="TableParagraph"/>
              <w:spacing w:before="107"/>
              <w:ind w:left="303" w:right="184" w:hanging="106"/>
              <w:rPr>
                <w:rFonts w:ascii="Times New Roman" w:hAnsi="Times New Roman" w:cs="Times New Roman"/>
                <w:sz w:val="18"/>
              </w:rPr>
            </w:pPr>
            <w:r w:rsidRPr="006E1815">
              <w:rPr>
                <w:rFonts w:ascii="Times New Roman" w:hAnsi="Times New Roman" w:cs="Times New Roman"/>
                <w:w w:val="80"/>
                <w:sz w:val="18"/>
              </w:rPr>
              <w:t>закључени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уговори</w:t>
            </w:r>
          </w:p>
        </w:tc>
        <w:tc>
          <w:tcPr>
            <w:tcW w:w="1172" w:type="dxa"/>
            <w:tcBorders>
              <w:top w:val="double" w:sz="2" w:space="0" w:color="000000"/>
              <w:left w:val="double" w:sz="2" w:space="0" w:color="000000"/>
              <w:bottom w:val="double" w:sz="2" w:space="0" w:color="000000"/>
              <w:right w:val="double" w:sz="2" w:space="0" w:color="000000"/>
            </w:tcBorders>
            <w:hideMark/>
          </w:tcPr>
          <w:p w14:paraId="25116EB3" w14:textId="77777777" w:rsidR="00751429" w:rsidRPr="006E1815" w:rsidRDefault="00751429">
            <w:pPr>
              <w:pStyle w:val="TableParagraph"/>
              <w:spacing w:before="107"/>
              <w:ind w:left="306" w:right="205" w:hanging="89"/>
              <w:rPr>
                <w:rFonts w:ascii="Times New Roman" w:hAnsi="Times New Roman" w:cs="Times New Roman"/>
                <w:sz w:val="18"/>
              </w:rPr>
            </w:pPr>
            <w:r w:rsidRPr="006E1815">
              <w:rPr>
                <w:rFonts w:ascii="Times New Roman" w:hAnsi="Times New Roman" w:cs="Times New Roman"/>
                <w:w w:val="80"/>
                <w:sz w:val="18"/>
              </w:rPr>
              <w:t>потписани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уговори</w:t>
            </w:r>
          </w:p>
        </w:tc>
        <w:tc>
          <w:tcPr>
            <w:tcW w:w="900" w:type="dxa"/>
            <w:tcBorders>
              <w:top w:val="double" w:sz="2" w:space="0" w:color="000000"/>
              <w:left w:val="double" w:sz="2" w:space="0" w:color="000000"/>
              <w:bottom w:val="double" w:sz="2" w:space="0" w:color="000000"/>
              <w:right w:val="double" w:sz="2" w:space="0" w:color="000000"/>
            </w:tcBorders>
          </w:tcPr>
          <w:p w14:paraId="28D0929C"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64952C62"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hideMark/>
          </w:tcPr>
          <w:p w14:paraId="49D490E8" w14:textId="77777777" w:rsidR="00751429" w:rsidRPr="006E1815" w:rsidRDefault="00751429">
            <w:pPr>
              <w:pStyle w:val="TableParagraph"/>
              <w:spacing w:before="107"/>
              <w:ind w:left="305" w:right="154" w:hanging="144"/>
              <w:rPr>
                <w:rFonts w:ascii="Times New Roman" w:hAnsi="Times New Roman" w:cs="Times New Roman"/>
                <w:sz w:val="18"/>
              </w:rPr>
            </w:pPr>
            <w:r w:rsidRPr="006E1815">
              <w:rPr>
                <w:rFonts w:ascii="Times New Roman" w:hAnsi="Times New Roman" w:cs="Times New Roman"/>
                <w:w w:val="80"/>
                <w:sz w:val="18"/>
              </w:rPr>
              <w:t>Потписници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уговора</w:t>
            </w:r>
          </w:p>
        </w:tc>
        <w:tc>
          <w:tcPr>
            <w:tcW w:w="1126" w:type="dxa"/>
            <w:tcBorders>
              <w:top w:val="double" w:sz="2" w:space="0" w:color="000000"/>
              <w:left w:val="double" w:sz="2" w:space="0" w:color="000000"/>
              <w:bottom w:val="double" w:sz="2" w:space="0" w:color="000000"/>
              <w:right w:val="double" w:sz="2" w:space="0" w:color="000000"/>
            </w:tcBorders>
          </w:tcPr>
          <w:p w14:paraId="7AC7DDEF" w14:textId="77777777" w:rsidR="00751429" w:rsidRPr="006E1815" w:rsidRDefault="00751429">
            <w:pPr>
              <w:pStyle w:val="TableParagraph"/>
              <w:rPr>
                <w:rFonts w:ascii="Times New Roman" w:hAnsi="Times New Roman" w:cs="Times New Roman"/>
                <w:sz w:val="18"/>
              </w:rPr>
            </w:pPr>
          </w:p>
        </w:tc>
      </w:tr>
      <w:tr w:rsidR="00751429" w:rsidRPr="006E1815" w14:paraId="6E7D9740" w14:textId="77777777" w:rsidTr="00751429">
        <w:trPr>
          <w:trHeight w:val="620"/>
        </w:trPr>
        <w:tc>
          <w:tcPr>
            <w:tcW w:w="1440" w:type="dxa"/>
            <w:tcBorders>
              <w:top w:val="double" w:sz="2" w:space="0" w:color="000000"/>
              <w:left w:val="double" w:sz="2" w:space="0" w:color="000000"/>
              <w:bottom w:val="double" w:sz="2" w:space="0" w:color="000000"/>
              <w:right w:val="double" w:sz="2" w:space="0" w:color="000000"/>
            </w:tcBorders>
            <w:hideMark/>
          </w:tcPr>
          <w:p w14:paraId="10530DFC" w14:textId="77777777" w:rsidR="00751429" w:rsidRPr="006E1815" w:rsidRDefault="00751429">
            <w:pPr>
              <w:pStyle w:val="TableParagraph"/>
              <w:spacing w:before="107"/>
              <w:ind w:left="169" w:firstLine="122"/>
              <w:rPr>
                <w:rFonts w:ascii="Times New Roman" w:hAnsi="Times New Roman" w:cs="Times New Roman"/>
                <w:sz w:val="18"/>
              </w:rPr>
            </w:pPr>
            <w:r w:rsidRPr="006E1815">
              <w:rPr>
                <w:rFonts w:ascii="Times New Roman" w:hAnsi="Times New Roman" w:cs="Times New Roman"/>
                <w:spacing w:val="-1"/>
                <w:w w:val="90"/>
                <w:sz w:val="18"/>
              </w:rPr>
              <w:t>1.</w:t>
            </w:r>
            <w:proofErr w:type="gramStart"/>
            <w:r w:rsidRPr="006E1815">
              <w:rPr>
                <w:rFonts w:ascii="Times New Roman" w:hAnsi="Times New Roman" w:cs="Times New Roman"/>
                <w:spacing w:val="-1"/>
                <w:w w:val="90"/>
                <w:sz w:val="18"/>
              </w:rPr>
              <w:t>7.Свечана</w:t>
            </w:r>
            <w:proofErr w:type="gramEnd"/>
            <w:r w:rsidRPr="006E1815">
              <w:rPr>
                <w:rFonts w:ascii="Times New Roman" w:hAnsi="Times New Roman" w:cs="Times New Roman"/>
                <w:w w:val="90"/>
                <w:sz w:val="18"/>
              </w:rPr>
              <w:t xml:space="preserve"> </w:t>
            </w:r>
            <w:r w:rsidRPr="006E1815">
              <w:rPr>
                <w:rFonts w:ascii="Times New Roman" w:hAnsi="Times New Roman" w:cs="Times New Roman"/>
                <w:w w:val="80"/>
                <w:sz w:val="18"/>
              </w:rPr>
              <w:t>додела</w:t>
            </w:r>
            <w:r w:rsidRPr="006E1815">
              <w:rPr>
                <w:rFonts w:ascii="Times New Roman" w:hAnsi="Times New Roman" w:cs="Times New Roman"/>
                <w:spacing w:val="6"/>
                <w:w w:val="80"/>
                <w:sz w:val="18"/>
              </w:rPr>
              <w:t xml:space="preserve"> </w:t>
            </w:r>
            <w:r w:rsidRPr="006E1815">
              <w:rPr>
                <w:rFonts w:ascii="Times New Roman" w:hAnsi="Times New Roman" w:cs="Times New Roman"/>
                <w:w w:val="80"/>
                <w:sz w:val="18"/>
              </w:rPr>
              <w:t>уговора</w:t>
            </w:r>
          </w:p>
        </w:tc>
        <w:tc>
          <w:tcPr>
            <w:tcW w:w="1172" w:type="dxa"/>
            <w:tcBorders>
              <w:top w:val="double" w:sz="2" w:space="0" w:color="000000"/>
              <w:left w:val="double" w:sz="2" w:space="0" w:color="000000"/>
              <w:bottom w:val="double" w:sz="2" w:space="0" w:color="000000"/>
              <w:right w:val="double" w:sz="2" w:space="0" w:color="000000"/>
            </w:tcBorders>
          </w:tcPr>
          <w:p w14:paraId="5D4C2E26" w14:textId="77777777" w:rsidR="00751429" w:rsidRPr="006E1815" w:rsidRDefault="00751429">
            <w:pPr>
              <w:pStyle w:val="TableParagraph"/>
              <w:spacing w:before="6"/>
              <w:rPr>
                <w:rFonts w:ascii="Times New Roman" w:hAnsi="Times New Roman" w:cs="Times New Roman"/>
                <w:sz w:val="18"/>
              </w:rPr>
            </w:pPr>
          </w:p>
          <w:p w14:paraId="4E934B16" w14:textId="77777777" w:rsidR="00751429" w:rsidRPr="006E1815" w:rsidRDefault="00751429">
            <w:pPr>
              <w:pStyle w:val="TableParagraph"/>
              <w:ind w:left="193" w:right="188"/>
              <w:jc w:val="center"/>
              <w:rPr>
                <w:rFonts w:ascii="Times New Roman" w:hAnsi="Times New Roman" w:cs="Times New Roman"/>
                <w:sz w:val="18"/>
              </w:rPr>
            </w:pPr>
            <w:r w:rsidRPr="006E1815">
              <w:rPr>
                <w:rFonts w:ascii="Times New Roman" w:hAnsi="Times New Roman" w:cs="Times New Roman"/>
                <w:w w:val="75"/>
                <w:sz w:val="18"/>
              </w:rPr>
              <w:t>7</w:t>
            </w:r>
            <w:r w:rsidRPr="006E1815">
              <w:rPr>
                <w:rFonts w:ascii="Times New Roman" w:hAnsi="Times New Roman" w:cs="Times New Roman"/>
                <w:spacing w:val="3"/>
                <w:w w:val="75"/>
                <w:sz w:val="18"/>
              </w:rPr>
              <w:t xml:space="preserve"> </w:t>
            </w:r>
            <w:r w:rsidRPr="006E1815">
              <w:rPr>
                <w:rFonts w:ascii="Times New Roman" w:hAnsi="Times New Roman" w:cs="Times New Roman"/>
                <w:w w:val="75"/>
                <w:sz w:val="18"/>
              </w:rPr>
              <w:t>КД</w:t>
            </w:r>
          </w:p>
        </w:tc>
        <w:tc>
          <w:tcPr>
            <w:tcW w:w="1169" w:type="dxa"/>
            <w:tcBorders>
              <w:top w:val="double" w:sz="2" w:space="0" w:color="000000"/>
              <w:left w:val="double" w:sz="2" w:space="0" w:color="000000"/>
              <w:bottom w:val="double" w:sz="2" w:space="0" w:color="000000"/>
              <w:right w:val="double" w:sz="2" w:space="0" w:color="000000"/>
            </w:tcBorders>
            <w:hideMark/>
          </w:tcPr>
          <w:p w14:paraId="03B45852" w14:textId="77777777" w:rsidR="00751429" w:rsidRPr="006E1815" w:rsidRDefault="00751429">
            <w:pPr>
              <w:pStyle w:val="TableParagraph"/>
              <w:spacing w:line="200" w:lineRule="atLeast"/>
              <w:ind w:left="121" w:right="118"/>
              <w:jc w:val="center"/>
              <w:rPr>
                <w:rFonts w:ascii="Times New Roman" w:hAnsi="Times New Roman" w:cs="Times New Roman"/>
                <w:sz w:val="18"/>
              </w:rPr>
            </w:pPr>
            <w:r w:rsidRPr="006E1815">
              <w:rPr>
                <w:rFonts w:ascii="Times New Roman" w:hAnsi="Times New Roman" w:cs="Times New Roman"/>
                <w:w w:val="90"/>
                <w:sz w:val="18"/>
              </w:rPr>
              <w:t>свечаност,</w:t>
            </w:r>
            <w:r w:rsidRPr="006E1815">
              <w:rPr>
                <w:rFonts w:ascii="Times New Roman" w:hAnsi="Times New Roman" w:cs="Times New Roman"/>
                <w:spacing w:val="-41"/>
                <w:w w:val="90"/>
                <w:sz w:val="18"/>
              </w:rPr>
              <w:t xml:space="preserve"> </w:t>
            </w:r>
            <w:r w:rsidRPr="006E1815">
              <w:rPr>
                <w:rFonts w:ascii="Times New Roman" w:hAnsi="Times New Roman" w:cs="Times New Roman"/>
                <w:w w:val="80"/>
                <w:sz w:val="18"/>
              </w:rPr>
              <w:t>присуствово</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медија</w:t>
            </w:r>
          </w:p>
        </w:tc>
        <w:tc>
          <w:tcPr>
            <w:tcW w:w="1172" w:type="dxa"/>
            <w:tcBorders>
              <w:top w:val="double" w:sz="2" w:space="0" w:color="000000"/>
              <w:left w:val="double" w:sz="2" w:space="0" w:color="000000"/>
              <w:bottom w:val="double" w:sz="2" w:space="0" w:color="000000"/>
              <w:right w:val="double" w:sz="2" w:space="0" w:color="000000"/>
            </w:tcBorders>
            <w:hideMark/>
          </w:tcPr>
          <w:p w14:paraId="38AD06A6" w14:textId="77777777" w:rsidR="00751429" w:rsidRPr="006E1815" w:rsidRDefault="00751429">
            <w:pPr>
              <w:pStyle w:val="TableParagraph"/>
              <w:spacing w:line="200" w:lineRule="atLeast"/>
              <w:ind w:left="109" w:right="101"/>
              <w:jc w:val="center"/>
              <w:rPr>
                <w:rFonts w:ascii="Times New Roman" w:hAnsi="Times New Roman" w:cs="Times New Roman"/>
                <w:sz w:val="18"/>
              </w:rPr>
            </w:pPr>
            <w:r w:rsidRPr="006E1815">
              <w:rPr>
                <w:rFonts w:ascii="Times New Roman" w:hAnsi="Times New Roman" w:cs="Times New Roman"/>
                <w:w w:val="80"/>
                <w:sz w:val="18"/>
              </w:rPr>
              <w:t>фотографије,</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новински</w:t>
            </w:r>
            <w:r w:rsidRPr="006E1815">
              <w:rPr>
                <w:rFonts w:ascii="Times New Roman" w:hAnsi="Times New Roman" w:cs="Times New Roman"/>
                <w:spacing w:val="7"/>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ТВ</w:t>
            </w:r>
            <w:r w:rsidRPr="006E1815">
              <w:rPr>
                <w:rFonts w:ascii="Times New Roman" w:hAnsi="Times New Roman" w:cs="Times New Roman"/>
                <w:spacing w:val="7"/>
                <w:w w:val="80"/>
                <w:sz w:val="18"/>
              </w:rPr>
              <w:t xml:space="preserve"> </w:t>
            </w:r>
            <w:r w:rsidRPr="006E1815">
              <w:rPr>
                <w:rFonts w:ascii="Times New Roman" w:hAnsi="Times New Roman" w:cs="Times New Roman"/>
                <w:w w:val="80"/>
                <w:sz w:val="18"/>
              </w:rPr>
              <w:t>извештаји</w:t>
            </w:r>
          </w:p>
        </w:tc>
        <w:tc>
          <w:tcPr>
            <w:tcW w:w="900" w:type="dxa"/>
            <w:tcBorders>
              <w:top w:val="double" w:sz="2" w:space="0" w:color="000000"/>
              <w:left w:val="double" w:sz="2" w:space="0" w:color="000000"/>
              <w:bottom w:val="double" w:sz="2" w:space="0" w:color="000000"/>
              <w:right w:val="double" w:sz="2" w:space="0" w:color="000000"/>
            </w:tcBorders>
          </w:tcPr>
          <w:p w14:paraId="60E4E55F"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484049E6"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hideMark/>
          </w:tcPr>
          <w:p w14:paraId="655FD4F8" w14:textId="77777777" w:rsidR="00751429" w:rsidRPr="006E1815" w:rsidRDefault="00751429">
            <w:pPr>
              <w:pStyle w:val="TableParagraph"/>
              <w:spacing w:before="107"/>
              <w:ind w:left="408" w:right="227" w:hanging="128"/>
              <w:rPr>
                <w:rFonts w:ascii="Times New Roman" w:hAnsi="Times New Roman" w:cs="Times New Roman"/>
                <w:sz w:val="18"/>
              </w:rPr>
            </w:pPr>
            <w:r w:rsidRPr="006E1815">
              <w:rPr>
                <w:rFonts w:ascii="Times New Roman" w:hAnsi="Times New Roman" w:cs="Times New Roman"/>
                <w:w w:val="80"/>
                <w:sz w:val="18"/>
              </w:rPr>
              <w:t>Општина</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Кула</w:t>
            </w:r>
          </w:p>
        </w:tc>
        <w:tc>
          <w:tcPr>
            <w:tcW w:w="1126" w:type="dxa"/>
            <w:tcBorders>
              <w:top w:val="double" w:sz="2" w:space="0" w:color="000000"/>
              <w:left w:val="double" w:sz="2" w:space="0" w:color="000000"/>
              <w:bottom w:val="double" w:sz="2" w:space="0" w:color="000000"/>
              <w:right w:val="double" w:sz="2" w:space="0" w:color="000000"/>
            </w:tcBorders>
            <w:hideMark/>
          </w:tcPr>
          <w:p w14:paraId="287A14D2" w14:textId="77777777" w:rsidR="00751429" w:rsidRPr="006E1815" w:rsidRDefault="00751429">
            <w:pPr>
              <w:pStyle w:val="TableParagraph"/>
              <w:spacing w:line="200" w:lineRule="atLeast"/>
              <w:ind w:left="101" w:right="99" w:hanging="3"/>
              <w:jc w:val="center"/>
              <w:rPr>
                <w:rFonts w:ascii="Times New Roman" w:hAnsi="Times New Roman" w:cs="Times New Roman"/>
                <w:sz w:val="18"/>
              </w:rPr>
            </w:pPr>
            <w:r w:rsidRPr="006E1815">
              <w:rPr>
                <w:rFonts w:ascii="Times New Roman" w:hAnsi="Times New Roman" w:cs="Times New Roman"/>
                <w:w w:val="85"/>
                <w:sz w:val="18"/>
              </w:rPr>
              <w:t>Корисници,</w:t>
            </w:r>
            <w:r w:rsidRPr="006E1815">
              <w:rPr>
                <w:rFonts w:ascii="Times New Roman" w:hAnsi="Times New Roman" w:cs="Times New Roman"/>
                <w:spacing w:val="1"/>
                <w:w w:val="85"/>
                <w:sz w:val="18"/>
              </w:rPr>
              <w:t xml:space="preserve"> </w:t>
            </w:r>
            <w:r w:rsidRPr="006E1815">
              <w:rPr>
                <w:rFonts w:ascii="Times New Roman" w:hAnsi="Times New Roman" w:cs="Times New Roman"/>
                <w:w w:val="80"/>
                <w:sz w:val="18"/>
              </w:rPr>
              <w:t>Комесаријат,</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донатори</w:t>
            </w:r>
          </w:p>
        </w:tc>
      </w:tr>
      <w:tr w:rsidR="00751429" w:rsidRPr="006E1815" w14:paraId="03E7AB3D" w14:textId="77777777" w:rsidTr="00751429">
        <w:trPr>
          <w:trHeight w:val="1033"/>
        </w:trPr>
        <w:tc>
          <w:tcPr>
            <w:tcW w:w="1440" w:type="dxa"/>
            <w:tcBorders>
              <w:top w:val="double" w:sz="2" w:space="0" w:color="000000"/>
              <w:left w:val="double" w:sz="2" w:space="0" w:color="000000"/>
              <w:bottom w:val="double" w:sz="2" w:space="0" w:color="000000"/>
              <w:right w:val="double" w:sz="2" w:space="0" w:color="000000"/>
            </w:tcBorders>
            <w:hideMark/>
          </w:tcPr>
          <w:p w14:paraId="63205FB8" w14:textId="77777777" w:rsidR="00751429" w:rsidRPr="006E1815" w:rsidRDefault="00751429">
            <w:pPr>
              <w:pStyle w:val="TableParagraph"/>
              <w:spacing w:before="1" w:line="242" w:lineRule="auto"/>
              <w:ind w:left="117" w:right="107" w:firstLine="100"/>
              <w:rPr>
                <w:rFonts w:ascii="Times New Roman" w:hAnsi="Times New Roman" w:cs="Times New Roman"/>
                <w:sz w:val="18"/>
              </w:rPr>
            </w:pPr>
            <w:r w:rsidRPr="006E1815">
              <w:rPr>
                <w:rFonts w:ascii="Times New Roman" w:hAnsi="Times New Roman" w:cs="Times New Roman"/>
                <w:w w:val="80"/>
                <w:sz w:val="18"/>
              </w:rPr>
              <w:t>1.8.</w:t>
            </w:r>
            <w:r w:rsidRPr="006E1815">
              <w:rPr>
                <w:rFonts w:ascii="Times New Roman" w:hAnsi="Times New Roman" w:cs="Times New Roman"/>
                <w:spacing w:val="4"/>
                <w:w w:val="80"/>
                <w:sz w:val="18"/>
              </w:rPr>
              <w:t xml:space="preserve"> </w:t>
            </w:r>
            <w:r w:rsidRPr="006E1815">
              <w:rPr>
                <w:rFonts w:ascii="Times New Roman" w:hAnsi="Times New Roman" w:cs="Times New Roman"/>
                <w:w w:val="80"/>
                <w:sz w:val="18"/>
              </w:rPr>
              <w:t>Припрема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спецификације</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спровођење</w:t>
            </w:r>
            <w:r w:rsidRPr="006E1815">
              <w:rPr>
                <w:rFonts w:ascii="Times New Roman" w:hAnsi="Times New Roman" w:cs="Times New Roman"/>
                <w:spacing w:val="6"/>
                <w:w w:val="80"/>
                <w:sz w:val="18"/>
              </w:rPr>
              <w:t xml:space="preserve"> </w:t>
            </w:r>
            <w:r w:rsidRPr="006E1815">
              <w:rPr>
                <w:rFonts w:ascii="Times New Roman" w:hAnsi="Times New Roman" w:cs="Times New Roman"/>
                <w:w w:val="80"/>
                <w:sz w:val="18"/>
              </w:rPr>
              <w:t>ЈН</w:t>
            </w:r>
            <w:r w:rsidRPr="006E1815">
              <w:rPr>
                <w:rFonts w:ascii="Times New Roman" w:hAnsi="Times New Roman" w:cs="Times New Roman"/>
                <w:spacing w:val="1"/>
                <w:w w:val="80"/>
                <w:sz w:val="18"/>
              </w:rPr>
              <w:t xml:space="preserve"> </w:t>
            </w:r>
            <w:r w:rsidRPr="006E1815">
              <w:rPr>
                <w:rFonts w:ascii="Times New Roman" w:hAnsi="Times New Roman" w:cs="Times New Roman"/>
                <w:spacing w:val="-1"/>
                <w:w w:val="80"/>
                <w:sz w:val="18"/>
              </w:rPr>
              <w:t>за</w:t>
            </w:r>
            <w:r w:rsidRPr="006E1815">
              <w:rPr>
                <w:rFonts w:ascii="Times New Roman" w:hAnsi="Times New Roman" w:cs="Times New Roman"/>
                <w:spacing w:val="1"/>
                <w:w w:val="80"/>
                <w:sz w:val="18"/>
              </w:rPr>
              <w:t xml:space="preserve"> </w:t>
            </w:r>
            <w:r w:rsidRPr="006E1815">
              <w:rPr>
                <w:rFonts w:ascii="Times New Roman" w:hAnsi="Times New Roman" w:cs="Times New Roman"/>
                <w:spacing w:val="-1"/>
                <w:w w:val="80"/>
                <w:sz w:val="18"/>
              </w:rPr>
              <w:t>испоруку</w:t>
            </w:r>
            <w:r w:rsidRPr="006E1815">
              <w:rPr>
                <w:rFonts w:ascii="Times New Roman" w:hAnsi="Times New Roman" w:cs="Times New Roman"/>
                <w:spacing w:val="2"/>
                <w:w w:val="80"/>
                <w:sz w:val="18"/>
              </w:rPr>
              <w:t xml:space="preserve"> </w:t>
            </w:r>
            <w:r w:rsidRPr="006E1815">
              <w:rPr>
                <w:rFonts w:ascii="Times New Roman" w:hAnsi="Times New Roman" w:cs="Times New Roman"/>
                <w:w w:val="80"/>
                <w:sz w:val="18"/>
              </w:rPr>
              <w:t>грађ.</w:t>
            </w:r>
          </w:p>
          <w:p w14:paraId="6C04FE37" w14:textId="77777777" w:rsidR="00751429" w:rsidRPr="006E1815" w:rsidRDefault="00751429">
            <w:pPr>
              <w:pStyle w:val="TableParagraph"/>
              <w:spacing w:line="181" w:lineRule="exact"/>
              <w:ind w:left="582"/>
              <w:rPr>
                <w:rFonts w:ascii="Times New Roman" w:hAnsi="Times New Roman" w:cs="Times New Roman"/>
                <w:sz w:val="18"/>
              </w:rPr>
            </w:pPr>
            <w:r w:rsidRPr="006E1815">
              <w:rPr>
                <w:rFonts w:ascii="Times New Roman" w:hAnsi="Times New Roman" w:cs="Times New Roman"/>
                <w:w w:val="90"/>
                <w:sz w:val="18"/>
              </w:rPr>
              <w:t>мат</w:t>
            </w:r>
          </w:p>
        </w:tc>
        <w:tc>
          <w:tcPr>
            <w:tcW w:w="1172" w:type="dxa"/>
            <w:tcBorders>
              <w:top w:val="double" w:sz="2" w:space="0" w:color="000000"/>
              <w:left w:val="double" w:sz="2" w:space="0" w:color="000000"/>
              <w:bottom w:val="double" w:sz="2" w:space="0" w:color="000000"/>
              <w:right w:val="double" w:sz="2" w:space="0" w:color="000000"/>
            </w:tcBorders>
          </w:tcPr>
          <w:p w14:paraId="16998529" w14:textId="77777777" w:rsidR="00751429" w:rsidRPr="006E1815" w:rsidRDefault="00751429">
            <w:pPr>
              <w:pStyle w:val="TableParagraph"/>
              <w:rPr>
                <w:rFonts w:ascii="Times New Roman" w:hAnsi="Times New Roman" w:cs="Times New Roman"/>
                <w:sz w:val="20"/>
              </w:rPr>
            </w:pPr>
          </w:p>
          <w:p w14:paraId="1A962F11" w14:textId="77777777" w:rsidR="00751429" w:rsidRPr="006E1815" w:rsidRDefault="00751429">
            <w:pPr>
              <w:pStyle w:val="TableParagraph"/>
              <w:spacing w:before="6"/>
              <w:rPr>
                <w:rFonts w:ascii="Times New Roman" w:hAnsi="Times New Roman" w:cs="Times New Roman"/>
                <w:sz w:val="16"/>
              </w:rPr>
            </w:pPr>
          </w:p>
          <w:p w14:paraId="0E98695C" w14:textId="77777777" w:rsidR="00751429" w:rsidRPr="006E1815" w:rsidRDefault="00751429">
            <w:pPr>
              <w:pStyle w:val="TableParagraph"/>
              <w:spacing w:before="1"/>
              <w:ind w:left="193" w:right="188"/>
              <w:jc w:val="center"/>
              <w:rPr>
                <w:rFonts w:ascii="Times New Roman" w:hAnsi="Times New Roman" w:cs="Times New Roman"/>
                <w:sz w:val="18"/>
              </w:rPr>
            </w:pPr>
            <w:r w:rsidRPr="006E1815">
              <w:rPr>
                <w:rFonts w:ascii="Times New Roman" w:hAnsi="Times New Roman" w:cs="Times New Roman"/>
                <w:w w:val="75"/>
                <w:sz w:val="18"/>
              </w:rPr>
              <w:t>60</w:t>
            </w:r>
            <w:r w:rsidRPr="006E1815">
              <w:rPr>
                <w:rFonts w:ascii="Times New Roman" w:hAnsi="Times New Roman" w:cs="Times New Roman"/>
                <w:spacing w:val="5"/>
                <w:w w:val="75"/>
                <w:sz w:val="18"/>
              </w:rPr>
              <w:t xml:space="preserve"> </w:t>
            </w:r>
            <w:r w:rsidRPr="006E1815">
              <w:rPr>
                <w:rFonts w:ascii="Times New Roman" w:hAnsi="Times New Roman" w:cs="Times New Roman"/>
                <w:w w:val="75"/>
                <w:sz w:val="18"/>
              </w:rPr>
              <w:t>КД</w:t>
            </w:r>
          </w:p>
        </w:tc>
        <w:tc>
          <w:tcPr>
            <w:tcW w:w="1169" w:type="dxa"/>
            <w:tcBorders>
              <w:top w:val="double" w:sz="2" w:space="0" w:color="000000"/>
              <w:left w:val="double" w:sz="2" w:space="0" w:color="000000"/>
              <w:bottom w:val="double" w:sz="2" w:space="0" w:color="000000"/>
              <w:right w:val="double" w:sz="2" w:space="0" w:color="000000"/>
            </w:tcBorders>
            <w:hideMark/>
          </w:tcPr>
          <w:p w14:paraId="080E9B28" w14:textId="77777777" w:rsidR="00751429" w:rsidRPr="006E1815" w:rsidRDefault="00751429">
            <w:pPr>
              <w:pStyle w:val="TableParagraph"/>
              <w:spacing w:before="1"/>
              <w:ind w:left="121" w:right="114"/>
              <w:jc w:val="center"/>
              <w:rPr>
                <w:rFonts w:ascii="Times New Roman" w:hAnsi="Times New Roman" w:cs="Times New Roman"/>
                <w:sz w:val="18"/>
              </w:rPr>
            </w:pPr>
            <w:r w:rsidRPr="006E1815">
              <w:rPr>
                <w:rFonts w:ascii="Times New Roman" w:hAnsi="Times New Roman" w:cs="Times New Roman"/>
                <w:w w:val="80"/>
                <w:sz w:val="18"/>
              </w:rPr>
              <w:t>спроведена</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ЈНМВ</w:t>
            </w:r>
            <w:r w:rsidRPr="006E1815">
              <w:rPr>
                <w:rFonts w:ascii="Times New Roman" w:hAnsi="Times New Roman" w:cs="Times New Roman"/>
                <w:spacing w:val="-3"/>
                <w:w w:val="85"/>
                <w:sz w:val="18"/>
              </w:rPr>
              <w:t xml:space="preserve"> </w:t>
            </w:r>
            <w:r w:rsidRPr="006E1815">
              <w:rPr>
                <w:rFonts w:ascii="Times New Roman" w:hAnsi="Times New Roman" w:cs="Times New Roman"/>
                <w:w w:val="85"/>
                <w:sz w:val="18"/>
              </w:rPr>
              <w:t>и</w:t>
            </w:r>
          </w:p>
          <w:p w14:paraId="336311DE" w14:textId="77777777" w:rsidR="00751429" w:rsidRPr="006E1815" w:rsidRDefault="00751429">
            <w:pPr>
              <w:pStyle w:val="TableParagraph"/>
              <w:spacing w:before="1"/>
              <w:ind w:left="119" w:right="118"/>
              <w:jc w:val="center"/>
              <w:rPr>
                <w:rFonts w:ascii="Times New Roman" w:hAnsi="Times New Roman" w:cs="Times New Roman"/>
                <w:sz w:val="18"/>
              </w:rPr>
            </w:pPr>
            <w:r w:rsidRPr="006E1815">
              <w:rPr>
                <w:rFonts w:ascii="Times New Roman" w:hAnsi="Times New Roman" w:cs="Times New Roman"/>
                <w:w w:val="90"/>
                <w:sz w:val="18"/>
              </w:rPr>
              <w:t>одређен</w:t>
            </w:r>
          </w:p>
          <w:p w14:paraId="7AB13E4C" w14:textId="77777777" w:rsidR="00751429" w:rsidRPr="006E1815" w:rsidRDefault="00751429">
            <w:pPr>
              <w:pStyle w:val="TableParagraph"/>
              <w:spacing w:line="200" w:lineRule="atLeast"/>
              <w:ind w:left="121" w:right="117"/>
              <w:jc w:val="center"/>
              <w:rPr>
                <w:rFonts w:ascii="Times New Roman" w:hAnsi="Times New Roman" w:cs="Times New Roman"/>
                <w:sz w:val="18"/>
              </w:rPr>
            </w:pPr>
            <w:r w:rsidRPr="006E1815">
              <w:rPr>
                <w:rFonts w:ascii="Times New Roman" w:hAnsi="Times New Roman" w:cs="Times New Roman"/>
                <w:w w:val="80"/>
                <w:sz w:val="18"/>
              </w:rPr>
              <w:t>испоручилац</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грађ.</w:t>
            </w:r>
            <w:r w:rsidRPr="006E1815">
              <w:rPr>
                <w:rFonts w:ascii="Times New Roman" w:hAnsi="Times New Roman" w:cs="Times New Roman"/>
                <w:spacing w:val="-5"/>
                <w:w w:val="85"/>
                <w:sz w:val="18"/>
              </w:rPr>
              <w:t xml:space="preserve"> </w:t>
            </w:r>
            <w:r w:rsidRPr="006E1815">
              <w:rPr>
                <w:rFonts w:ascii="Times New Roman" w:hAnsi="Times New Roman" w:cs="Times New Roman"/>
                <w:w w:val="85"/>
                <w:sz w:val="18"/>
              </w:rPr>
              <w:t>мат.</w:t>
            </w:r>
          </w:p>
        </w:tc>
        <w:tc>
          <w:tcPr>
            <w:tcW w:w="1172" w:type="dxa"/>
            <w:tcBorders>
              <w:top w:val="double" w:sz="2" w:space="0" w:color="000000"/>
              <w:left w:val="double" w:sz="2" w:space="0" w:color="000000"/>
              <w:bottom w:val="double" w:sz="2" w:space="0" w:color="000000"/>
              <w:right w:val="double" w:sz="2" w:space="0" w:color="000000"/>
            </w:tcBorders>
          </w:tcPr>
          <w:p w14:paraId="7CAFE2D7" w14:textId="77777777" w:rsidR="00751429" w:rsidRPr="006E1815" w:rsidRDefault="00751429">
            <w:pPr>
              <w:pStyle w:val="TableParagraph"/>
              <w:spacing w:before="5"/>
              <w:rPr>
                <w:rFonts w:ascii="Times New Roman" w:hAnsi="Times New Roman" w:cs="Times New Roman"/>
                <w:sz w:val="27"/>
              </w:rPr>
            </w:pPr>
          </w:p>
          <w:p w14:paraId="029E4E6A" w14:textId="77777777" w:rsidR="00751429" w:rsidRPr="006E1815" w:rsidRDefault="00751429">
            <w:pPr>
              <w:pStyle w:val="TableParagraph"/>
              <w:ind w:left="334" w:right="228" w:hanging="89"/>
              <w:rPr>
                <w:rFonts w:ascii="Times New Roman" w:hAnsi="Times New Roman" w:cs="Times New Roman"/>
                <w:sz w:val="18"/>
              </w:rPr>
            </w:pPr>
            <w:r w:rsidRPr="006E1815">
              <w:rPr>
                <w:rFonts w:ascii="Times New Roman" w:hAnsi="Times New Roman" w:cs="Times New Roman"/>
                <w:spacing w:val="-1"/>
                <w:w w:val="80"/>
                <w:sz w:val="18"/>
              </w:rPr>
              <w:t>записник,</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одлука</w:t>
            </w:r>
          </w:p>
        </w:tc>
        <w:tc>
          <w:tcPr>
            <w:tcW w:w="900" w:type="dxa"/>
            <w:tcBorders>
              <w:top w:val="double" w:sz="2" w:space="0" w:color="000000"/>
              <w:left w:val="double" w:sz="2" w:space="0" w:color="000000"/>
              <w:bottom w:val="double" w:sz="2" w:space="0" w:color="000000"/>
              <w:right w:val="double" w:sz="2" w:space="0" w:color="000000"/>
            </w:tcBorders>
          </w:tcPr>
          <w:p w14:paraId="0E32F92D"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548DDD75"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tcPr>
          <w:p w14:paraId="6175C57E" w14:textId="77777777" w:rsidR="00751429" w:rsidRPr="006E1815" w:rsidRDefault="00751429">
            <w:pPr>
              <w:pStyle w:val="TableParagraph"/>
              <w:spacing w:before="5"/>
              <w:rPr>
                <w:rFonts w:ascii="Times New Roman" w:hAnsi="Times New Roman" w:cs="Times New Roman"/>
                <w:sz w:val="27"/>
              </w:rPr>
            </w:pPr>
          </w:p>
          <w:p w14:paraId="7E265381" w14:textId="77777777" w:rsidR="00751429" w:rsidRPr="006E1815" w:rsidRDefault="00751429">
            <w:pPr>
              <w:pStyle w:val="TableParagraph"/>
              <w:ind w:left="207" w:right="178" w:hanging="8"/>
              <w:rPr>
                <w:rFonts w:ascii="Times New Roman" w:hAnsi="Times New Roman" w:cs="Times New Roman"/>
                <w:sz w:val="18"/>
              </w:rPr>
            </w:pPr>
            <w:r w:rsidRPr="006E1815">
              <w:rPr>
                <w:rFonts w:ascii="Times New Roman" w:hAnsi="Times New Roman" w:cs="Times New Roman"/>
                <w:spacing w:val="-2"/>
                <w:w w:val="80"/>
                <w:sz w:val="18"/>
              </w:rPr>
              <w:t>Комисија</w:t>
            </w:r>
            <w:r w:rsidRPr="006E1815">
              <w:rPr>
                <w:rFonts w:ascii="Times New Roman" w:hAnsi="Times New Roman" w:cs="Times New Roman"/>
                <w:spacing w:val="1"/>
                <w:w w:val="80"/>
                <w:sz w:val="18"/>
              </w:rPr>
              <w:t xml:space="preserve"> </w:t>
            </w:r>
            <w:r w:rsidRPr="006E1815">
              <w:rPr>
                <w:rFonts w:ascii="Times New Roman" w:hAnsi="Times New Roman" w:cs="Times New Roman"/>
                <w:spacing w:val="-1"/>
                <w:w w:val="80"/>
                <w:sz w:val="18"/>
              </w:rPr>
              <w:t>и</w:t>
            </w:r>
            <w:r w:rsidRPr="006E1815">
              <w:rPr>
                <w:rFonts w:ascii="Times New Roman" w:hAnsi="Times New Roman" w:cs="Times New Roman"/>
                <w:spacing w:val="-35"/>
                <w:w w:val="80"/>
                <w:sz w:val="18"/>
              </w:rPr>
              <w:t xml:space="preserve"> </w:t>
            </w:r>
            <w:r w:rsidRPr="006E1815">
              <w:rPr>
                <w:rFonts w:ascii="Times New Roman" w:hAnsi="Times New Roman" w:cs="Times New Roman"/>
                <w:w w:val="80"/>
                <w:sz w:val="18"/>
              </w:rPr>
              <w:t>наручилац</w:t>
            </w:r>
          </w:p>
        </w:tc>
        <w:tc>
          <w:tcPr>
            <w:tcW w:w="1126" w:type="dxa"/>
            <w:tcBorders>
              <w:top w:val="double" w:sz="2" w:space="0" w:color="000000"/>
              <w:left w:val="double" w:sz="2" w:space="0" w:color="000000"/>
              <w:bottom w:val="double" w:sz="2" w:space="0" w:color="000000"/>
              <w:right w:val="double" w:sz="2" w:space="0" w:color="000000"/>
            </w:tcBorders>
          </w:tcPr>
          <w:p w14:paraId="1F5E68D0" w14:textId="77777777" w:rsidR="00751429" w:rsidRPr="006E1815" w:rsidRDefault="00751429">
            <w:pPr>
              <w:pStyle w:val="TableParagraph"/>
              <w:rPr>
                <w:rFonts w:ascii="Times New Roman" w:hAnsi="Times New Roman" w:cs="Times New Roman"/>
                <w:sz w:val="18"/>
              </w:rPr>
            </w:pPr>
          </w:p>
        </w:tc>
      </w:tr>
      <w:tr w:rsidR="00751429" w:rsidRPr="006E1815" w14:paraId="4DDB67D4" w14:textId="77777777" w:rsidTr="00751429">
        <w:trPr>
          <w:trHeight w:val="824"/>
        </w:trPr>
        <w:tc>
          <w:tcPr>
            <w:tcW w:w="1440" w:type="dxa"/>
            <w:tcBorders>
              <w:top w:val="double" w:sz="2" w:space="0" w:color="000000"/>
              <w:left w:val="double" w:sz="2" w:space="0" w:color="000000"/>
              <w:bottom w:val="double" w:sz="2" w:space="0" w:color="000000"/>
              <w:right w:val="double" w:sz="2" w:space="0" w:color="000000"/>
            </w:tcBorders>
            <w:hideMark/>
          </w:tcPr>
          <w:p w14:paraId="69A0F50F" w14:textId="77777777" w:rsidR="00751429" w:rsidRPr="006E1815" w:rsidRDefault="00751429">
            <w:pPr>
              <w:pStyle w:val="TableParagraph"/>
              <w:spacing w:before="104"/>
              <w:ind w:left="105" w:right="93"/>
              <w:jc w:val="center"/>
              <w:rPr>
                <w:rFonts w:ascii="Times New Roman" w:hAnsi="Times New Roman" w:cs="Times New Roman"/>
                <w:sz w:val="18"/>
              </w:rPr>
            </w:pPr>
            <w:r w:rsidRPr="006E1815">
              <w:rPr>
                <w:rFonts w:ascii="Times New Roman" w:hAnsi="Times New Roman" w:cs="Times New Roman"/>
                <w:w w:val="80"/>
                <w:sz w:val="18"/>
              </w:rPr>
              <w:t>1.</w:t>
            </w:r>
            <w:proofErr w:type="gramStart"/>
            <w:r w:rsidRPr="006E1815">
              <w:rPr>
                <w:rFonts w:ascii="Times New Roman" w:hAnsi="Times New Roman" w:cs="Times New Roman"/>
                <w:w w:val="80"/>
                <w:sz w:val="18"/>
              </w:rPr>
              <w:t>9.Закључивање</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уговора</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о</w:t>
            </w:r>
            <w:r w:rsidRPr="006E1815">
              <w:rPr>
                <w:rFonts w:ascii="Times New Roman" w:hAnsi="Times New Roman" w:cs="Times New Roman"/>
                <w:spacing w:val="12"/>
                <w:w w:val="80"/>
                <w:sz w:val="18"/>
              </w:rPr>
              <w:t xml:space="preserve"> </w:t>
            </w:r>
            <w:r w:rsidRPr="006E1815">
              <w:rPr>
                <w:rFonts w:ascii="Times New Roman" w:hAnsi="Times New Roman" w:cs="Times New Roman"/>
                <w:w w:val="80"/>
                <w:sz w:val="18"/>
              </w:rPr>
              <w:t>додели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грађ.</w:t>
            </w:r>
            <w:r w:rsidRPr="006E1815">
              <w:rPr>
                <w:rFonts w:ascii="Times New Roman" w:hAnsi="Times New Roman" w:cs="Times New Roman"/>
                <w:spacing w:val="-6"/>
                <w:w w:val="90"/>
                <w:sz w:val="18"/>
              </w:rPr>
              <w:t xml:space="preserve"> </w:t>
            </w:r>
            <w:r w:rsidRPr="006E1815">
              <w:rPr>
                <w:rFonts w:ascii="Times New Roman" w:hAnsi="Times New Roman" w:cs="Times New Roman"/>
                <w:w w:val="90"/>
                <w:sz w:val="18"/>
              </w:rPr>
              <w:t>мат</w:t>
            </w:r>
          </w:p>
        </w:tc>
        <w:tc>
          <w:tcPr>
            <w:tcW w:w="1172" w:type="dxa"/>
            <w:tcBorders>
              <w:top w:val="double" w:sz="2" w:space="0" w:color="000000"/>
              <w:left w:val="double" w:sz="2" w:space="0" w:color="000000"/>
              <w:bottom w:val="double" w:sz="2" w:space="0" w:color="000000"/>
              <w:right w:val="double" w:sz="2" w:space="0" w:color="000000"/>
            </w:tcBorders>
          </w:tcPr>
          <w:p w14:paraId="5EE63F9A" w14:textId="77777777" w:rsidR="00751429" w:rsidRPr="006E1815" w:rsidRDefault="00751429">
            <w:pPr>
              <w:pStyle w:val="TableParagraph"/>
              <w:spacing w:before="5"/>
              <w:rPr>
                <w:rFonts w:ascii="Times New Roman" w:hAnsi="Times New Roman" w:cs="Times New Roman"/>
                <w:sz w:val="27"/>
              </w:rPr>
            </w:pPr>
          </w:p>
          <w:p w14:paraId="4222DA27" w14:textId="77777777" w:rsidR="00751429" w:rsidRPr="006E1815" w:rsidRDefault="00751429">
            <w:pPr>
              <w:pStyle w:val="TableParagraph"/>
              <w:ind w:left="193" w:right="188"/>
              <w:jc w:val="center"/>
              <w:rPr>
                <w:rFonts w:ascii="Times New Roman" w:hAnsi="Times New Roman" w:cs="Times New Roman"/>
                <w:sz w:val="18"/>
              </w:rPr>
            </w:pPr>
            <w:r w:rsidRPr="006E1815">
              <w:rPr>
                <w:rFonts w:ascii="Times New Roman" w:hAnsi="Times New Roman" w:cs="Times New Roman"/>
                <w:w w:val="75"/>
                <w:sz w:val="18"/>
              </w:rPr>
              <w:t>7</w:t>
            </w:r>
            <w:r w:rsidRPr="006E1815">
              <w:rPr>
                <w:rFonts w:ascii="Times New Roman" w:hAnsi="Times New Roman" w:cs="Times New Roman"/>
                <w:spacing w:val="3"/>
                <w:w w:val="75"/>
                <w:sz w:val="18"/>
              </w:rPr>
              <w:t xml:space="preserve"> </w:t>
            </w:r>
            <w:r w:rsidRPr="006E1815">
              <w:rPr>
                <w:rFonts w:ascii="Times New Roman" w:hAnsi="Times New Roman" w:cs="Times New Roman"/>
                <w:w w:val="75"/>
                <w:sz w:val="18"/>
              </w:rPr>
              <w:t>КД</w:t>
            </w:r>
          </w:p>
        </w:tc>
        <w:tc>
          <w:tcPr>
            <w:tcW w:w="1169" w:type="dxa"/>
            <w:tcBorders>
              <w:top w:val="double" w:sz="2" w:space="0" w:color="000000"/>
              <w:left w:val="double" w:sz="2" w:space="0" w:color="000000"/>
              <w:bottom w:val="double" w:sz="2" w:space="0" w:color="000000"/>
              <w:right w:val="double" w:sz="2" w:space="0" w:color="000000"/>
            </w:tcBorders>
          </w:tcPr>
          <w:p w14:paraId="4E17D086" w14:textId="77777777" w:rsidR="00751429" w:rsidRPr="006E1815" w:rsidRDefault="00751429">
            <w:pPr>
              <w:pStyle w:val="TableParagraph"/>
              <w:spacing w:before="4"/>
              <w:rPr>
                <w:rFonts w:ascii="Times New Roman" w:hAnsi="Times New Roman" w:cs="Times New Roman"/>
                <w:sz w:val="18"/>
              </w:rPr>
            </w:pPr>
          </w:p>
          <w:p w14:paraId="02A79407" w14:textId="77777777" w:rsidR="00751429" w:rsidRPr="006E1815" w:rsidRDefault="00751429">
            <w:pPr>
              <w:pStyle w:val="TableParagraph"/>
              <w:ind w:left="303" w:right="184" w:hanging="106"/>
              <w:rPr>
                <w:rFonts w:ascii="Times New Roman" w:hAnsi="Times New Roman" w:cs="Times New Roman"/>
                <w:sz w:val="18"/>
              </w:rPr>
            </w:pPr>
            <w:r w:rsidRPr="006E1815">
              <w:rPr>
                <w:rFonts w:ascii="Times New Roman" w:hAnsi="Times New Roman" w:cs="Times New Roman"/>
                <w:w w:val="80"/>
                <w:sz w:val="18"/>
              </w:rPr>
              <w:t>закључени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уговори</w:t>
            </w:r>
          </w:p>
        </w:tc>
        <w:tc>
          <w:tcPr>
            <w:tcW w:w="1172" w:type="dxa"/>
            <w:tcBorders>
              <w:top w:val="double" w:sz="2" w:space="0" w:color="000000"/>
              <w:left w:val="double" w:sz="2" w:space="0" w:color="000000"/>
              <w:bottom w:val="double" w:sz="2" w:space="0" w:color="000000"/>
              <w:right w:val="double" w:sz="2" w:space="0" w:color="000000"/>
            </w:tcBorders>
          </w:tcPr>
          <w:p w14:paraId="71E680DE" w14:textId="77777777" w:rsidR="00751429" w:rsidRPr="006E1815" w:rsidRDefault="00751429">
            <w:pPr>
              <w:pStyle w:val="TableParagraph"/>
              <w:spacing w:before="4"/>
              <w:rPr>
                <w:rFonts w:ascii="Times New Roman" w:hAnsi="Times New Roman" w:cs="Times New Roman"/>
                <w:sz w:val="18"/>
              </w:rPr>
            </w:pPr>
          </w:p>
          <w:p w14:paraId="32EACAEC" w14:textId="77777777" w:rsidR="00751429" w:rsidRPr="006E1815" w:rsidRDefault="00751429">
            <w:pPr>
              <w:pStyle w:val="TableParagraph"/>
              <w:ind w:left="306" w:right="205" w:hanging="89"/>
              <w:rPr>
                <w:rFonts w:ascii="Times New Roman" w:hAnsi="Times New Roman" w:cs="Times New Roman"/>
                <w:sz w:val="18"/>
              </w:rPr>
            </w:pPr>
            <w:r w:rsidRPr="006E1815">
              <w:rPr>
                <w:rFonts w:ascii="Times New Roman" w:hAnsi="Times New Roman" w:cs="Times New Roman"/>
                <w:w w:val="80"/>
                <w:sz w:val="18"/>
              </w:rPr>
              <w:t>потписани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уговори</w:t>
            </w:r>
          </w:p>
        </w:tc>
        <w:tc>
          <w:tcPr>
            <w:tcW w:w="900" w:type="dxa"/>
            <w:tcBorders>
              <w:top w:val="double" w:sz="2" w:space="0" w:color="000000"/>
              <w:left w:val="double" w:sz="2" w:space="0" w:color="000000"/>
              <w:bottom w:val="double" w:sz="2" w:space="0" w:color="000000"/>
              <w:right w:val="double" w:sz="2" w:space="0" w:color="000000"/>
            </w:tcBorders>
          </w:tcPr>
          <w:p w14:paraId="74779D77"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2BE0E75A"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hideMark/>
          </w:tcPr>
          <w:p w14:paraId="6E182AC1" w14:textId="77777777" w:rsidR="00751429" w:rsidRPr="006E1815" w:rsidRDefault="00751429">
            <w:pPr>
              <w:pStyle w:val="TableParagraph"/>
              <w:spacing w:line="206" w:lineRule="exact"/>
              <w:ind w:left="195" w:right="188"/>
              <w:jc w:val="center"/>
              <w:rPr>
                <w:rFonts w:ascii="Times New Roman" w:hAnsi="Times New Roman" w:cs="Times New Roman"/>
                <w:sz w:val="18"/>
              </w:rPr>
            </w:pPr>
            <w:r w:rsidRPr="006E1815">
              <w:rPr>
                <w:rFonts w:ascii="Times New Roman" w:hAnsi="Times New Roman" w:cs="Times New Roman"/>
                <w:spacing w:val="-3"/>
                <w:w w:val="80"/>
                <w:sz w:val="18"/>
              </w:rPr>
              <w:t>Корисник</w:t>
            </w:r>
            <w:r w:rsidRPr="006E1815">
              <w:rPr>
                <w:rFonts w:ascii="Times New Roman" w:hAnsi="Times New Roman" w:cs="Times New Roman"/>
                <w:spacing w:val="4"/>
                <w:w w:val="80"/>
                <w:sz w:val="18"/>
              </w:rPr>
              <w:t xml:space="preserve"> </w:t>
            </w:r>
            <w:r w:rsidRPr="006E1815">
              <w:rPr>
                <w:rFonts w:ascii="Times New Roman" w:hAnsi="Times New Roman" w:cs="Times New Roman"/>
                <w:spacing w:val="-2"/>
                <w:w w:val="80"/>
                <w:sz w:val="18"/>
              </w:rPr>
              <w:t>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други</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потписник</w:t>
            </w:r>
            <w:r w:rsidRPr="006E1815">
              <w:rPr>
                <w:rFonts w:ascii="Times New Roman" w:hAnsi="Times New Roman" w:cs="Times New Roman"/>
                <w:spacing w:val="-38"/>
                <w:w w:val="85"/>
                <w:sz w:val="18"/>
              </w:rPr>
              <w:t xml:space="preserve"> </w:t>
            </w:r>
            <w:r w:rsidRPr="006E1815">
              <w:rPr>
                <w:rFonts w:ascii="Times New Roman" w:hAnsi="Times New Roman" w:cs="Times New Roman"/>
                <w:w w:val="90"/>
                <w:sz w:val="18"/>
              </w:rPr>
              <w:t>уговора</w:t>
            </w:r>
          </w:p>
        </w:tc>
        <w:tc>
          <w:tcPr>
            <w:tcW w:w="1126" w:type="dxa"/>
            <w:tcBorders>
              <w:top w:val="double" w:sz="2" w:space="0" w:color="000000"/>
              <w:left w:val="double" w:sz="2" w:space="0" w:color="000000"/>
              <w:bottom w:val="double" w:sz="2" w:space="0" w:color="000000"/>
              <w:right w:val="double" w:sz="2" w:space="0" w:color="000000"/>
            </w:tcBorders>
          </w:tcPr>
          <w:p w14:paraId="302D1DC2" w14:textId="77777777" w:rsidR="00751429" w:rsidRPr="006E1815" w:rsidRDefault="00751429">
            <w:pPr>
              <w:pStyle w:val="TableParagraph"/>
              <w:rPr>
                <w:rFonts w:ascii="Times New Roman" w:hAnsi="Times New Roman" w:cs="Times New Roman"/>
                <w:sz w:val="18"/>
              </w:rPr>
            </w:pPr>
          </w:p>
        </w:tc>
      </w:tr>
      <w:tr w:rsidR="00751429" w:rsidRPr="006E1815" w14:paraId="04B9227D" w14:textId="77777777" w:rsidTr="00751429">
        <w:trPr>
          <w:trHeight w:val="620"/>
        </w:trPr>
        <w:tc>
          <w:tcPr>
            <w:tcW w:w="1440" w:type="dxa"/>
            <w:tcBorders>
              <w:top w:val="double" w:sz="2" w:space="0" w:color="000000"/>
              <w:left w:val="double" w:sz="2" w:space="0" w:color="000000"/>
              <w:bottom w:val="double" w:sz="2" w:space="0" w:color="000000"/>
              <w:right w:val="double" w:sz="2" w:space="0" w:color="000000"/>
            </w:tcBorders>
            <w:hideMark/>
          </w:tcPr>
          <w:p w14:paraId="752B0D60" w14:textId="77777777" w:rsidR="00751429" w:rsidRPr="006E1815" w:rsidRDefault="00751429">
            <w:pPr>
              <w:pStyle w:val="TableParagraph"/>
              <w:spacing w:before="107"/>
              <w:ind w:left="318" w:right="207" w:hanging="96"/>
              <w:rPr>
                <w:rFonts w:ascii="Times New Roman" w:hAnsi="Times New Roman" w:cs="Times New Roman"/>
                <w:sz w:val="18"/>
              </w:rPr>
            </w:pPr>
            <w:r w:rsidRPr="006E1815">
              <w:rPr>
                <w:rFonts w:ascii="Times New Roman" w:hAnsi="Times New Roman" w:cs="Times New Roman"/>
                <w:w w:val="80"/>
                <w:sz w:val="18"/>
              </w:rPr>
              <w:t>1.</w:t>
            </w:r>
            <w:proofErr w:type="gramStart"/>
            <w:r w:rsidRPr="006E1815">
              <w:rPr>
                <w:rFonts w:ascii="Times New Roman" w:hAnsi="Times New Roman" w:cs="Times New Roman"/>
                <w:w w:val="80"/>
                <w:sz w:val="18"/>
              </w:rPr>
              <w:t>10.Испорука</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материјала</w:t>
            </w:r>
          </w:p>
        </w:tc>
        <w:tc>
          <w:tcPr>
            <w:tcW w:w="1172" w:type="dxa"/>
            <w:tcBorders>
              <w:top w:val="double" w:sz="2" w:space="0" w:color="000000"/>
              <w:left w:val="double" w:sz="2" w:space="0" w:color="000000"/>
              <w:bottom w:val="double" w:sz="2" w:space="0" w:color="000000"/>
              <w:right w:val="double" w:sz="2" w:space="0" w:color="000000"/>
            </w:tcBorders>
          </w:tcPr>
          <w:p w14:paraId="0FAD0228" w14:textId="77777777" w:rsidR="00751429" w:rsidRPr="006E1815" w:rsidRDefault="00751429">
            <w:pPr>
              <w:pStyle w:val="TableParagraph"/>
              <w:spacing w:before="6"/>
              <w:rPr>
                <w:rFonts w:ascii="Times New Roman" w:hAnsi="Times New Roman" w:cs="Times New Roman"/>
                <w:sz w:val="18"/>
              </w:rPr>
            </w:pPr>
          </w:p>
          <w:p w14:paraId="7B3869C1" w14:textId="77777777" w:rsidR="00751429" w:rsidRPr="006E1815" w:rsidRDefault="00751429">
            <w:pPr>
              <w:pStyle w:val="TableParagraph"/>
              <w:ind w:left="193" w:right="188"/>
              <w:jc w:val="center"/>
              <w:rPr>
                <w:rFonts w:ascii="Times New Roman" w:hAnsi="Times New Roman" w:cs="Times New Roman"/>
                <w:sz w:val="18"/>
              </w:rPr>
            </w:pPr>
            <w:r w:rsidRPr="006E1815">
              <w:rPr>
                <w:rFonts w:ascii="Times New Roman" w:hAnsi="Times New Roman" w:cs="Times New Roman"/>
                <w:w w:val="75"/>
                <w:sz w:val="18"/>
              </w:rPr>
              <w:t>30</w:t>
            </w:r>
            <w:r w:rsidRPr="006E1815">
              <w:rPr>
                <w:rFonts w:ascii="Times New Roman" w:hAnsi="Times New Roman" w:cs="Times New Roman"/>
                <w:spacing w:val="5"/>
                <w:w w:val="75"/>
                <w:sz w:val="18"/>
              </w:rPr>
              <w:t xml:space="preserve"> </w:t>
            </w:r>
            <w:r w:rsidRPr="006E1815">
              <w:rPr>
                <w:rFonts w:ascii="Times New Roman" w:hAnsi="Times New Roman" w:cs="Times New Roman"/>
                <w:w w:val="75"/>
                <w:sz w:val="18"/>
              </w:rPr>
              <w:t>КД</w:t>
            </w:r>
          </w:p>
        </w:tc>
        <w:tc>
          <w:tcPr>
            <w:tcW w:w="1169" w:type="dxa"/>
            <w:tcBorders>
              <w:top w:val="double" w:sz="2" w:space="0" w:color="000000"/>
              <w:left w:val="double" w:sz="2" w:space="0" w:color="000000"/>
              <w:bottom w:val="double" w:sz="2" w:space="0" w:color="000000"/>
              <w:right w:val="double" w:sz="2" w:space="0" w:color="000000"/>
            </w:tcBorders>
            <w:hideMark/>
          </w:tcPr>
          <w:p w14:paraId="3E3E1E47" w14:textId="77777777" w:rsidR="00751429" w:rsidRPr="006E1815" w:rsidRDefault="00751429">
            <w:pPr>
              <w:pStyle w:val="TableParagraph"/>
              <w:spacing w:line="200" w:lineRule="atLeast"/>
              <w:ind w:left="150" w:right="144" w:hanging="1"/>
              <w:jc w:val="center"/>
              <w:rPr>
                <w:rFonts w:ascii="Times New Roman" w:hAnsi="Times New Roman" w:cs="Times New Roman"/>
                <w:sz w:val="18"/>
              </w:rPr>
            </w:pPr>
            <w:r w:rsidRPr="006E1815">
              <w:rPr>
                <w:rFonts w:ascii="Times New Roman" w:hAnsi="Times New Roman" w:cs="Times New Roman"/>
                <w:w w:val="90"/>
                <w:sz w:val="18"/>
              </w:rPr>
              <w:t>испоручен</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грађевински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материјал</w:t>
            </w:r>
          </w:p>
        </w:tc>
        <w:tc>
          <w:tcPr>
            <w:tcW w:w="1172" w:type="dxa"/>
            <w:tcBorders>
              <w:top w:val="double" w:sz="2" w:space="0" w:color="000000"/>
              <w:left w:val="double" w:sz="2" w:space="0" w:color="000000"/>
              <w:bottom w:val="double" w:sz="2" w:space="0" w:color="000000"/>
              <w:right w:val="double" w:sz="2" w:space="0" w:color="000000"/>
            </w:tcBorders>
          </w:tcPr>
          <w:p w14:paraId="701C6BB9" w14:textId="77777777" w:rsidR="00751429" w:rsidRPr="006E1815" w:rsidRDefault="00751429">
            <w:pPr>
              <w:pStyle w:val="TableParagraph"/>
              <w:spacing w:before="6"/>
              <w:rPr>
                <w:rFonts w:ascii="Times New Roman" w:hAnsi="Times New Roman" w:cs="Times New Roman"/>
                <w:sz w:val="18"/>
              </w:rPr>
            </w:pPr>
          </w:p>
          <w:p w14:paraId="0D5D818F" w14:textId="77777777" w:rsidR="00751429" w:rsidRPr="006E1815" w:rsidRDefault="00751429">
            <w:pPr>
              <w:pStyle w:val="TableParagraph"/>
              <w:ind w:left="265"/>
              <w:rPr>
                <w:rFonts w:ascii="Times New Roman" w:hAnsi="Times New Roman" w:cs="Times New Roman"/>
                <w:sz w:val="18"/>
              </w:rPr>
            </w:pPr>
            <w:r w:rsidRPr="006E1815">
              <w:rPr>
                <w:rFonts w:ascii="Times New Roman" w:hAnsi="Times New Roman" w:cs="Times New Roman"/>
                <w:w w:val="90"/>
                <w:sz w:val="18"/>
              </w:rPr>
              <w:t>записник</w:t>
            </w:r>
          </w:p>
        </w:tc>
        <w:tc>
          <w:tcPr>
            <w:tcW w:w="900" w:type="dxa"/>
            <w:tcBorders>
              <w:top w:val="double" w:sz="2" w:space="0" w:color="000000"/>
              <w:left w:val="double" w:sz="2" w:space="0" w:color="000000"/>
              <w:bottom w:val="double" w:sz="2" w:space="0" w:color="000000"/>
              <w:right w:val="double" w:sz="2" w:space="0" w:color="000000"/>
            </w:tcBorders>
          </w:tcPr>
          <w:p w14:paraId="57400D69"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4F4F5367"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hideMark/>
          </w:tcPr>
          <w:p w14:paraId="313F8397" w14:textId="77777777" w:rsidR="00751429" w:rsidRPr="006E1815" w:rsidRDefault="00751429">
            <w:pPr>
              <w:pStyle w:val="TableParagraph"/>
              <w:spacing w:before="107"/>
              <w:ind w:left="130" w:right="124" w:firstLine="69"/>
              <w:rPr>
                <w:rFonts w:ascii="Times New Roman" w:hAnsi="Times New Roman" w:cs="Times New Roman"/>
                <w:sz w:val="18"/>
              </w:rPr>
            </w:pPr>
            <w:r w:rsidRPr="006E1815">
              <w:rPr>
                <w:rFonts w:ascii="Times New Roman" w:hAnsi="Times New Roman" w:cs="Times New Roman"/>
                <w:w w:val="80"/>
                <w:sz w:val="18"/>
              </w:rPr>
              <w:t>Комисија 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испоручилац</w:t>
            </w:r>
          </w:p>
        </w:tc>
        <w:tc>
          <w:tcPr>
            <w:tcW w:w="1126" w:type="dxa"/>
            <w:tcBorders>
              <w:top w:val="double" w:sz="2" w:space="0" w:color="000000"/>
              <w:left w:val="double" w:sz="2" w:space="0" w:color="000000"/>
              <w:bottom w:val="double" w:sz="2" w:space="0" w:color="000000"/>
              <w:right w:val="double" w:sz="2" w:space="0" w:color="000000"/>
            </w:tcBorders>
          </w:tcPr>
          <w:p w14:paraId="6CA80448" w14:textId="77777777" w:rsidR="00751429" w:rsidRPr="006E1815" w:rsidRDefault="00751429">
            <w:pPr>
              <w:pStyle w:val="TableParagraph"/>
              <w:rPr>
                <w:rFonts w:ascii="Times New Roman" w:hAnsi="Times New Roman" w:cs="Times New Roman"/>
                <w:sz w:val="18"/>
              </w:rPr>
            </w:pPr>
          </w:p>
        </w:tc>
      </w:tr>
      <w:tr w:rsidR="00751429" w:rsidRPr="006E1815" w14:paraId="3268D8D9" w14:textId="77777777" w:rsidTr="00751429">
        <w:trPr>
          <w:trHeight w:val="826"/>
        </w:trPr>
        <w:tc>
          <w:tcPr>
            <w:tcW w:w="1440" w:type="dxa"/>
            <w:tcBorders>
              <w:top w:val="double" w:sz="2" w:space="0" w:color="000000"/>
              <w:left w:val="double" w:sz="2" w:space="0" w:color="000000"/>
              <w:bottom w:val="double" w:sz="2" w:space="0" w:color="000000"/>
              <w:right w:val="double" w:sz="2" w:space="0" w:color="000000"/>
            </w:tcBorders>
            <w:hideMark/>
          </w:tcPr>
          <w:p w14:paraId="4D6CD147" w14:textId="77777777" w:rsidR="00751429" w:rsidRPr="006E1815" w:rsidRDefault="00751429">
            <w:pPr>
              <w:pStyle w:val="TableParagraph"/>
              <w:spacing w:line="200" w:lineRule="atLeast"/>
              <w:ind w:left="100" w:right="93"/>
              <w:jc w:val="center"/>
              <w:rPr>
                <w:rFonts w:ascii="Times New Roman" w:hAnsi="Times New Roman" w:cs="Times New Roman"/>
                <w:sz w:val="18"/>
              </w:rPr>
            </w:pPr>
            <w:r w:rsidRPr="006E1815">
              <w:rPr>
                <w:rFonts w:ascii="Times New Roman" w:hAnsi="Times New Roman" w:cs="Times New Roman"/>
                <w:w w:val="80"/>
                <w:sz w:val="18"/>
              </w:rPr>
              <w:t>1.</w:t>
            </w:r>
            <w:proofErr w:type="gramStart"/>
            <w:r w:rsidRPr="006E1815">
              <w:rPr>
                <w:rFonts w:ascii="Times New Roman" w:hAnsi="Times New Roman" w:cs="Times New Roman"/>
                <w:w w:val="80"/>
                <w:sz w:val="18"/>
              </w:rPr>
              <w:t>11.Контрола</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уградње</w:t>
            </w:r>
            <w:r w:rsidRPr="006E1815">
              <w:rPr>
                <w:rFonts w:ascii="Times New Roman" w:hAnsi="Times New Roman" w:cs="Times New Roman"/>
                <w:spacing w:val="1"/>
                <w:w w:val="90"/>
                <w:sz w:val="18"/>
              </w:rPr>
              <w:t xml:space="preserve"> </w:t>
            </w:r>
            <w:r w:rsidRPr="006E1815">
              <w:rPr>
                <w:rFonts w:ascii="Times New Roman" w:hAnsi="Times New Roman" w:cs="Times New Roman"/>
                <w:w w:val="90"/>
                <w:sz w:val="18"/>
              </w:rPr>
              <w:t>добијеног</w:t>
            </w:r>
            <w:r w:rsidRPr="006E1815">
              <w:rPr>
                <w:rFonts w:ascii="Times New Roman" w:hAnsi="Times New Roman" w:cs="Times New Roman"/>
                <w:spacing w:val="1"/>
                <w:w w:val="90"/>
                <w:sz w:val="18"/>
              </w:rPr>
              <w:t xml:space="preserve"> </w:t>
            </w:r>
            <w:r w:rsidRPr="006E1815">
              <w:rPr>
                <w:rFonts w:ascii="Times New Roman" w:hAnsi="Times New Roman" w:cs="Times New Roman"/>
                <w:w w:val="90"/>
                <w:sz w:val="18"/>
              </w:rPr>
              <w:t>материјала</w:t>
            </w:r>
          </w:p>
        </w:tc>
        <w:tc>
          <w:tcPr>
            <w:tcW w:w="1172" w:type="dxa"/>
            <w:tcBorders>
              <w:top w:val="double" w:sz="2" w:space="0" w:color="000000"/>
              <w:left w:val="double" w:sz="2" w:space="0" w:color="000000"/>
              <w:bottom w:val="double" w:sz="2" w:space="0" w:color="000000"/>
              <w:right w:val="double" w:sz="2" w:space="0" w:color="000000"/>
            </w:tcBorders>
          </w:tcPr>
          <w:p w14:paraId="62A56FA7" w14:textId="77777777" w:rsidR="00751429" w:rsidRPr="006E1815" w:rsidRDefault="00751429">
            <w:pPr>
              <w:pStyle w:val="TableParagraph"/>
              <w:spacing w:before="7"/>
              <w:rPr>
                <w:rFonts w:ascii="Times New Roman" w:hAnsi="Times New Roman" w:cs="Times New Roman"/>
                <w:sz w:val="27"/>
              </w:rPr>
            </w:pPr>
          </w:p>
          <w:p w14:paraId="7FB931DB" w14:textId="77777777" w:rsidR="00751429" w:rsidRPr="006E1815" w:rsidRDefault="00751429">
            <w:pPr>
              <w:pStyle w:val="TableParagraph"/>
              <w:spacing w:before="1"/>
              <w:ind w:left="193" w:right="188"/>
              <w:jc w:val="center"/>
              <w:rPr>
                <w:rFonts w:ascii="Times New Roman" w:hAnsi="Times New Roman" w:cs="Times New Roman"/>
                <w:sz w:val="18"/>
              </w:rPr>
            </w:pPr>
            <w:r w:rsidRPr="006E1815">
              <w:rPr>
                <w:rFonts w:ascii="Times New Roman" w:hAnsi="Times New Roman" w:cs="Times New Roman"/>
                <w:w w:val="75"/>
                <w:sz w:val="18"/>
              </w:rPr>
              <w:t>20</w:t>
            </w:r>
            <w:r w:rsidRPr="006E1815">
              <w:rPr>
                <w:rFonts w:ascii="Times New Roman" w:hAnsi="Times New Roman" w:cs="Times New Roman"/>
                <w:spacing w:val="5"/>
                <w:w w:val="75"/>
                <w:sz w:val="18"/>
              </w:rPr>
              <w:t xml:space="preserve"> </w:t>
            </w:r>
            <w:r w:rsidRPr="006E1815">
              <w:rPr>
                <w:rFonts w:ascii="Times New Roman" w:hAnsi="Times New Roman" w:cs="Times New Roman"/>
                <w:w w:val="75"/>
                <w:sz w:val="18"/>
              </w:rPr>
              <w:t>КД</w:t>
            </w:r>
          </w:p>
        </w:tc>
        <w:tc>
          <w:tcPr>
            <w:tcW w:w="1169" w:type="dxa"/>
            <w:tcBorders>
              <w:top w:val="double" w:sz="2" w:space="0" w:color="000000"/>
              <w:left w:val="double" w:sz="2" w:space="0" w:color="000000"/>
              <w:bottom w:val="double" w:sz="2" w:space="0" w:color="000000"/>
              <w:right w:val="double" w:sz="2" w:space="0" w:color="000000"/>
            </w:tcBorders>
            <w:hideMark/>
          </w:tcPr>
          <w:p w14:paraId="7EBA96BD" w14:textId="77777777" w:rsidR="00751429" w:rsidRPr="006E1815" w:rsidRDefault="00751429">
            <w:pPr>
              <w:pStyle w:val="TableParagraph"/>
              <w:spacing w:before="107"/>
              <w:ind w:left="258" w:right="218" w:hanging="36"/>
              <w:jc w:val="both"/>
              <w:rPr>
                <w:rFonts w:ascii="Times New Roman" w:hAnsi="Times New Roman" w:cs="Times New Roman"/>
                <w:sz w:val="18"/>
              </w:rPr>
            </w:pPr>
            <w:r w:rsidRPr="006E1815">
              <w:rPr>
                <w:rFonts w:ascii="Times New Roman" w:hAnsi="Times New Roman" w:cs="Times New Roman"/>
                <w:w w:val="80"/>
                <w:sz w:val="18"/>
              </w:rPr>
              <w:t>Извршена</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контрола</w:t>
            </w:r>
            <w:r w:rsidRPr="006E1815">
              <w:rPr>
                <w:rFonts w:ascii="Times New Roman" w:hAnsi="Times New Roman" w:cs="Times New Roman"/>
                <w:spacing w:val="1"/>
                <w:w w:val="80"/>
                <w:sz w:val="18"/>
              </w:rPr>
              <w:t xml:space="preserve"> </w:t>
            </w:r>
            <w:r w:rsidRPr="006E1815">
              <w:rPr>
                <w:rFonts w:ascii="Times New Roman" w:hAnsi="Times New Roman" w:cs="Times New Roman"/>
                <w:spacing w:val="-1"/>
                <w:w w:val="90"/>
                <w:sz w:val="18"/>
              </w:rPr>
              <w:t>уградње</w:t>
            </w:r>
          </w:p>
        </w:tc>
        <w:tc>
          <w:tcPr>
            <w:tcW w:w="1172" w:type="dxa"/>
            <w:tcBorders>
              <w:top w:val="double" w:sz="2" w:space="0" w:color="000000"/>
              <w:left w:val="double" w:sz="2" w:space="0" w:color="000000"/>
              <w:bottom w:val="double" w:sz="2" w:space="0" w:color="000000"/>
              <w:right w:val="double" w:sz="2" w:space="0" w:color="000000"/>
            </w:tcBorders>
          </w:tcPr>
          <w:p w14:paraId="5735DE59" w14:textId="77777777" w:rsidR="00751429" w:rsidRPr="006E1815" w:rsidRDefault="00751429">
            <w:pPr>
              <w:pStyle w:val="TableParagraph"/>
              <w:spacing w:before="6"/>
              <w:rPr>
                <w:rFonts w:ascii="Times New Roman" w:hAnsi="Times New Roman" w:cs="Times New Roman"/>
                <w:sz w:val="18"/>
              </w:rPr>
            </w:pPr>
          </w:p>
          <w:p w14:paraId="489FE8C1" w14:textId="77777777" w:rsidR="00751429" w:rsidRPr="006E1815" w:rsidRDefault="00751429">
            <w:pPr>
              <w:pStyle w:val="TableParagraph"/>
              <w:ind w:left="282" w:right="186" w:hanging="87"/>
              <w:rPr>
                <w:rFonts w:ascii="Times New Roman" w:hAnsi="Times New Roman" w:cs="Times New Roman"/>
                <w:sz w:val="18"/>
              </w:rPr>
            </w:pPr>
            <w:r w:rsidRPr="006E1815">
              <w:rPr>
                <w:rFonts w:ascii="Times New Roman" w:hAnsi="Times New Roman" w:cs="Times New Roman"/>
                <w:spacing w:val="-2"/>
                <w:w w:val="80"/>
                <w:sz w:val="18"/>
              </w:rPr>
              <w:t>Записник</w:t>
            </w:r>
            <w:r w:rsidRPr="006E1815">
              <w:rPr>
                <w:rFonts w:ascii="Times New Roman" w:hAnsi="Times New Roman" w:cs="Times New Roman"/>
                <w:spacing w:val="2"/>
                <w:w w:val="80"/>
                <w:sz w:val="18"/>
              </w:rPr>
              <w:t xml:space="preserve"> </w:t>
            </w:r>
            <w:r w:rsidRPr="006E1815">
              <w:rPr>
                <w:rFonts w:ascii="Times New Roman" w:hAnsi="Times New Roman" w:cs="Times New Roman"/>
                <w:spacing w:val="-1"/>
                <w:w w:val="80"/>
                <w:sz w:val="18"/>
              </w:rPr>
              <w:t>о</w:t>
            </w:r>
            <w:r w:rsidRPr="006E1815">
              <w:rPr>
                <w:rFonts w:ascii="Times New Roman" w:hAnsi="Times New Roman" w:cs="Times New Roman"/>
                <w:spacing w:val="-36"/>
                <w:w w:val="80"/>
                <w:sz w:val="18"/>
              </w:rPr>
              <w:t xml:space="preserve"> </w:t>
            </w:r>
            <w:r w:rsidRPr="006E1815">
              <w:rPr>
                <w:rFonts w:ascii="Times New Roman" w:hAnsi="Times New Roman" w:cs="Times New Roman"/>
                <w:spacing w:val="-1"/>
                <w:w w:val="90"/>
                <w:sz w:val="18"/>
              </w:rPr>
              <w:t>уградњи</w:t>
            </w:r>
          </w:p>
        </w:tc>
        <w:tc>
          <w:tcPr>
            <w:tcW w:w="900" w:type="dxa"/>
            <w:tcBorders>
              <w:top w:val="double" w:sz="2" w:space="0" w:color="000000"/>
              <w:left w:val="double" w:sz="2" w:space="0" w:color="000000"/>
              <w:bottom w:val="double" w:sz="2" w:space="0" w:color="000000"/>
              <w:right w:val="double" w:sz="2" w:space="0" w:color="000000"/>
            </w:tcBorders>
          </w:tcPr>
          <w:p w14:paraId="39B10796"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577CC64E"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tcPr>
          <w:p w14:paraId="68D07CBE" w14:textId="77777777" w:rsidR="00751429" w:rsidRPr="006E1815" w:rsidRDefault="00751429">
            <w:pPr>
              <w:pStyle w:val="TableParagraph"/>
              <w:spacing w:before="6"/>
              <w:rPr>
                <w:rFonts w:ascii="Times New Roman" w:hAnsi="Times New Roman" w:cs="Times New Roman"/>
                <w:sz w:val="18"/>
              </w:rPr>
            </w:pPr>
          </w:p>
          <w:p w14:paraId="214E8022" w14:textId="77777777" w:rsidR="00751429" w:rsidRPr="006E1815" w:rsidRDefault="00751429">
            <w:pPr>
              <w:pStyle w:val="TableParagraph"/>
              <w:ind w:left="130" w:right="124" w:firstLine="69"/>
              <w:rPr>
                <w:rFonts w:ascii="Times New Roman" w:hAnsi="Times New Roman" w:cs="Times New Roman"/>
                <w:sz w:val="18"/>
              </w:rPr>
            </w:pPr>
            <w:r w:rsidRPr="006E1815">
              <w:rPr>
                <w:rFonts w:ascii="Times New Roman" w:hAnsi="Times New Roman" w:cs="Times New Roman"/>
                <w:w w:val="80"/>
                <w:sz w:val="18"/>
              </w:rPr>
              <w:t>Комисија 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испоручилац</w:t>
            </w:r>
          </w:p>
        </w:tc>
        <w:tc>
          <w:tcPr>
            <w:tcW w:w="1126" w:type="dxa"/>
            <w:tcBorders>
              <w:top w:val="double" w:sz="2" w:space="0" w:color="000000"/>
              <w:left w:val="double" w:sz="2" w:space="0" w:color="000000"/>
              <w:bottom w:val="double" w:sz="2" w:space="0" w:color="000000"/>
              <w:right w:val="double" w:sz="2" w:space="0" w:color="000000"/>
            </w:tcBorders>
          </w:tcPr>
          <w:p w14:paraId="5B965C89" w14:textId="77777777" w:rsidR="00751429" w:rsidRPr="006E1815" w:rsidRDefault="00751429">
            <w:pPr>
              <w:pStyle w:val="TableParagraph"/>
              <w:rPr>
                <w:rFonts w:ascii="Times New Roman" w:hAnsi="Times New Roman" w:cs="Times New Roman"/>
                <w:sz w:val="18"/>
              </w:rPr>
            </w:pPr>
          </w:p>
        </w:tc>
      </w:tr>
      <w:tr w:rsidR="00751429" w:rsidRPr="006E1815" w14:paraId="543C925A" w14:textId="77777777" w:rsidTr="00751429">
        <w:trPr>
          <w:trHeight w:val="870"/>
        </w:trPr>
        <w:tc>
          <w:tcPr>
            <w:tcW w:w="1440" w:type="dxa"/>
            <w:tcBorders>
              <w:top w:val="double" w:sz="2" w:space="0" w:color="000000"/>
              <w:left w:val="double" w:sz="2" w:space="0" w:color="000000"/>
              <w:bottom w:val="double" w:sz="2" w:space="0" w:color="000000"/>
              <w:right w:val="double" w:sz="2" w:space="0" w:color="000000"/>
            </w:tcBorders>
            <w:hideMark/>
          </w:tcPr>
          <w:p w14:paraId="7B53D7F1" w14:textId="77777777" w:rsidR="00751429" w:rsidRPr="006E1815" w:rsidRDefault="00751429">
            <w:pPr>
              <w:pStyle w:val="TableParagraph"/>
              <w:spacing w:before="23"/>
              <w:ind w:left="102" w:right="93"/>
              <w:jc w:val="center"/>
              <w:rPr>
                <w:rFonts w:ascii="Times New Roman" w:hAnsi="Times New Roman" w:cs="Times New Roman"/>
                <w:sz w:val="18"/>
              </w:rPr>
            </w:pPr>
            <w:r w:rsidRPr="006E1815">
              <w:rPr>
                <w:rFonts w:ascii="Times New Roman" w:hAnsi="Times New Roman" w:cs="Times New Roman"/>
                <w:w w:val="90"/>
                <w:sz w:val="18"/>
              </w:rPr>
              <w:t>1.12.</w:t>
            </w:r>
          </w:p>
          <w:p w14:paraId="5A9033F5" w14:textId="77777777" w:rsidR="00751429" w:rsidRPr="006E1815" w:rsidRDefault="00751429">
            <w:pPr>
              <w:pStyle w:val="TableParagraph"/>
              <w:spacing w:before="2"/>
              <w:ind w:left="103" w:right="93"/>
              <w:jc w:val="center"/>
              <w:rPr>
                <w:rFonts w:ascii="Times New Roman" w:hAnsi="Times New Roman" w:cs="Times New Roman"/>
                <w:sz w:val="18"/>
              </w:rPr>
            </w:pPr>
            <w:r w:rsidRPr="006E1815">
              <w:rPr>
                <w:rFonts w:ascii="Times New Roman" w:hAnsi="Times New Roman" w:cs="Times New Roman"/>
                <w:w w:val="80"/>
                <w:sz w:val="18"/>
              </w:rPr>
              <w:t>Извештавње</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и</w:t>
            </w:r>
          </w:p>
          <w:p w14:paraId="69261E22" w14:textId="77777777" w:rsidR="00751429" w:rsidRPr="006E1815" w:rsidRDefault="00751429">
            <w:pPr>
              <w:pStyle w:val="TableParagraph"/>
              <w:spacing w:before="5" w:line="200" w:lineRule="atLeast"/>
              <w:ind w:left="354" w:right="345" w:firstLine="2"/>
              <w:jc w:val="center"/>
              <w:rPr>
                <w:rFonts w:ascii="Times New Roman" w:hAnsi="Times New Roman" w:cs="Times New Roman"/>
                <w:sz w:val="18"/>
              </w:rPr>
            </w:pPr>
            <w:r w:rsidRPr="006E1815">
              <w:rPr>
                <w:rFonts w:ascii="Times New Roman" w:hAnsi="Times New Roman" w:cs="Times New Roman"/>
                <w:w w:val="80"/>
                <w:sz w:val="18"/>
              </w:rPr>
              <w:t>правдање</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средстава</w:t>
            </w:r>
          </w:p>
        </w:tc>
        <w:tc>
          <w:tcPr>
            <w:tcW w:w="1172" w:type="dxa"/>
            <w:tcBorders>
              <w:top w:val="double" w:sz="2" w:space="0" w:color="000000"/>
              <w:left w:val="double" w:sz="2" w:space="0" w:color="000000"/>
              <w:bottom w:val="double" w:sz="2" w:space="0" w:color="000000"/>
              <w:right w:val="double" w:sz="2" w:space="0" w:color="000000"/>
            </w:tcBorders>
            <w:hideMark/>
          </w:tcPr>
          <w:p w14:paraId="765F0046" w14:textId="77777777" w:rsidR="00751429" w:rsidRPr="006E1815" w:rsidRDefault="00751429">
            <w:pPr>
              <w:pStyle w:val="TableParagraph"/>
              <w:spacing w:before="161"/>
              <w:ind w:left="143" w:right="138" w:hanging="1"/>
              <w:jc w:val="center"/>
              <w:rPr>
                <w:rFonts w:ascii="Times New Roman" w:hAnsi="Times New Roman" w:cs="Times New Roman"/>
                <w:sz w:val="16"/>
              </w:rPr>
            </w:pPr>
            <w:r w:rsidRPr="006E1815">
              <w:rPr>
                <w:rFonts w:ascii="Times New Roman" w:hAnsi="Times New Roman" w:cs="Times New Roman"/>
                <w:w w:val="80"/>
                <w:sz w:val="16"/>
              </w:rPr>
              <w:t>Континуирано</w:t>
            </w:r>
            <w:r w:rsidRPr="006E1815">
              <w:rPr>
                <w:rFonts w:ascii="Times New Roman" w:hAnsi="Times New Roman" w:cs="Times New Roman"/>
                <w:spacing w:val="-31"/>
                <w:w w:val="80"/>
                <w:sz w:val="16"/>
              </w:rPr>
              <w:t xml:space="preserve"> </w:t>
            </w:r>
            <w:r w:rsidRPr="006E1815">
              <w:rPr>
                <w:rFonts w:ascii="Times New Roman" w:hAnsi="Times New Roman" w:cs="Times New Roman"/>
                <w:spacing w:val="-7"/>
                <w:w w:val="85"/>
                <w:sz w:val="16"/>
              </w:rPr>
              <w:t>и</w:t>
            </w:r>
            <w:r w:rsidRPr="006E1815">
              <w:rPr>
                <w:rFonts w:ascii="Times New Roman" w:hAnsi="Times New Roman" w:cs="Times New Roman"/>
                <w:w w:val="85"/>
                <w:sz w:val="16"/>
              </w:rPr>
              <w:t xml:space="preserve"> </w:t>
            </w:r>
            <w:r w:rsidRPr="006E1815">
              <w:rPr>
                <w:rFonts w:ascii="Times New Roman" w:hAnsi="Times New Roman" w:cs="Times New Roman"/>
                <w:spacing w:val="-7"/>
                <w:w w:val="85"/>
                <w:sz w:val="16"/>
              </w:rPr>
              <w:t>10</w:t>
            </w:r>
            <w:r w:rsidRPr="006E1815">
              <w:rPr>
                <w:rFonts w:ascii="Times New Roman" w:hAnsi="Times New Roman" w:cs="Times New Roman"/>
                <w:w w:val="85"/>
                <w:sz w:val="16"/>
              </w:rPr>
              <w:t xml:space="preserve"> </w:t>
            </w:r>
            <w:r w:rsidRPr="006E1815">
              <w:rPr>
                <w:rFonts w:ascii="Times New Roman" w:hAnsi="Times New Roman" w:cs="Times New Roman"/>
                <w:spacing w:val="-6"/>
                <w:w w:val="85"/>
                <w:sz w:val="16"/>
              </w:rPr>
              <w:t>КД</w:t>
            </w:r>
            <w:r w:rsidRPr="006E1815">
              <w:rPr>
                <w:rFonts w:ascii="Times New Roman" w:hAnsi="Times New Roman" w:cs="Times New Roman"/>
                <w:spacing w:val="13"/>
                <w:w w:val="85"/>
                <w:sz w:val="16"/>
              </w:rPr>
              <w:t xml:space="preserve"> </w:t>
            </w:r>
            <w:r w:rsidRPr="006E1815">
              <w:rPr>
                <w:rFonts w:ascii="Times New Roman" w:hAnsi="Times New Roman" w:cs="Times New Roman"/>
                <w:spacing w:val="-6"/>
                <w:w w:val="85"/>
                <w:sz w:val="16"/>
              </w:rPr>
              <w:t>од</w:t>
            </w:r>
            <w:r w:rsidRPr="006E1815">
              <w:rPr>
                <w:rFonts w:ascii="Times New Roman" w:hAnsi="Times New Roman" w:cs="Times New Roman"/>
                <w:spacing w:val="-5"/>
                <w:w w:val="85"/>
                <w:sz w:val="16"/>
              </w:rPr>
              <w:t xml:space="preserve"> </w:t>
            </w:r>
            <w:r w:rsidRPr="006E1815">
              <w:rPr>
                <w:rFonts w:ascii="Times New Roman" w:hAnsi="Times New Roman" w:cs="Times New Roman"/>
                <w:spacing w:val="-1"/>
                <w:w w:val="80"/>
                <w:sz w:val="16"/>
              </w:rPr>
              <w:t>краја</w:t>
            </w:r>
            <w:r w:rsidRPr="006E1815">
              <w:rPr>
                <w:rFonts w:ascii="Times New Roman" w:hAnsi="Times New Roman" w:cs="Times New Roman"/>
                <w:w w:val="80"/>
                <w:sz w:val="16"/>
              </w:rPr>
              <w:t xml:space="preserve"> пројекта</w:t>
            </w:r>
          </w:p>
        </w:tc>
        <w:tc>
          <w:tcPr>
            <w:tcW w:w="1169" w:type="dxa"/>
            <w:tcBorders>
              <w:top w:val="double" w:sz="2" w:space="0" w:color="000000"/>
              <w:left w:val="double" w:sz="2" w:space="0" w:color="000000"/>
              <w:bottom w:val="double" w:sz="2" w:space="0" w:color="000000"/>
              <w:right w:val="double" w:sz="2" w:space="0" w:color="000000"/>
            </w:tcBorders>
            <w:hideMark/>
          </w:tcPr>
          <w:p w14:paraId="359A7C49" w14:textId="77777777" w:rsidR="00751429" w:rsidRPr="006E1815" w:rsidRDefault="00751429">
            <w:pPr>
              <w:pStyle w:val="TableParagraph"/>
              <w:spacing w:before="126" w:line="242" w:lineRule="auto"/>
              <w:ind w:left="217" w:right="198" w:hanging="12"/>
              <w:jc w:val="both"/>
              <w:rPr>
                <w:rFonts w:ascii="Times New Roman" w:hAnsi="Times New Roman" w:cs="Times New Roman"/>
                <w:sz w:val="18"/>
              </w:rPr>
            </w:pPr>
            <w:r w:rsidRPr="006E1815">
              <w:rPr>
                <w:rFonts w:ascii="Times New Roman" w:hAnsi="Times New Roman" w:cs="Times New Roman"/>
                <w:spacing w:val="-1"/>
                <w:w w:val="80"/>
                <w:sz w:val="18"/>
              </w:rPr>
              <w:t xml:space="preserve">извештај </w:t>
            </w:r>
            <w:r w:rsidRPr="006E1815">
              <w:rPr>
                <w:rFonts w:ascii="Times New Roman" w:hAnsi="Times New Roman" w:cs="Times New Roman"/>
                <w:w w:val="80"/>
                <w:sz w:val="18"/>
              </w:rPr>
              <w:t>и</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правдање</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средстава</w:t>
            </w:r>
          </w:p>
        </w:tc>
        <w:tc>
          <w:tcPr>
            <w:tcW w:w="1172" w:type="dxa"/>
            <w:tcBorders>
              <w:top w:val="double" w:sz="2" w:space="0" w:color="000000"/>
              <w:left w:val="double" w:sz="2" w:space="0" w:color="000000"/>
              <w:bottom w:val="double" w:sz="2" w:space="0" w:color="000000"/>
              <w:right w:val="double" w:sz="2" w:space="0" w:color="000000"/>
            </w:tcBorders>
            <w:hideMark/>
          </w:tcPr>
          <w:p w14:paraId="029EC3EE" w14:textId="77777777" w:rsidR="00751429" w:rsidRPr="006E1815" w:rsidRDefault="00751429">
            <w:pPr>
              <w:pStyle w:val="TableParagraph"/>
              <w:spacing w:before="23" w:line="242" w:lineRule="auto"/>
              <w:ind w:left="188" w:right="180" w:firstLine="45"/>
              <w:jc w:val="both"/>
              <w:rPr>
                <w:rFonts w:ascii="Times New Roman" w:hAnsi="Times New Roman" w:cs="Times New Roman"/>
                <w:sz w:val="18"/>
              </w:rPr>
            </w:pPr>
            <w:r w:rsidRPr="006E1815">
              <w:rPr>
                <w:rFonts w:ascii="Times New Roman" w:hAnsi="Times New Roman" w:cs="Times New Roman"/>
                <w:w w:val="80"/>
                <w:sz w:val="18"/>
              </w:rPr>
              <w:t>потврда о</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наменски</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утрошеним</w:t>
            </w:r>
          </w:p>
          <w:p w14:paraId="1FCF38E9" w14:textId="77777777" w:rsidR="00751429" w:rsidRPr="006E1815" w:rsidRDefault="00751429">
            <w:pPr>
              <w:pStyle w:val="TableParagraph"/>
              <w:spacing w:line="202" w:lineRule="exact"/>
              <w:ind w:left="166"/>
              <w:rPr>
                <w:rFonts w:ascii="Times New Roman" w:hAnsi="Times New Roman" w:cs="Times New Roman"/>
                <w:sz w:val="18"/>
              </w:rPr>
            </w:pPr>
            <w:r w:rsidRPr="006E1815">
              <w:rPr>
                <w:rFonts w:ascii="Times New Roman" w:hAnsi="Times New Roman" w:cs="Times New Roman"/>
                <w:w w:val="90"/>
                <w:sz w:val="18"/>
              </w:rPr>
              <w:t>средствима</w:t>
            </w:r>
          </w:p>
        </w:tc>
        <w:tc>
          <w:tcPr>
            <w:tcW w:w="900" w:type="dxa"/>
            <w:tcBorders>
              <w:top w:val="double" w:sz="2" w:space="0" w:color="000000"/>
              <w:left w:val="double" w:sz="2" w:space="0" w:color="000000"/>
              <w:bottom w:val="double" w:sz="2" w:space="0" w:color="000000"/>
              <w:right w:val="double" w:sz="2" w:space="0" w:color="000000"/>
            </w:tcBorders>
          </w:tcPr>
          <w:p w14:paraId="6BC70601" w14:textId="77777777" w:rsidR="00751429" w:rsidRPr="006E1815" w:rsidRDefault="00751429">
            <w:pPr>
              <w:pStyle w:val="TableParagraph"/>
              <w:rPr>
                <w:rFonts w:ascii="Times New Roman" w:hAnsi="Times New Roman" w:cs="Times New Roman"/>
                <w:sz w:val="18"/>
              </w:rPr>
            </w:pPr>
          </w:p>
        </w:tc>
        <w:tc>
          <w:tcPr>
            <w:tcW w:w="989" w:type="dxa"/>
            <w:tcBorders>
              <w:top w:val="double" w:sz="2" w:space="0" w:color="000000"/>
              <w:left w:val="double" w:sz="2" w:space="0" w:color="000000"/>
              <w:bottom w:val="double" w:sz="2" w:space="0" w:color="000000"/>
              <w:right w:val="double" w:sz="2" w:space="0" w:color="000000"/>
            </w:tcBorders>
          </w:tcPr>
          <w:p w14:paraId="4D3E5085" w14:textId="77777777" w:rsidR="00751429" w:rsidRPr="006E1815" w:rsidRDefault="00751429">
            <w:pPr>
              <w:pStyle w:val="TableParagraph"/>
              <w:rPr>
                <w:rFonts w:ascii="Times New Roman" w:hAnsi="Times New Roman" w:cs="Times New Roman"/>
                <w:sz w:val="18"/>
              </w:rPr>
            </w:pPr>
          </w:p>
        </w:tc>
        <w:tc>
          <w:tcPr>
            <w:tcW w:w="1172" w:type="dxa"/>
            <w:tcBorders>
              <w:top w:val="double" w:sz="2" w:space="0" w:color="000000"/>
              <w:left w:val="double" w:sz="2" w:space="0" w:color="000000"/>
              <w:bottom w:val="double" w:sz="2" w:space="0" w:color="000000"/>
              <w:right w:val="double" w:sz="2" w:space="0" w:color="000000"/>
            </w:tcBorders>
          </w:tcPr>
          <w:p w14:paraId="6AA3D767" w14:textId="77777777" w:rsidR="00751429" w:rsidRPr="006E1815" w:rsidRDefault="00751429">
            <w:pPr>
              <w:pStyle w:val="TableParagraph"/>
              <w:spacing w:before="3"/>
              <w:rPr>
                <w:rFonts w:ascii="Times New Roman" w:hAnsi="Times New Roman" w:cs="Times New Roman"/>
                <w:sz w:val="20"/>
              </w:rPr>
            </w:pPr>
          </w:p>
          <w:p w14:paraId="2A8B897F" w14:textId="77777777" w:rsidR="00751429" w:rsidRPr="006E1815" w:rsidRDefault="00751429">
            <w:pPr>
              <w:pStyle w:val="TableParagraph"/>
              <w:spacing w:line="242" w:lineRule="auto"/>
              <w:ind w:left="408" w:right="248" w:hanging="149"/>
              <w:rPr>
                <w:rFonts w:ascii="Times New Roman" w:hAnsi="Times New Roman" w:cs="Times New Roman"/>
                <w:sz w:val="18"/>
              </w:rPr>
            </w:pPr>
            <w:r w:rsidRPr="006E1815">
              <w:rPr>
                <w:rFonts w:ascii="Times New Roman" w:hAnsi="Times New Roman" w:cs="Times New Roman"/>
                <w:w w:val="80"/>
                <w:sz w:val="18"/>
              </w:rPr>
              <w:t>Општина</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Кула</w:t>
            </w:r>
          </w:p>
        </w:tc>
        <w:tc>
          <w:tcPr>
            <w:tcW w:w="1126" w:type="dxa"/>
            <w:tcBorders>
              <w:top w:val="double" w:sz="2" w:space="0" w:color="000000"/>
              <w:left w:val="double" w:sz="2" w:space="0" w:color="000000"/>
              <w:bottom w:val="double" w:sz="2" w:space="0" w:color="000000"/>
              <w:right w:val="double" w:sz="2" w:space="0" w:color="000000"/>
            </w:tcBorders>
          </w:tcPr>
          <w:p w14:paraId="4626A960" w14:textId="77777777" w:rsidR="00751429" w:rsidRPr="006E1815" w:rsidRDefault="00751429">
            <w:pPr>
              <w:pStyle w:val="TableParagraph"/>
              <w:rPr>
                <w:rFonts w:ascii="Times New Roman" w:hAnsi="Times New Roman" w:cs="Times New Roman"/>
                <w:sz w:val="18"/>
              </w:rPr>
            </w:pPr>
          </w:p>
        </w:tc>
      </w:tr>
    </w:tbl>
    <w:p w14:paraId="28F9D4F9" w14:textId="77777777" w:rsidR="005E03C2" w:rsidRPr="006E1815" w:rsidRDefault="005E03C2" w:rsidP="0006566E">
      <w:pPr>
        <w:pStyle w:val="BodyText"/>
        <w:spacing w:before="5"/>
        <w:rPr>
          <w:rFonts w:ascii="Times New Roman" w:hAnsi="Times New Roman" w:cs="Times New Roman"/>
          <w:sz w:val="23"/>
        </w:rPr>
      </w:pPr>
    </w:p>
    <w:p w14:paraId="136C229C" w14:textId="77777777" w:rsidR="005E03C2" w:rsidRPr="006E1815" w:rsidRDefault="005E03C2" w:rsidP="0006566E">
      <w:pPr>
        <w:pStyle w:val="BodyText"/>
        <w:spacing w:before="5"/>
        <w:rPr>
          <w:rFonts w:ascii="Times New Roman" w:hAnsi="Times New Roman" w:cs="Times New Roman"/>
          <w:sz w:val="23"/>
        </w:rPr>
      </w:pPr>
    </w:p>
    <w:p w14:paraId="6FD9DC08" w14:textId="77777777" w:rsidR="005E03C2" w:rsidRPr="006E1815" w:rsidRDefault="005E03C2" w:rsidP="0006566E">
      <w:pPr>
        <w:pStyle w:val="BodyText"/>
        <w:spacing w:before="5"/>
        <w:rPr>
          <w:rFonts w:ascii="Times New Roman" w:hAnsi="Times New Roman" w:cs="Times New Roman"/>
          <w:sz w:val="23"/>
        </w:rPr>
      </w:pPr>
    </w:p>
    <w:p w14:paraId="13DB1572" w14:textId="77777777" w:rsidR="008833AF" w:rsidRPr="006E1815" w:rsidRDefault="008833AF" w:rsidP="008833AF">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val="en-GB" w:eastAsia="zh-CN" w:bidi="hi-IN"/>
        </w:rPr>
        <w:lastRenderedPageBreak/>
        <w:t>Све активности и мере у оквиру специфичног циља 1</w:t>
      </w:r>
      <w:r w:rsidRPr="006E1815">
        <w:rPr>
          <w:rFonts w:ascii="Times New Roman" w:eastAsia="SimSun" w:hAnsi="Times New Roman" w:cs="Times New Roman"/>
          <w:kern w:val="3"/>
          <w:sz w:val="18"/>
          <w:szCs w:val="18"/>
          <w:lang w:eastAsia="zh-CN" w:bidi="hi-IN"/>
        </w:rPr>
        <w:t>.</w:t>
      </w:r>
      <w:r w:rsidRPr="006E1815">
        <w:rPr>
          <w:rFonts w:ascii="Times New Roman" w:eastAsia="SimSun" w:hAnsi="Times New Roman" w:cs="Times New Roman"/>
          <w:kern w:val="3"/>
          <w:sz w:val="18"/>
          <w:szCs w:val="18"/>
          <w:lang w:val="en-GB" w:eastAsia="zh-CN" w:bidi="hi-IN"/>
        </w:rPr>
        <w:t xml:space="preserve"> доприносе остваривању </w:t>
      </w:r>
      <w:r w:rsidRPr="006E1815">
        <w:rPr>
          <w:rFonts w:ascii="Times New Roman" w:eastAsia="SimSun" w:hAnsi="Times New Roman" w:cs="Times New Roman"/>
          <w:kern w:val="3"/>
          <w:sz w:val="18"/>
          <w:szCs w:val="18"/>
          <w:shd w:val="clear" w:color="auto" w:fill="FFFFFF"/>
          <w:lang w:eastAsia="zh-CN"/>
        </w:rPr>
        <w:t>Циљева одрживог развоја Агенде 2030 и Глобалног компакта за миграцијe:</w:t>
      </w:r>
    </w:p>
    <w:p w14:paraId="56D277AD" w14:textId="77777777" w:rsidR="008833AF" w:rsidRPr="006E1815" w:rsidRDefault="008833AF" w:rsidP="008833AF">
      <w:pPr>
        <w:pStyle w:val="BodyText"/>
        <w:rPr>
          <w:rFonts w:ascii="Times New Roman" w:eastAsia="SimSun" w:hAnsi="Times New Roman" w:cs="Times New Roman"/>
          <w:kern w:val="3"/>
          <w:sz w:val="18"/>
          <w:szCs w:val="18"/>
          <w:shd w:val="clear" w:color="auto" w:fill="FFFFFF"/>
          <w:lang w:eastAsia="zh-CN"/>
        </w:rPr>
      </w:pPr>
    </w:p>
    <w:tbl>
      <w:tblPr>
        <w:tblpPr w:leftFromText="180" w:rightFromText="180" w:vertAnchor="text" w:horzAnchor="margin" w:tblpX="-38"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52"/>
      </w:tblGrid>
      <w:tr w:rsidR="008833AF" w:rsidRPr="006E1815" w14:paraId="40C9125D" w14:textId="77777777" w:rsidTr="00004A35">
        <w:trPr>
          <w:trHeight w:val="558"/>
        </w:trPr>
        <w:tc>
          <w:tcPr>
            <w:tcW w:w="4728" w:type="dxa"/>
            <w:shd w:val="clear" w:color="auto" w:fill="D9D9D9"/>
          </w:tcPr>
          <w:p w14:paraId="634609B4"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b/>
                <w:sz w:val="18"/>
                <w:szCs w:val="18"/>
              </w:rPr>
              <w:sym w:font="Symbol" w:char="F0AF"/>
            </w:r>
            <w:r w:rsidRPr="006E1815">
              <w:rPr>
                <w:rFonts w:ascii="Times New Roman" w:hAnsi="Times New Roman" w:cs="Times New Roman"/>
                <w:b/>
                <w:sz w:val="18"/>
                <w:szCs w:val="18"/>
              </w:rPr>
              <w:t xml:space="preserve"> Допринос ЦОР Агенда 2030</w:t>
            </w:r>
          </w:p>
        </w:tc>
        <w:tc>
          <w:tcPr>
            <w:tcW w:w="4752" w:type="dxa"/>
            <w:shd w:val="clear" w:color="auto" w:fill="D9D9D9"/>
          </w:tcPr>
          <w:p w14:paraId="10EF20C6"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b/>
                <w:sz w:val="18"/>
                <w:szCs w:val="18"/>
              </w:rPr>
              <w:sym w:font="Symbol" w:char="F0AF"/>
            </w:r>
            <w:r w:rsidRPr="006E1815">
              <w:rPr>
                <w:rFonts w:ascii="Times New Roman" w:hAnsi="Times New Roman" w:cs="Times New Roman"/>
                <w:b/>
                <w:sz w:val="18"/>
                <w:szCs w:val="18"/>
              </w:rPr>
              <w:t xml:space="preserve"> </w:t>
            </w:r>
            <w:r w:rsidRPr="006E1815">
              <w:rPr>
                <w:rFonts w:ascii="Times New Roman" w:eastAsia="SimSun" w:hAnsi="Times New Roman" w:cs="Times New Roman"/>
                <w:b/>
                <w:kern w:val="3"/>
                <w:sz w:val="18"/>
                <w:szCs w:val="18"/>
                <w:lang w:val="sr-Cyrl-CS" w:eastAsia="zh-CN" w:bidi="hi-IN"/>
              </w:rPr>
              <w:t>Веза са  Глобалним компактом о сигурним, уређеним и регуларн</w:t>
            </w:r>
            <w:r w:rsidRPr="006E1815">
              <w:rPr>
                <w:rFonts w:ascii="Times New Roman" w:eastAsia="SimSun" w:hAnsi="Times New Roman" w:cs="Times New Roman"/>
                <w:b/>
                <w:kern w:val="3"/>
                <w:sz w:val="18"/>
                <w:szCs w:val="18"/>
                <w:lang w:eastAsia="zh-CN" w:bidi="hi-IN"/>
              </w:rPr>
              <w:t>и</w:t>
            </w:r>
            <w:r w:rsidRPr="006E1815">
              <w:rPr>
                <w:rFonts w:ascii="Times New Roman" w:eastAsia="SimSun" w:hAnsi="Times New Roman" w:cs="Times New Roman"/>
                <w:b/>
                <w:kern w:val="3"/>
                <w:sz w:val="18"/>
                <w:szCs w:val="18"/>
                <w:lang w:val="sr-Cyrl-CS" w:eastAsia="zh-CN" w:bidi="hi-IN"/>
              </w:rPr>
              <w:t>м м</w:t>
            </w:r>
            <w:r w:rsidRPr="006E1815">
              <w:rPr>
                <w:rFonts w:ascii="Times New Roman" w:eastAsia="SimSun" w:hAnsi="Times New Roman" w:cs="Times New Roman"/>
                <w:b/>
                <w:kern w:val="3"/>
                <w:sz w:val="18"/>
                <w:szCs w:val="18"/>
                <w:lang w:eastAsia="zh-CN" w:bidi="hi-IN"/>
              </w:rPr>
              <w:t>и</w:t>
            </w:r>
            <w:r w:rsidRPr="006E1815">
              <w:rPr>
                <w:rFonts w:ascii="Times New Roman" w:eastAsia="SimSun" w:hAnsi="Times New Roman" w:cs="Times New Roman"/>
                <w:b/>
                <w:kern w:val="3"/>
                <w:sz w:val="18"/>
                <w:szCs w:val="18"/>
                <w:lang w:val="sr-Cyrl-CS" w:eastAsia="zh-CN" w:bidi="hi-IN"/>
              </w:rPr>
              <w:t>грацијама</w:t>
            </w:r>
          </w:p>
        </w:tc>
      </w:tr>
      <w:tr w:rsidR="008833AF" w:rsidRPr="006E1815" w14:paraId="5D4DBB65" w14:textId="77777777" w:rsidTr="00004A35">
        <w:tc>
          <w:tcPr>
            <w:tcW w:w="4728" w:type="dxa"/>
            <w:shd w:val="clear" w:color="auto" w:fill="auto"/>
          </w:tcPr>
          <w:p w14:paraId="7CD249BB" w14:textId="77777777" w:rsidR="008833AF" w:rsidRPr="006E1815" w:rsidRDefault="008833AF"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1 - Свет без сиромаштва</w:t>
            </w:r>
          </w:p>
          <w:p w14:paraId="2A6383DF"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1.4, 1. a</w:t>
            </w:r>
          </w:p>
        </w:tc>
        <w:tc>
          <w:tcPr>
            <w:tcW w:w="4752" w:type="dxa"/>
            <w:shd w:val="clear" w:color="auto" w:fill="auto"/>
          </w:tcPr>
          <w:p w14:paraId="46C6BC15" w14:textId="77777777" w:rsidR="008833AF" w:rsidRPr="006E1815" w:rsidRDefault="008833AF" w:rsidP="00004A35">
            <w:pPr>
              <w:pStyle w:val="BodyText"/>
              <w:rPr>
                <w:rFonts w:ascii="Times New Roman" w:eastAsia="SimSun" w:hAnsi="Times New Roman" w:cs="Times New Roman"/>
                <w:kern w:val="3"/>
                <w:sz w:val="18"/>
                <w:szCs w:val="18"/>
                <w:lang w:val="sr-Cyrl-CS" w:eastAsia="zh-CN" w:bidi="hi-IN"/>
              </w:rPr>
            </w:pPr>
            <w:r w:rsidRPr="006E1815">
              <w:rPr>
                <w:rFonts w:ascii="Times New Roman" w:eastAsia="SimSun" w:hAnsi="Times New Roman" w:cs="Times New Roman"/>
                <w:kern w:val="3"/>
                <w:sz w:val="18"/>
                <w:szCs w:val="18"/>
                <w:lang w:eastAsia="zh-CN" w:bidi="hi-IN"/>
              </w:rPr>
              <w:t>Циљ 2</w:t>
            </w:r>
            <w:r w:rsidRPr="006E1815">
              <w:rPr>
                <w:rFonts w:ascii="Times New Roman" w:eastAsia="SimSun" w:hAnsi="Times New Roman" w:cs="Times New Roman"/>
                <w:kern w:val="3"/>
                <w:sz w:val="18"/>
                <w:szCs w:val="18"/>
                <w:lang w:val="sr-Cyrl-CS" w:eastAsia="zh-CN" w:bidi="hi-IN"/>
              </w:rPr>
              <w:t>. - Смањивање негативних покретача и структуралних фактора који приморавају</w:t>
            </w:r>
            <w:r w:rsidRPr="006E1815">
              <w:rPr>
                <w:rFonts w:ascii="Times New Roman" w:eastAsia="SimSun" w:hAnsi="Times New Roman" w:cs="Times New Roman"/>
                <w:kern w:val="3"/>
                <w:sz w:val="18"/>
                <w:szCs w:val="18"/>
                <w:lang w:eastAsia="zh-CN" w:bidi="hi-IN"/>
              </w:rPr>
              <w:t xml:space="preserve"> </w:t>
            </w:r>
            <w:r w:rsidRPr="006E1815">
              <w:rPr>
                <w:rFonts w:ascii="Times New Roman" w:eastAsia="SimSun" w:hAnsi="Times New Roman" w:cs="Times New Roman"/>
                <w:kern w:val="3"/>
                <w:sz w:val="18"/>
                <w:szCs w:val="18"/>
                <w:lang w:val="sr-Cyrl-CS" w:eastAsia="zh-CN" w:bidi="hi-IN"/>
              </w:rPr>
              <w:t>људе да напуштају своје државе порекла</w:t>
            </w:r>
          </w:p>
          <w:p w14:paraId="512A42B3"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p>
        </w:tc>
      </w:tr>
      <w:tr w:rsidR="008833AF" w:rsidRPr="006E1815" w14:paraId="0B2214E5" w14:textId="77777777" w:rsidTr="00004A35">
        <w:tc>
          <w:tcPr>
            <w:tcW w:w="4728" w:type="dxa"/>
            <w:shd w:val="clear" w:color="auto" w:fill="auto"/>
          </w:tcPr>
          <w:p w14:paraId="0A1B00E3" w14:textId="77777777" w:rsidR="008833AF" w:rsidRPr="006E1815" w:rsidRDefault="008833AF"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10 - Смањење неједнакости</w:t>
            </w:r>
          </w:p>
          <w:p w14:paraId="48FDCD38"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10.7.</w:t>
            </w:r>
          </w:p>
        </w:tc>
        <w:tc>
          <w:tcPr>
            <w:tcW w:w="4752" w:type="dxa"/>
            <w:shd w:val="clear" w:color="auto" w:fill="auto"/>
          </w:tcPr>
          <w:p w14:paraId="4BB6C57E" w14:textId="77777777" w:rsidR="008833AF" w:rsidRPr="006E1815" w:rsidRDefault="008833AF" w:rsidP="00004A35">
            <w:pPr>
              <w:pStyle w:val="BodyText"/>
              <w:rPr>
                <w:rFonts w:ascii="Times New Roman" w:eastAsia="SimSun" w:hAnsi="Times New Roman" w:cs="Times New Roman"/>
                <w:kern w:val="3"/>
                <w:sz w:val="18"/>
                <w:szCs w:val="18"/>
                <w:lang w:val="sr-Cyrl-CS" w:eastAsia="zh-CN" w:bidi="hi-IN"/>
              </w:rPr>
            </w:pPr>
            <w:r w:rsidRPr="006E1815">
              <w:rPr>
                <w:rFonts w:ascii="Times New Roman" w:eastAsia="SimSun" w:hAnsi="Times New Roman" w:cs="Times New Roman"/>
                <w:kern w:val="3"/>
                <w:sz w:val="18"/>
                <w:szCs w:val="18"/>
                <w:lang w:val="sr-Cyrl-CS" w:eastAsia="zh-CN" w:bidi="hi-IN"/>
              </w:rPr>
              <w:t>Циљ 7. - Проучавање и смањивање фактора рањивости у миграцијама</w:t>
            </w:r>
          </w:p>
          <w:p w14:paraId="3DC35F0C"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p>
        </w:tc>
      </w:tr>
      <w:tr w:rsidR="008833AF" w:rsidRPr="006E1815" w14:paraId="79677955" w14:textId="77777777" w:rsidTr="00004A35">
        <w:tc>
          <w:tcPr>
            <w:tcW w:w="4728" w:type="dxa"/>
            <w:shd w:val="clear" w:color="auto" w:fill="auto"/>
          </w:tcPr>
          <w:p w14:paraId="35885E3F" w14:textId="77777777" w:rsidR="008833AF" w:rsidRPr="006E1815" w:rsidRDefault="008833AF"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11 - Учинити градове и људска насеља инклузивним, безбедним, прилагодљивим и одрживим</w:t>
            </w:r>
          </w:p>
          <w:p w14:paraId="4B94748C"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11.1</w:t>
            </w:r>
          </w:p>
        </w:tc>
        <w:tc>
          <w:tcPr>
            <w:tcW w:w="4752" w:type="dxa"/>
            <w:shd w:val="clear" w:color="auto" w:fill="auto"/>
          </w:tcPr>
          <w:p w14:paraId="1947FAA6"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shd w:val="clear" w:color="auto" w:fill="FFFFFF"/>
                <w:lang w:eastAsia="zh-CN"/>
              </w:rPr>
              <w:t>Циљ 21: Сарадња на олакшавању сигурног и достојанственог повратка и реадмисије, као и одрживе реинтеграције</w:t>
            </w:r>
          </w:p>
        </w:tc>
      </w:tr>
      <w:tr w:rsidR="008833AF" w:rsidRPr="006E1815" w14:paraId="64F3DC2D" w14:textId="77777777" w:rsidTr="00004A35">
        <w:tc>
          <w:tcPr>
            <w:tcW w:w="4728" w:type="dxa"/>
            <w:shd w:val="clear" w:color="auto" w:fill="auto"/>
          </w:tcPr>
          <w:p w14:paraId="11A6B994" w14:textId="77777777" w:rsidR="008833AF" w:rsidRPr="006E1815" w:rsidRDefault="008833AF"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17 - Партнерством до циља</w:t>
            </w:r>
          </w:p>
          <w:p w14:paraId="442A1471"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17.16.</w:t>
            </w:r>
          </w:p>
        </w:tc>
        <w:tc>
          <w:tcPr>
            <w:tcW w:w="4752" w:type="dxa"/>
            <w:shd w:val="clear" w:color="auto" w:fill="auto"/>
          </w:tcPr>
          <w:p w14:paraId="1D5F1D4D" w14:textId="77777777" w:rsidR="008833AF" w:rsidRPr="006E1815" w:rsidRDefault="008833AF" w:rsidP="00004A35">
            <w:pPr>
              <w:pStyle w:val="BodyText"/>
              <w:rPr>
                <w:rFonts w:ascii="Times New Roman" w:eastAsia="SimSun" w:hAnsi="Times New Roman" w:cs="Times New Roman"/>
                <w:kern w:val="3"/>
                <w:sz w:val="18"/>
                <w:szCs w:val="18"/>
                <w:shd w:val="clear" w:color="auto" w:fill="FFFFFF"/>
                <w:lang w:eastAsia="zh-CN"/>
              </w:rPr>
            </w:pPr>
          </w:p>
        </w:tc>
      </w:tr>
    </w:tbl>
    <w:p w14:paraId="6B9F608F" w14:textId="77777777" w:rsidR="00751429" w:rsidRPr="006E1815" w:rsidRDefault="00751429" w:rsidP="0006566E">
      <w:pPr>
        <w:pStyle w:val="BodyText"/>
        <w:spacing w:before="5"/>
        <w:rPr>
          <w:rFonts w:ascii="Times New Roman" w:hAnsi="Times New Roman" w:cs="Times New Roman"/>
          <w:sz w:val="23"/>
        </w:rPr>
      </w:pPr>
    </w:p>
    <w:p w14:paraId="5C483952" w14:textId="77777777" w:rsidR="00751429" w:rsidRPr="006E1815" w:rsidRDefault="00751429" w:rsidP="0006566E">
      <w:pPr>
        <w:pStyle w:val="BodyText"/>
        <w:spacing w:before="5"/>
        <w:rPr>
          <w:rFonts w:ascii="Times New Roman" w:hAnsi="Times New Roman" w:cs="Times New Roman"/>
          <w:sz w:val="23"/>
        </w:rPr>
      </w:pPr>
    </w:p>
    <w:tbl>
      <w:tblPr>
        <w:tblW w:w="0" w:type="auto"/>
        <w:tblInd w:w="25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459"/>
        <w:gridCol w:w="809"/>
        <w:gridCol w:w="991"/>
        <w:gridCol w:w="1259"/>
        <w:gridCol w:w="899"/>
        <w:gridCol w:w="1273"/>
        <w:gridCol w:w="1161"/>
        <w:gridCol w:w="1144"/>
      </w:tblGrid>
      <w:tr w:rsidR="0006566E" w:rsidRPr="006E1815" w14:paraId="38318BE2" w14:textId="77777777" w:rsidTr="0006566E">
        <w:trPr>
          <w:trHeight w:val="872"/>
        </w:trPr>
        <w:tc>
          <w:tcPr>
            <w:tcW w:w="8995" w:type="dxa"/>
            <w:gridSpan w:val="8"/>
            <w:tcBorders>
              <w:top w:val="double" w:sz="2" w:space="0" w:color="000000"/>
              <w:left w:val="double" w:sz="2" w:space="0" w:color="000000"/>
              <w:bottom w:val="double" w:sz="2" w:space="0" w:color="000000"/>
              <w:right w:val="double" w:sz="2" w:space="0" w:color="000000"/>
            </w:tcBorders>
            <w:shd w:val="clear" w:color="auto" w:fill="538DD3"/>
            <w:hideMark/>
          </w:tcPr>
          <w:p w14:paraId="59CBE3DE" w14:textId="77777777" w:rsidR="0006566E" w:rsidRPr="006E1815" w:rsidRDefault="0006566E">
            <w:pPr>
              <w:pStyle w:val="TableParagraph"/>
              <w:spacing w:before="183"/>
              <w:ind w:left="420" w:right="401"/>
              <w:jc w:val="center"/>
              <w:rPr>
                <w:rFonts w:ascii="Times New Roman" w:hAnsi="Times New Roman" w:cs="Times New Roman"/>
                <w:b/>
                <w:sz w:val="20"/>
              </w:rPr>
            </w:pPr>
            <w:r w:rsidRPr="006E1815">
              <w:rPr>
                <w:rFonts w:ascii="Times New Roman" w:hAnsi="Times New Roman" w:cs="Times New Roman"/>
                <w:b/>
                <w:w w:val="80"/>
                <w:sz w:val="20"/>
              </w:rPr>
              <w:t>Специфични</w:t>
            </w:r>
            <w:r w:rsidRPr="006E1815">
              <w:rPr>
                <w:rFonts w:ascii="Times New Roman" w:hAnsi="Times New Roman" w:cs="Times New Roman"/>
                <w:b/>
                <w:spacing w:val="8"/>
                <w:w w:val="80"/>
                <w:sz w:val="20"/>
              </w:rPr>
              <w:t xml:space="preserve"> </w:t>
            </w:r>
            <w:r w:rsidRPr="006E1815">
              <w:rPr>
                <w:rFonts w:ascii="Times New Roman" w:hAnsi="Times New Roman" w:cs="Times New Roman"/>
                <w:b/>
                <w:w w:val="80"/>
                <w:sz w:val="20"/>
              </w:rPr>
              <w:t>циљ</w:t>
            </w:r>
            <w:r w:rsidRPr="006E1815">
              <w:rPr>
                <w:rFonts w:ascii="Times New Roman" w:hAnsi="Times New Roman" w:cs="Times New Roman"/>
                <w:b/>
                <w:spacing w:val="10"/>
                <w:w w:val="80"/>
                <w:sz w:val="20"/>
              </w:rPr>
              <w:t xml:space="preserve"> </w:t>
            </w:r>
            <w:r w:rsidRPr="006E1815">
              <w:rPr>
                <w:rFonts w:ascii="Times New Roman" w:hAnsi="Times New Roman" w:cs="Times New Roman"/>
                <w:b/>
                <w:w w:val="80"/>
                <w:sz w:val="20"/>
              </w:rPr>
              <w:t>2:</w:t>
            </w:r>
            <w:r w:rsidRPr="006E1815">
              <w:rPr>
                <w:rFonts w:ascii="Times New Roman" w:hAnsi="Times New Roman" w:cs="Times New Roman"/>
                <w:b/>
                <w:spacing w:val="9"/>
                <w:w w:val="80"/>
                <w:sz w:val="20"/>
              </w:rPr>
              <w:t xml:space="preserve"> </w:t>
            </w:r>
            <w:r w:rsidRPr="006E1815">
              <w:rPr>
                <w:rFonts w:ascii="Times New Roman" w:hAnsi="Times New Roman" w:cs="Times New Roman"/>
                <w:b/>
                <w:w w:val="80"/>
                <w:sz w:val="20"/>
              </w:rPr>
              <w:t>У</w:t>
            </w:r>
            <w:r w:rsidRPr="006E1815">
              <w:rPr>
                <w:rFonts w:ascii="Times New Roman" w:hAnsi="Times New Roman" w:cs="Times New Roman"/>
                <w:b/>
                <w:spacing w:val="9"/>
                <w:w w:val="80"/>
                <w:sz w:val="20"/>
              </w:rPr>
              <w:t xml:space="preserve"> </w:t>
            </w:r>
            <w:r w:rsidRPr="006E1815">
              <w:rPr>
                <w:rFonts w:ascii="Times New Roman" w:hAnsi="Times New Roman" w:cs="Times New Roman"/>
                <w:b/>
                <w:w w:val="80"/>
                <w:sz w:val="20"/>
              </w:rPr>
              <w:t>периоду</w:t>
            </w:r>
            <w:r w:rsidRPr="006E1815">
              <w:rPr>
                <w:rFonts w:ascii="Times New Roman" w:hAnsi="Times New Roman" w:cs="Times New Roman"/>
                <w:b/>
                <w:spacing w:val="20"/>
                <w:w w:val="80"/>
                <w:sz w:val="20"/>
              </w:rPr>
              <w:t xml:space="preserve"> </w:t>
            </w:r>
            <w:r w:rsidR="00A72769" w:rsidRPr="006E1815">
              <w:rPr>
                <w:rFonts w:ascii="Times New Roman" w:hAnsi="Times New Roman" w:cs="Times New Roman"/>
                <w:b/>
                <w:w w:val="80"/>
                <w:sz w:val="20"/>
              </w:rPr>
              <w:t>2023</w:t>
            </w:r>
            <w:r w:rsidRPr="006E1815">
              <w:rPr>
                <w:rFonts w:ascii="Times New Roman" w:hAnsi="Times New Roman" w:cs="Times New Roman"/>
                <w:b/>
                <w:w w:val="80"/>
                <w:sz w:val="20"/>
              </w:rPr>
              <w:t>-</w:t>
            </w:r>
            <w:r w:rsidRPr="006E1815">
              <w:rPr>
                <w:rFonts w:ascii="Times New Roman" w:hAnsi="Times New Roman" w:cs="Times New Roman"/>
                <w:b/>
                <w:spacing w:val="10"/>
                <w:w w:val="80"/>
                <w:sz w:val="20"/>
              </w:rPr>
              <w:t xml:space="preserve"> </w:t>
            </w:r>
            <w:r w:rsidR="00A72769" w:rsidRPr="006E1815">
              <w:rPr>
                <w:rFonts w:ascii="Times New Roman" w:hAnsi="Times New Roman" w:cs="Times New Roman"/>
                <w:b/>
                <w:w w:val="80"/>
                <w:sz w:val="20"/>
              </w:rPr>
              <w:t>2026</w:t>
            </w:r>
            <w:r w:rsidRPr="006E1815">
              <w:rPr>
                <w:rFonts w:ascii="Times New Roman" w:hAnsi="Times New Roman" w:cs="Times New Roman"/>
                <w:b/>
                <w:w w:val="80"/>
                <w:sz w:val="20"/>
              </w:rPr>
              <w:t>.</w:t>
            </w:r>
            <w:r w:rsidRPr="006E1815">
              <w:rPr>
                <w:rFonts w:ascii="Times New Roman" w:hAnsi="Times New Roman" w:cs="Times New Roman"/>
                <w:b/>
                <w:spacing w:val="19"/>
                <w:w w:val="80"/>
                <w:sz w:val="20"/>
              </w:rPr>
              <w:t xml:space="preserve"> </w:t>
            </w:r>
            <w:r w:rsidRPr="006E1815">
              <w:rPr>
                <w:rFonts w:ascii="Times New Roman" w:hAnsi="Times New Roman" w:cs="Times New Roman"/>
                <w:b/>
                <w:w w:val="80"/>
                <w:sz w:val="20"/>
              </w:rPr>
              <w:t>додела</w:t>
            </w:r>
            <w:r w:rsidRPr="006E1815">
              <w:rPr>
                <w:rFonts w:ascii="Times New Roman" w:hAnsi="Times New Roman" w:cs="Times New Roman"/>
                <w:b/>
                <w:spacing w:val="8"/>
                <w:w w:val="80"/>
                <w:sz w:val="20"/>
              </w:rPr>
              <w:t xml:space="preserve"> </w:t>
            </w:r>
            <w:r w:rsidRPr="006E1815">
              <w:rPr>
                <w:rFonts w:ascii="Times New Roman" w:hAnsi="Times New Roman" w:cs="Times New Roman"/>
                <w:b/>
                <w:w w:val="80"/>
                <w:sz w:val="20"/>
              </w:rPr>
              <w:t>грађевинског</w:t>
            </w:r>
            <w:r w:rsidRPr="006E1815">
              <w:rPr>
                <w:rFonts w:ascii="Times New Roman" w:hAnsi="Times New Roman" w:cs="Times New Roman"/>
                <w:b/>
                <w:spacing w:val="8"/>
                <w:w w:val="80"/>
                <w:sz w:val="20"/>
              </w:rPr>
              <w:t xml:space="preserve"> </w:t>
            </w:r>
            <w:r w:rsidRPr="006E1815">
              <w:rPr>
                <w:rFonts w:ascii="Times New Roman" w:hAnsi="Times New Roman" w:cs="Times New Roman"/>
                <w:b/>
                <w:w w:val="80"/>
                <w:sz w:val="20"/>
              </w:rPr>
              <w:t>материјала</w:t>
            </w:r>
            <w:r w:rsidRPr="006E1815">
              <w:rPr>
                <w:rFonts w:ascii="Times New Roman" w:hAnsi="Times New Roman" w:cs="Times New Roman"/>
                <w:b/>
                <w:spacing w:val="19"/>
                <w:w w:val="80"/>
                <w:sz w:val="20"/>
              </w:rPr>
              <w:t xml:space="preserve"> </w:t>
            </w:r>
            <w:r w:rsidRPr="006E1815">
              <w:rPr>
                <w:rFonts w:ascii="Times New Roman" w:hAnsi="Times New Roman" w:cs="Times New Roman"/>
                <w:b/>
                <w:w w:val="80"/>
                <w:sz w:val="20"/>
              </w:rPr>
              <w:t>за</w:t>
            </w:r>
            <w:r w:rsidRPr="006E1815">
              <w:rPr>
                <w:rFonts w:ascii="Times New Roman" w:hAnsi="Times New Roman" w:cs="Times New Roman"/>
                <w:b/>
                <w:spacing w:val="9"/>
                <w:w w:val="80"/>
                <w:sz w:val="20"/>
              </w:rPr>
              <w:t xml:space="preserve"> </w:t>
            </w:r>
            <w:r w:rsidRPr="006E1815">
              <w:rPr>
                <w:rFonts w:ascii="Times New Roman" w:hAnsi="Times New Roman" w:cs="Times New Roman"/>
                <w:b/>
                <w:w w:val="80"/>
                <w:sz w:val="20"/>
              </w:rPr>
              <w:t>извођење</w:t>
            </w:r>
            <w:r w:rsidRPr="006E1815">
              <w:rPr>
                <w:rFonts w:ascii="Times New Roman" w:hAnsi="Times New Roman" w:cs="Times New Roman"/>
                <w:b/>
                <w:spacing w:val="9"/>
                <w:w w:val="80"/>
                <w:sz w:val="20"/>
              </w:rPr>
              <w:t xml:space="preserve"> </w:t>
            </w:r>
            <w:r w:rsidRPr="006E1815">
              <w:rPr>
                <w:rFonts w:ascii="Times New Roman" w:hAnsi="Times New Roman" w:cs="Times New Roman"/>
                <w:b/>
                <w:w w:val="80"/>
                <w:sz w:val="20"/>
              </w:rPr>
              <w:t>радова</w:t>
            </w:r>
            <w:r w:rsidRPr="006E1815">
              <w:rPr>
                <w:rFonts w:ascii="Times New Roman" w:hAnsi="Times New Roman" w:cs="Times New Roman"/>
                <w:b/>
                <w:spacing w:val="10"/>
                <w:w w:val="80"/>
                <w:sz w:val="20"/>
              </w:rPr>
              <w:t xml:space="preserve"> </w:t>
            </w:r>
            <w:r w:rsidRPr="006E1815">
              <w:rPr>
                <w:rFonts w:ascii="Times New Roman" w:hAnsi="Times New Roman" w:cs="Times New Roman"/>
                <w:b/>
                <w:w w:val="80"/>
                <w:sz w:val="20"/>
              </w:rPr>
              <w:t>на</w:t>
            </w:r>
            <w:r w:rsidRPr="006E1815">
              <w:rPr>
                <w:rFonts w:ascii="Times New Roman" w:hAnsi="Times New Roman" w:cs="Times New Roman"/>
                <w:b/>
                <w:spacing w:val="1"/>
                <w:w w:val="80"/>
                <w:sz w:val="20"/>
              </w:rPr>
              <w:t xml:space="preserve"> </w:t>
            </w:r>
            <w:r w:rsidRPr="006E1815">
              <w:rPr>
                <w:rFonts w:ascii="Times New Roman" w:hAnsi="Times New Roman" w:cs="Times New Roman"/>
                <w:b/>
                <w:w w:val="80"/>
                <w:sz w:val="20"/>
              </w:rPr>
              <w:t>властитом стамбеном</w:t>
            </w:r>
            <w:r w:rsidRPr="006E1815">
              <w:rPr>
                <w:rFonts w:ascii="Times New Roman" w:hAnsi="Times New Roman" w:cs="Times New Roman"/>
                <w:b/>
                <w:spacing w:val="1"/>
                <w:w w:val="80"/>
                <w:sz w:val="20"/>
              </w:rPr>
              <w:t xml:space="preserve"> </w:t>
            </w:r>
            <w:r w:rsidRPr="006E1815">
              <w:rPr>
                <w:rFonts w:ascii="Times New Roman" w:hAnsi="Times New Roman" w:cs="Times New Roman"/>
                <w:b/>
                <w:w w:val="80"/>
                <w:sz w:val="20"/>
              </w:rPr>
              <w:t>објекту</w:t>
            </w:r>
            <w:r w:rsidRPr="006E1815">
              <w:rPr>
                <w:rFonts w:ascii="Times New Roman" w:hAnsi="Times New Roman" w:cs="Times New Roman"/>
                <w:b/>
                <w:spacing w:val="5"/>
                <w:w w:val="80"/>
                <w:sz w:val="20"/>
              </w:rPr>
              <w:t xml:space="preserve"> </w:t>
            </w:r>
            <w:r w:rsidRPr="006E1815">
              <w:rPr>
                <w:rFonts w:ascii="Times New Roman" w:hAnsi="Times New Roman" w:cs="Times New Roman"/>
                <w:b/>
                <w:w w:val="80"/>
                <w:sz w:val="20"/>
              </w:rPr>
              <w:t>ради</w:t>
            </w:r>
            <w:r w:rsidRPr="006E1815">
              <w:rPr>
                <w:rFonts w:ascii="Times New Roman" w:hAnsi="Times New Roman" w:cs="Times New Roman"/>
                <w:b/>
                <w:spacing w:val="2"/>
                <w:w w:val="80"/>
                <w:sz w:val="20"/>
              </w:rPr>
              <w:t xml:space="preserve"> </w:t>
            </w:r>
            <w:r w:rsidRPr="006E1815">
              <w:rPr>
                <w:rFonts w:ascii="Times New Roman" w:hAnsi="Times New Roman" w:cs="Times New Roman"/>
                <w:b/>
                <w:w w:val="80"/>
                <w:sz w:val="20"/>
              </w:rPr>
              <w:t>побољшања</w:t>
            </w:r>
            <w:r w:rsidRPr="006E1815">
              <w:rPr>
                <w:rFonts w:ascii="Times New Roman" w:hAnsi="Times New Roman" w:cs="Times New Roman"/>
                <w:b/>
                <w:spacing w:val="10"/>
                <w:w w:val="80"/>
                <w:sz w:val="20"/>
              </w:rPr>
              <w:t xml:space="preserve"> </w:t>
            </w:r>
            <w:r w:rsidRPr="006E1815">
              <w:rPr>
                <w:rFonts w:ascii="Times New Roman" w:hAnsi="Times New Roman" w:cs="Times New Roman"/>
                <w:b/>
                <w:w w:val="80"/>
                <w:sz w:val="20"/>
              </w:rPr>
              <w:t>услова</w:t>
            </w:r>
            <w:r w:rsidRPr="006E1815">
              <w:rPr>
                <w:rFonts w:ascii="Times New Roman" w:hAnsi="Times New Roman" w:cs="Times New Roman"/>
                <w:b/>
                <w:spacing w:val="2"/>
                <w:w w:val="80"/>
                <w:sz w:val="20"/>
              </w:rPr>
              <w:t xml:space="preserve"> </w:t>
            </w:r>
            <w:r w:rsidRPr="006E1815">
              <w:rPr>
                <w:rFonts w:ascii="Times New Roman" w:hAnsi="Times New Roman" w:cs="Times New Roman"/>
                <w:b/>
                <w:w w:val="80"/>
                <w:sz w:val="20"/>
              </w:rPr>
              <w:t>становања</w:t>
            </w:r>
            <w:r w:rsidRPr="006E1815">
              <w:rPr>
                <w:rFonts w:ascii="Times New Roman" w:hAnsi="Times New Roman" w:cs="Times New Roman"/>
                <w:b/>
                <w:spacing w:val="2"/>
                <w:w w:val="80"/>
                <w:sz w:val="20"/>
              </w:rPr>
              <w:t xml:space="preserve"> </w:t>
            </w:r>
            <w:r w:rsidRPr="006E1815">
              <w:rPr>
                <w:rFonts w:ascii="Times New Roman" w:hAnsi="Times New Roman" w:cs="Times New Roman"/>
                <w:b/>
                <w:w w:val="80"/>
                <w:sz w:val="20"/>
              </w:rPr>
              <w:t>или</w:t>
            </w:r>
          </w:p>
          <w:p w14:paraId="7DF196C2" w14:textId="77777777" w:rsidR="0006566E" w:rsidRPr="006E1815" w:rsidRDefault="0006566E">
            <w:pPr>
              <w:pStyle w:val="TableParagraph"/>
              <w:spacing w:line="208" w:lineRule="exact"/>
              <w:ind w:left="420" w:right="360"/>
              <w:jc w:val="center"/>
              <w:rPr>
                <w:rFonts w:ascii="Times New Roman" w:hAnsi="Times New Roman" w:cs="Times New Roman"/>
                <w:b/>
                <w:sz w:val="20"/>
              </w:rPr>
            </w:pPr>
            <w:r w:rsidRPr="006E1815">
              <w:rPr>
                <w:rFonts w:ascii="Times New Roman" w:hAnsi="Times New Roman" w:cs="Times New Roman"/>
                <w:b/>
                <w:w w:val="80"/>
                <w:sz w:val="20"/>
              </w:rPr>
              <w:t>завршетак</w:t>
            </w:r>
            <w:r w:rsidRPr="006E1815">
              <w:rPr>
                <w:rFonts w:ascii="Times New Roman" w:hAnsi="Times New Roman" w:cs="Times New Roman"/>
                <w:b/>
                <w:spacing w:val="8"/>
                <w:w w:val="80"/>
                <w:sz w:val="20"/>
              </w:rPr>
              <w:t xml:space="preserve"> </w:t>
            </w:r>
            <w:r w:rsidRPr="006E1815">
              <w:rPr>
                <w:rFonts w:ascii="Times New Roman" w:hAnsi="Times New Roman" w:cs="Times New Roman"/>
                <w:b/>
                <w:w w:val="80"/>
                <w:sz w:val="20"/>
              </w:rPr>
              <w:t>започете</w:t>
            </w:r>
            <w:r w:rsidRPr="006E1815">
              <w:rPr>
                <w:rFonts w:ascii="Times New Roman" w:hAnsi="Times New Roman" w:cs="Times New Roman"/>
                <w:b/>
                <w:spacing w:val="9"/>
                <w:w w:val="80"/>
                <w:sz w:val="20"/>
              </w:rPr>
              <w:t xml:space="preserve"> </w:t>
            </w:r>
            <w:r w:rsidRPr="006E1815">
              <w:rPr>
                <w:rFonts w:ascii="Times New Roman" w:hAnsi="Times New Roman" w:cs="Times New Roman"/>
                <w:b/>
                <w:w w:val="80"/>
                <w:sz w:val="20"/>
              </w:rPr>
              <w:t>градње</w:t>
            </w:r>
            <w:r w:rsidRPr="006E1815">
              <w:rPr>
                <w:rFonts w:ascii="Times New Roman" w:hAnsi="Times New Roman" w:cs="Times New Roman"/>
                <w:b/>
                <w:spacing w:val="10"/>
                <w:w w:val="80"/>
                <w:sz w:val="20"/>
              </w:rPr>
              <w:t xml:space="preserve"> </w:t>
            </w:r>
            <w:r w:rsidRPr="006E1815">
              <w:rPr>
                <w:rFonts w:ascii="Times New Roman" w:hAnsi="Times New Roman" w:cs="Times New Roman"/>
                <w:b/>
                <w:w w:val="80"/>
                <w:sz w:val="20"/>
              </w:rPr>
              <w:t>за</w:t>
            </w:r>
            <w:r w:rsidRPr="006E1815">
              <w:rPr>
                <w:rFonts w:ascii="Times New Roman" w:hAnsi="Times New Roman" w:cs="Times New Roman"/>
                <w:b/>
                <w:spacing w:val="9"/>
                <w:w w:val="80"/>
                <w:sz w:val="20"/>
              </w:rPr>
              <w:t xml:space="preserve"> </w:t>
            </w:r>
            <w:r w:rsidRPr="006E1815">
              <w:rPr>
                <w:rFonts w:ascii="Times New Roman" w:hAnsi="Times New Roman" w:cs="Times New Roman"/>
                <w:b/>
                <w:w w:val="80"/>
                <w:sz w:val="20"/>
              </w:rPr>
              <w:t>најмање</w:t>
            </w:r>
            <w:r w:rsidRPr="006E1815">
              <w:rPr>
                <w:rFonts w:ascii="Times New Roman" w:hAnsi="Times New Roman" w:cs="Times New Roman"/>
                <w:b/>
                <w:spacing w:val="14"/>
                <w:w w:val="80"/>
                <w:sz w:val="20"/>
              </w:rPr>
              <w:t xml:space="preserve"> </w:t>
            </w:r>
            <w:r w:rsidR="00A72769" w:rsidRPr="006E1815">
              <w:rPr>
                <w:rFonts w:ascii="Times New Roman" w:hAnsi="Times New Roman" w:cs="Times New Roman"/>
                <w:b/>
                <w:w w:val="80"/>
                <w:sz w:val="20"/>
              </w:rPr>
              <w:t>2</w:t>
            </w:r>
            <w:r w:rsidRPr="006E1815">
              <w:rPr>
                <w:rFonts w:ascii="Times New Roman" w:hAnsi="Times New Roman" w:cs="Times New Roman"/>
                <w:b/>
                <w:w w:val="80"/>
                <w:sz w:val="20"/>
              </w:rPr>
              <w:t>0</w:t>
            </w:r>
            <w:r w:rsidRPr="006E1815">
              <w:rPr>
                <w:rFonts w:ascii="Times New Roman" w:hAnsi="Times New Roman" w:cs="Times New Roman"/>
                <w:b/>
                <w:spacing w:val="10"/>
                <w:w w:val="80"/>
                <w:sz w:val="20"/>
              </w:rPr>
              <w:t xml:space="preserve"> </w:t>
            </w:r>
            <w:r w:rsidRPr="006E1815">
              <w:rPr>
                <w:rFonts w:ascii="Times New Roman" w:hAnsi="Times New Roman" w:cs="Times New Roman"/>
                <w:b/>
                <w:w w:val="80"/>
                <w:sz w:val="20"/>
              </w:rPr>
              <w:t>корисника</w:t>
            </w:r>
          </w:p>
        </w:tc>
      </w:tr>
      <w:tr w:rsidR="0006566E" w:rsidRPr="006E1815" w14:paraId="5B49B507" w14:textId="77777777" w:rsidTr="0006566E">
        <w:trPr>
          <w:trHeight w:val="207"/>
        </w:trPr>
        <w:tc>
          <w:tcPr>
            <w:tcW w:w="1459" w:type="dxa"/>
            <w:vMerge w:val="restart"/>
            <w:tcBorders>
              <w:top w:val="double" w:sz="2" w:space="0" w:color="000000"/>
              <w:left w:val="double" w:sz="2" w:space="0" w:color="000000"/>
              <w:bottom w:val="double" w:sz="2" w:space="0" w:color="000000"/>
              <w:right w:val="double" w:sz="2" w:space="0" w:color="000000"/>
            </w:tcBorders>
            <w:shd w:val="clear" w:color="auto" w:fill="F8F8F8"/>
          </w:tcPr>
          <w:p w14:paraId="5FD03D3C" w14:textId="77777777" w:rsidR="0006566E" w:rsidRPr="006E1815" w:rsidRDefault="0006566E">
            <w:pPr>
              <w:pStyle w:val="TableParagraph"/>
              <w:rPr>
                <w:rFonts w:ascii="Times New Roman" w:hAnsi="Times New Roman" w:cs="Times New Roman"/>
                <w:sz w:val="20"/>
              </w:rPr>
            </w:pPr>
          </w:p>
          <w:p w14:paraId="52CA025C" w14:textId="77777777" w:rsidR="0006566E" w:rsidRPr="006E1815" w:rsidRDefault="0006566E">
            <w:pPr>
              <w:pStyle w:val="TableParagraph"/>
              <w:spacing w:before="8"/>
              <w:rPr>
                <w:rFonts w:ascii="Times New Roman" w:hAnsi="Times New Roman" w:cs="Times New Roman"/>
                <w:sz w:val="16"/>
              </w:rPr>
            </w:pPr>
          </w:p>
          <w:p w14:paraId="2AC95BEA" w14:textId="77777777" w:rsidR="0006566E" w:rsidRPr="006E1815" w:rsidRDefault="0006566E">
            <w:pPr>
              <w:pStyle w:val="TableParagraph"/>
              <w:spacing w:before="1"/>
              <w:ind w:left="366"/>
              <w:rPr>
                <w:rFonts w:ascii="Times New Roman" w:hAnsi="Times New Roman" w:cs="Times New Roman"/>
                <w:sz w:val="18"/>
              </w:rPr>
            </w:pPr>
            <w:r w:rsidRPr="006E1815">
              <w:rPr>
                <w:rFonts w:ascii="Times New Roman" w:hAnsi="Times New Roman" w:cs="Times New Roman"/>
                <w:w w:val="90"/>
                <w:sz w:val="18"/>
              </w:rPr>
              <w:t>Активност</w:t>
            </w:r>
          </w:p>
        </w:tc>
        <w:tc>
          <w:tcPr>
            <w:tcW w:w="809" w:type="dxa"/>
            <w:vMerge w:val="restart"/>
            <w:tcBorders>
              <w:top w:val="double" w:sz="2" w:space="0" w:color="000000"/>
              <w:left w:val="double" w:sz="2" w:space="0" w:color="000000"/>
              <w:bottom w:val="double" w:sz="2" w:space="0" w:color="000000"/>
              <w:right w:val="double" w:sz="2" w:space="0" w:color="000000"/>
            </w:tcBorders>
            <w:shd w:val="clear" w:color="auto" w:fill="F8F8F8"/>
          </w:tcPr>
          <w:p w14:paraId="09D7E758" w14:textId="77777777" w:rsidR="0006566E" w:rsidRPr="006E1815" w:rsidRDefault="0006566E">
            <w:pPr>
              <w:pStyle w:val="TableParagraph"/>
              <w:spacing w:before="6"/>
              <w:rPr>
                <w:rFonts w:ascii="Times New Roman" w:hAnsi="Times New Roman" w:cs="Times New Roman"/>
                <w:sz w:val="18"/>
              </w:rPr>
            </w:pPr>
          </w:p>
          <w:p w14:paraId="3AD2CB73" w14:textId="77777777" w:rsidR="0006566E" w:rsidRPr="006E1815" w:rsidRDefault="0006566E">
            <w:pPr>
              <w:pStyle w:val="TableParagraph"/>
              <w:ind w:left="155" w:right="117" w:hanging="29"/>
              <w:jc w:val="both"/>
              <w:rPr>
                <w:rFonts w:ascii="Times New Roman" w:hAnsi="Times New Roman" w:cs="Times New Roman"/>
                <w:sz w:val="18"/>
              </w:rPr>
            </w:pPr>
            <w:r w:rsidRPr="006E1815">
              <w:rPr>
                <w:rFonts w:ascii="Times New Roman" w:hAnsi="Times New Roman" w:cs="Times New Roman"/>
                <w:w w:val="80"/>
                <w:sz w:val="18"/>
              </w:rPr>
              <w:t>Период</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реали-</w:t>
            </w:r>
            <w:r w:rsidRPr="006E1815">
              <w:rPr>
                <w:rFonts w:ascii="Times New Roman" w:hAnsi="Times New Roman" w:cs="Times New Roman"/>
                <w:spacing w:val="-39"/>
                <w:w w:val="85"/>
                <w:sz w:val="18"/>
              </w:rPr>
              <w:t xml:space="preserve"> </w:t>
            </w:r>
            <w:r w:rsidRPr="006E1815">
              <w:rPr>
                <w:rFonts w:ascii="Times New Roman" w:hAnsi="Times New Roman" w:cs="Times New Roman"/>
                <w:w w:val="85"/>
                <w:sz w:val="18"/>
              </w:rPr>
              <w:t>зације</w:t>
            </w:r>
          </w:p>
        </w:tc>
        <w:tc>
          <w:tcPr>
            <w:tcW w:w="991" w:type="dxa"/>
            <w:vMerge w:val="restart"/>
            <w:tcBorders>
              <w:top w:val="double" w:sz="2" w:space="0" w:color="000000"/>
              <w:left w:val="double" w:sz="2" w:space="0" w:color="000000"/>
              <w:bottom w:val="double" w:sz="2" w:space="0" w:color="000000"/>
              <w:right w:val="double" w:sz="2" w:space="0" w:color="000000"/>
            </w:tcBorders>
            <w:shd w:val="clear" w:color="auto" w:fill="F8F8F8"/>
          </w:tcPr>
          <w:p w14:paraId="43D3C242" w14:textId="77777777" w:rsidR="0006566E" w:rsidRPr="006E1815" w:rsidRDefault="0006566E">
            <w:pPr>
              <w:pStyle w:val="TableParagraph"/>
              <w:spacing w:before="7"/>
              <w:rPr>
                <w:rFonts w:ascii="Times New Roman" w:hAnsi="Times New Roman" w:cs="Times New Roman"/>
                <w:sz w:val="27"/>
              </w:rPr>
            </w:pPr>
          </w:p>
          <w:p w14:paraId="2DD042C2" w14:textId="77777777" w:rsidR="0006566E" w:rsidRPr="006E1815" w:rsidRDefault="0006566E">
            <w:pPr>
              <w:pStyle w:val="TableParagraph"/>
              <w:ind w:left="174" w:right="81" w:hanging="68"/>
              <w:rPr>
                <w:rFonts w:ascii="Times New Roman" w:hAnsi="Times New Roman" w:cs="Times New Roman"/>
                <w:sz w:val="18"/>
              </w:rPr>
            </w:pPr>
            <w:r w:rsidRPr="006E1815">
              <w:rPr>
                <w:rFonts w:ascii="Times New Roman" w:hAnsi="Times New Roman" w:cs="Times New Roman"/>
                <w:w w:val="80"/>
                <w:sz w:val="18"/>
              </w:rPr>
              <w:t>Очекивани</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резултат</w:t>
            </w:r>
          </w:p>
        </w:tc>
        <w:tc>
          <w:tcPr>
            <w:tcW w:w="1259" w:type="dxa"/>
            <w:vMerge w:val="restart"/>
            <w:tcBorders>
              <w:top w:val="double" w:sz="2" w:space="0" w:color="000000"/>
              <w:left w:val="double" w:sz="2" w:space="0" w:color="000000"/>
              <w:bottom w:val="double" w:sz="2" w:space="0" w:color="000000"/>
              <w:right w:val="double" w:sz="2" w:space="0" w:color="000000"/>
            </w:tcBorders>
            <w:shd w:val="clear" w:color="auto" w:fill="F8F8F8"/>
          </w:tcPr>
          <w:p w14:paraId="299DCBB8" w14:textId="77777777" w:rsidR="0006566E" w:rsidRPr="006E1815" w:rsidRDefault="0006566E">
            <w:pPr>
              <w:pStyle w:val="TableParagraph"/>
              <w:rPr>
                <w:rFonts w:ascii="Times New Roman" w:hAnsi="Times New Roman" w:cs="Times New Roman"/>
                <w:sz w:val="20"/>
              </w:rPr>
            </w:pPr>
          </w:p>
          <w:p w14:paraId="259D1103" w14:textId="77777777" w:rsidR="0006566E" w:rsidRPr="006E1815" w:rsidRDefault="0006566E">
            <w:pPr>
              <w:pStyle w:val="TableParagraph"/>
              <w:spacing w:before="8"/>
              <w:rPr>
                <w:rFonts w:ascii="Times New Roman" w:hAnsi="Times New Roman" w:cs="Times New Roman"/>
                <w:sz w:val="16"/>
              </w:rPr>
            </w:pPr>
          </w:p>
          <w:p w14:paraId="15A2584A" w14:textId="77777777" w:rsidR="0006566E" w:rsidRPr="006E1815" w:rsidRDefault="0006566E">
            <w:pPr>
              <w:pStyle w:val="TableParagraph"/>
              <w:spacing w:before="1"/>
              <w:ind w:left="203"/>
              <w:rPr>
                <w:rFonts w:ascii="Times New Roman" w:hAnsi="Times New Roman" w:cs="Times New Roman"/>
                <w:sz w:val="18"/>
              </w:rPr>
            </w:pPr>
            <w:r w:rsidRPr="006E1815">
              <w:rPr>
                <w:rFonts w:ascii="Times New Roman" w:hAnsi="Times New Roman" w:cs="Times New Roman"/>
                <w:w w:val="90"/>
                <w:sz w:val="18"/>
              </w:rPr>
              <w:t>Индикатори</w:t>
            </w:r>
          </w:p>
        </w:tc>
        <w:tc>
          <w:tcPr>
            <w:tcW w:w="2172" w:type="dxa"/>
            <w:gridSpan w:val="2"/>
            <w:tcBorders>
              <w:top w:val="double" w:sz="2" w:space="0" w:color="000000"/>
              <w:left w:val="double" w:sz="2" w:space="0" w:color="000000"/>
              <w:bottom w:val="double" w:sz="2" w:space="0" w:color="000000"/>
              <w:right w:val="double" w:sz="2" w:space="0" w:color="000000"/>
            </w:tcBorders>
            <w:shd w:val="clear" w:color="auto" w:fill="F8F8F8"/>
            <w:hideMark/>
          </w:tcPr>
          <w:p w14:paraId="1021CB34" w14:textId="77777777" w:rsidR="0006566E" w:rsidRPr="006E1815" w:rsidRDefault="0006566E">
            <w:pPr>
              <w:pStyle w:val="TableParagraph"/>
              <w:spacing w:before="3" w:line="183" w:lineRule="exact"/>
              <w:ind w:left="442"/>
              <w:rPr>
                <w:rFonts w:ascii="Times New Roman" w:hAnsi="Times New Roman" w:cs="Times New Roman"/>
                <w:sz w:val="18"/>
              </w:rPr>
            </w:pPr>
            <w:r w:rsidRPr="006E1815">
              <w:rPr>
                <w:rFonts w:ascii="Times New Roman" w:hAnsi="Times New Roman" w:cs="Times New Roman"/>
                <w:w w:val="80"/>
                <w:sz w:val="18"/>
              </w:rPr>
              <w:t>Потребни</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ресурси</w:t>
            </w:r>
          </w:p>
        </w:tc>
        <w:tc>
          <w:tcPr>
            <w:tcW w:w="1161" w:type="dxa"/>
            <w:vMerge w:val="restart"/>
            <w:tcBorders>
              <w:top w:val="double" w:sz="2" w:space="0" w:color="000000"/>
              <w:left w:val="double" w:sz="2" w:space="0" w:color="000000"/>
              <w:bottom w:val="double" w:sz="2" w:space="0" w:color="000000"/>
              <w:right w:val="double" w:sz="2" w:space="0" w:color="000000"/>
            </w:tcBorders>
            <w:shd w:val="clear" w:color="auto" w:fill="F8F8F8"/>
          </w:tcPr>
          <w:p w14:paraId="7B7D45D4" w14:textId="77777777" w:rsidR="0006566E" w:rsidRPr="006E1815" w:rsidRDefault="0006566E">
            <w:pPr>
              <w:pStyle w:val="TableParagraph"/>
              <w:spacing w:before="7"/>
              <w:rPr>
                <w:rFonts w:ascii="Times New Roman" w:hAnsi="Times New Roman" w:cs="Times New Roman"/>
                <w:sz w:val="27"/>
              </w:rPr>
            </w:pPr>
          </w:p>
          <w:p w14:paraId="0FECE236" w14:textId="77777777" w:rsidR="0006566E" w:rsidRPr="006E1815" w:rsidRDefault="0006566E">
            <w:pPr>
              <w:pStyle w:val="TableParagraph"/>
              <w:ind w:left="186" w:right="156" w:firstLine="84"/>
              <w:rPr>
                <w:rFonts w:ascii="Times New Roman" w:hAnsi="Times New Roman" w:cs="Times New Roman"/>
                <w:sz w:val="18"/>
              </w:rPr>
            </w:pPr>
            <w:r w:rsidRPr="006E1815">
              <w:rPr>
                <w:rFonts w:ascii="Times New Roman" w:hAnsi="Times New Roman" w:cs="Times New Roman"/>
                <w:spacing w:val="-1"/>
                <w:w w:val="90"/>
                <w:sz w:val="18"/>
              </w:rPr>
              <w:t>Носилац</w:t>
            </w:r>
            <w:r w:rsidRPr="006E1815">
              <w:rPr>
                <w:rFonts w:ascii="Times New Roman" w:hAnsi="Times New Roman" w:cs="Times New Roman"/>
                <w:spacing w:val="-41"/>
                <w:w w:val="90"/>
                <w:sz w:val="18"/>
              </w:rPr>
              <w:t xml:space="preserve"> </w:t>
            </w:r>
            <w:r w:rsidRPr="006E1815">
              <w:rPr>
                <w:rFonts w:ascii="Times New Roman" w:hAnsi="Times New Roman" w:cs="Times New Roman"/>
                <w:w w:val="80"/>
                <w:sz w:val="18"/>
              </w:rPr>
              <w:t>активности</w:t>
            </w:r>
          </w:p>
        </w:tc>
        <w:tc>
          <w:tcPr>
            <w:tcW w:w="1144" w:type="dxa"/>
            <w:vMerge w:val="restart"/>
            <w:tcBorders>
              <w:top w:val="double" w:sz="2" w:space="0" w:color="000000"/>
              <w:left w:val="double" w:sz="2" w:space="0" w:color="000000"/>
              <w:bottom w:val="double" w:sz="2" w:space="0" w:color="000000"/>
              <w:right w:val="double" w:sz="2" w:space="0" w:color="000000"/>
            </w:tcBorders>
            <w:shd w:val="clear" w:color="auto" w:fill="F8F8F8"/>
          </w:tcPr>
          <w:p w14:paraId="0DAEDF67" w14:textId="77777777" w:rsidR="0006566E" w:rsidRPr="006E1815" w:rsidRDefault="0006566E">
            <w:pPr>
              <w:pStyle w:val="TableParagraph"/>
              <w:spacing w:before="7"/>
              <w:rPr>
                <w:rFonts w:ascii="Times New Roman" w:hAnsi="Times New Roman" w:cs="Times New Roman"/>
                <w:sz w:val="27"/>
              </w:rPr>
            </w:pPr>
          </w:p>
          <w:p w14:paraId="08BD2539" w14:textId="77777777" w:rsidR="0006566E" w:rsidRPr="006E1815" w:rsidRDefault="0006566E">
            <w:pPr>
              <w:pStyle w:val="TableParagraph"/>
              <w:ind w:left="136" w:right="111" w:firstLine="33"/>
              <w:rPr>
                <w:rFonts w:ascii="Times New Roman" w:hAnsi="Times New Roman" w:cs="Times New Roman"/>
                <w:sz w:val="18"/>
              </w:rPr>
            </w:pPr>
            <w:r w:rsidRPr="006E1815">
              <w:rPr>
                <w:rFonts w:ascii="Times New Roman" w:hAnsi="Times New Roman" w:cs="Times New Roman"/>
                <w:w w:val="80"/>
                <w:sz w:val="18"/>
              </w:rPr>
              <w:t>Партнери</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у</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реализацији</w:t>
            </w:r>
          </w:p>
        </w:tc>
      </w:tr>
      <w:tr w:rsidR="0006566E" w:rsidRPr="006E1815" w14:paraId="2A3FB460" w14:textId="77777777" w:rsidTr="0006566E">
        <w:trPr>
          <w:trHeight w:val="780"/>
        </w:trPr>
        <w:tc>
          <w:tcPr>
            <w:tcW w:w="8995" w:type="dxa"/>
            <w:vMerge/>
            <w:tcBorders>
              <w:top w:val="double" w:sz="2" w:space="0" w:color="000000"/>
              <w:left w:val="double" w:sz="2" w:space="0" w:color="000000"/>
              <w:bottom w:val="double" w:sz="2" w:space="0" w:color="000000"/>
              <w:right w:val="double" w:sz="2" w:space="0" w:color="000000"/>
            </w:tcBorders>
            <w:vAlign w:val="center"/>
            <w:hideMark/>
          </w:tcPr>
          <w:p w14:paraId="35B2A5A9" w14:textId="77777777" w:rsidR="0006566E" w:rsidRPr="006E1815" w:rsidRDefault="0006566E">
            <w:pPr>
              <w:rPr>
                <w:rFonts w:eastAsia="Microsoft Sans Serif"/>
                <w:sz w:val="18"/>
                <w:szCs w:val="22"/>
              </w:rPr>
            </w:pPr>
          </w:p>
        </w:tc>
        <w:tc>
          <w:tcPr>
            <w:tcW w:w="809" w:type="dxa"/>
            <w:vMerge/>
            <w:tcBorders>
              <w:top w:val="double" w:sz="2" w:space="0" w:color="000000"/>
              <w:left w:val="double" w:sz="2" w:space="0" w:color="000000"/>
              <w:bottom w:val="double" w:sz="2" w:space="0" w:color="000000"/>
              <w:right w:val="double" w:sz="2" w:space="0" w:color="000000"/>
            </w:tcBorders>
            <w:vAlign w:val="center"/>
            <w:hideMark/>
          </w:tcPr>
          <w:p w14:paraId="218A0F40" w14:textId="77777777" w:rsidR="0006566E" w:rsidRPr="006E1815" w:rsidRDefault="0006566E">
            <w:pPr>
              <w:rPr>
                <w:rFonts w:eastAsia="Microsoft Sans Serif"/>
                <w:sz w:val="18"/>
                <w:szCs w:val="22"/>
              </w:rPr>
            </w:pPr>
          </w:p>
        </w:tc>
        <w:tc>
          <w:tcPr>
            <w:tcW w:w="991" w:type="dxa"/>
            <w:vMerge/>
            <w:tcBorders>
              <w:top w:val="double" w:sz="2" w:space="0" w:color="000000"/>
              <w:left w:val="double" w:sz="2" w:space="0" w:color="000000"/>
              <w:bottom w:val="double" w:sz="2" w:space="0" w:color="000000"/>
              <w:right w:val="double" w:sz="2" w:space="0" w:color="000000"/>
            </w:tcBorders>
            <w:vAlign w:val="center"/>
            <w:hideMark/>
          </w:tcPr>
          <w:p w14:paraId="4877CF55" w14:textId="77777777" w:rsidR="0006566E" w:rsidRPr="006E1815" w:rsidRDefault="0006566E">
            <w:pPr>
              <w:rPr>
                <w:rFonts w:eastAsia="Microsoft Sans Serif"/>
                <w:sz w:val="18"/>
                <w:szCs w:val="22"/>
              </w:rPr>
            </w:pPr>
          </w:p>
        </w:tc>
        <w:tc>
          <w:tcPr>
            <w:tcW w:w="1259" w:type="dxa"/>
            <w:vMerge/>
            <w:tcBorders>
              <w:top w:val="double" w:sz="2" w:space="0" w:color="000000"/>
              <w:left w:val="double" w:sz="2" w:space="0" w:color="000000"/>
              <w:bottom w:val="double" w:sz="2" w:space="0" w:color="000000"/>
              <w:right w:val="double" w:sz="2" w:space="0" w:color="000000"/>
            </w:tcBorders>
            <w:vAlign w:val="center"/>
            <w:hideMark/>
          </w:tcPr>
          <w:p w14:paraId="3759DBDA" w14:textId="77777777" w:rsidR="0006566E" w:rsidRPr="006E1815" w:rsidRDefault="0006566E">
            <w:pPr>
              <w:rPr>
                <w:rFonts w:eastAsia="Microsoft Sans Serif"/>
                <w:sz w:val="18"/>
                <w:szCs w:val="22"/>
              </w:rPr>
            </w:pPr>
          </w:p>
        </w:tc>
        <w:tc>
          <w:tcPr>
            <w:tcW w:w="899" w:type="dxa"/>
            <w:tcBorders>
              <w:top w:val="double" w:sz="2" w:space="0" w:color="000000"/>
              <w:left w:val="double" w:sz="2" w:space="0" w:color="000000"/>
              <w:bottom w:val="double" w:sz="2" w:space="0" w:color="000000"/>
              <w:right w:val="double" w:sz="2" w:space="0" w:color="000000"/>
            </w:tcBorders>
            <w:shd w:val="clear" w:color="auto" w:fill="F1F1F1"/>
            <w:hideMark/>
          </w:tcPr>
          <w:p w14:paraId="0D540A39" w14:textId="77777777" w:rsidR="0006566E" w:rsidRPr="006E1815" w:rsidRDefault="0006566E">
            <w:pPr>
              <w:pStyle w:val="TableParagraph"/>
              <w:spacing w:before="82"/>
              <w:ind w:left="125" w:right="111" w:firstLine="3"/>
              <w:jc w:val="center"/>
              <w:rPr>
                <w:rFonts w:ascii="Times New Roman" w:hAnsi="Times New Roman" w:cs="Times New Roman"/>
                <w:sz w:val="18"/>
              </w:rPr>
            </w:pPr>
            <w:r w:rsidRPr="006E1815">
              <w:rPr>
                <w:rFonts w:ascii="Times New Roman" w:hAnsi="Times New Roman" w:cs="Times New Roman"/>
                <w:w w:val="90"/>
                <w:sz w:val="18"/>
              </w:rPr>
              <w:t>Буџет</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локалне</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самоупр.</w:t>
            </w:r>
          </w:p>
        </w:tc>
        <w:tc>
          <w:tcPr>
            <w:tcW w:w="1273" w:type="dxa"/>
            <w:tcBorders>
              <w:top w:val="double" w:sz="2" w:space="0" w:color="000000"/>
              <w:left w:val="double" w:sz="2" w:space="0" w:color="000000"/>
              <w:bottom w:val="double" w:sz="2" w:space="0" w:color="000000"/>
              <w:right w:val="double" w:sz="2" w:space="0" w:color="000000"/>
            </w:tcBorders>
            <w:shd w:val="clear" w:color="auto" w:fill="F1F1F1"/>
          </w:tcPr>
          <w:p w14:paraId="6C18DFE1" w14:textId="77777777" w:rsidR="0006566E" w:rsidRPr="006E1815" w:rsidRDefault="0006566E">
            <w:pPr>
              <w:pStyle w:val="TableParagraph"/>
              <w:spacing w:before="6"/>
              <w:rPr>
                <w:rFonts w:ascii="Times New Roman" w:hAnsi="Times New Roman" w:cs="Times New Roman"/>
                <w:sz w:val="25"/>
              </w:rPr>
            </w:pPr>
          </w:p>
          <w:p w14:paraId="1151BD44" w14:textId="77777777" w:rsidR="0006566E" w:rsidRPr="006E1815" w:rsidRDefault="0006566E">
            <w:pPr>
              <w:pStyle w:val="TableParagraph"/>
              <w:ind w:left="112"/>
              <w:rPr>
                <w:rFonts w:ascii="Times New Roman" w:hAnsi="Times New Roman" w:cs="Times New Roman"/>
                <w:sz w:val="18"/>
              </w:rPr>
            </w:pPr>
            <w:r w:rsidRPr="006E1815">
              <w:rPr>
                <w:rFonts w:ascii="Times New Roman" w:hAnsi="Times New Roman" w:cs="Times New Roman"/>
                <w:w w:val="80"/>
                <w:sz w:val="18"/>
              </w:rPr>
              <w:t>Остали</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извори</w:t>
            </w:r>
          </w:p>
        </w:tc>
        <w:tc>
          <w:tcPr>
            <w:tcW w:w="1161" w:type="dxa"/>
            <w:vMerge/>
            <w:tcBorders>
              <w:top w:val="double" w:sz="2" w:space="0" w:color="000000"/>
              <w:left w:val="double" w:sz="2" w:space="0" w:color="000000"/>
              <w:bottom w:val="double" w:sz="2" w:space="0" w:color="000000"/>
              <w:right w:val="double" w:sz="2" w:space="0" w:color="000000"/>
            </w:tcBorders>
            <w:vAlign w:val="center"/>
            <w:hideMark/>
          </w:tcPr>
          <w:p w14:paraId="07D69D5E" w14:textId="77777777" w:rsidR="0006566E" w:rsidRPr="006E1815" w:rsidRDefault="0006566E">
            <w:pPr>
              <w:rPr>
                <w:rFonts w:eastAsia="Microsoft Sans Serif"/>
                <w:sz w:val="18"/>
                <w:szCs w:val="22"/>
              </w:rPr>
            </w:pPr>
          </w:p>
        </w:tc>
        <w:tc>
          <w:tcPr>
            <w:tcW w:w="1144" w:type="dxa"/>
            <w:vMerge/>
            <w:tcBorders>
              <w:top w:val="double" w:sz="2" w:space="0" w:color="000000"/>
              <w:left w:val="double" w:sz="2" w:space="0" w:color="000000"/>
              <w:bottom w:val="double" w:sz="2" w:space="0" w:color="000000"/>
              <w:right w:val="double" w:sz="2" w:space="0" w:color="000000"/>
            </w:tcBorders>
            <w:vAlign w:val="center"/>
            <w:hideMark/>
          </w:tcPr>
          <w:p w14:paraId="4F5FD373" w14:textId="77777777" w:rsidR="0006566E" w:rsidRPr="006E1815" w:rsidRDefault="0006566E">
            <w:pPr>
              <w:rPr>
                <w:rFonts w:eastAsia="Microsoft Sans Serif"/>
                <w:sz w:val="18"/>
                <w:szCs w:val="22"/>
              </w:rPr>
            </w:pPr>
          </w:p>
        </w:tc>
      </w:tr>
      <w:tr w:rsidR="0006566E" w:rsidRPr="006E1815" w14:paraId="59D18B45" w14:textId="77777777" w:rsidTr="0006566E">
        <w:trPr>
          <w:trHeight w:val="1238"/>
        </w:trPr>
        <w:tc>
          <w:tcPr>
            <w:tcW w:w="1459" w:type="dxa"/>
            <w:tcBorders>
              <w:top w:val="double" w:sz="2" w:space="0" w:color="000000"/>
              <w:left w:val="double" w:sz="2" w:space="0" w:color="000000"/>
              <w:bottom w:val="double" w:sz="2" w:space="0" w:color="000000"/>
              <w:right w:val="double" w:sz="2" w:space="0" w:color="000000"/>
            </w:tcBorders>
          </w:tcPr>
          <w:p w14:paraId="68F7994B" w14:textId="77777777" w:rsidR="0006566E" w:rsidRPr="006E1815" w:rsidRDefault="0006566E">
            <w:pPr>
              <w:pStyle w:val="TableParagraph"/>
              <w:spacing w:before="7"/>
              <w:rPr>
                <w:rFonts w:ascii="Times New Roman" w:hAnsi="Times New Roman" w:cs="Times New Roman"/>
                <w:sz w:val="17"/>
              </w:rPr>
            </w:pPr>
          </w:p>
          <w:p w14:paraId="7DC0CAF4" w14:textId="77777777" w:rsidR="0006566E" w:rsidRPr="006E1815" w:rsidRDefault="0006566E">
            <w:pPr>
              <w:pStyle w:val="TableParagraph"/>
              <w:spacing w:before="1" w:line="200" w:lineRule="atLeast"/>
              <w:ind w:left="105" w:right="93"/>
              <w:jc w:val="center"/>
              <w:rPr>
                <w:rFonts w:ascii="Times New Roman" w:hAnsi="Times New Roman" w:cs="Times New Roman"/>
                <w:sz w:val="18"/>
              </w:rPr>
            </w:pPr>
            <w:r w:rsidRPr="006E1815">
              <w:rPr>
                <w:rFonts w:ascii="Times New Roman" w:hAnsi="Times New Roman" w:cs="Times New Roman"/>
                <w:w w:val="80"/>
                <w:sz w:val="18"/>
              </w:rPr>
              <w:t>2.</w:t>
            </w:r>
            <w:proofErr w:type="gramStart"/>
            <w:r w:rsidRPr="006E1815">
              <w:rPr>
                <w:rFonts w:ascii="Times New Roman" w:hAnsi="Times New Roman" w:cs="Times New Roman"/>
                <w:w w:val="80"/>
                <w:sz w:val="18"/>
              </w:rPr>
              <w:t>1.Аплицирање</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код</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Комесаријата,</w:t>
            </w:r>
            <w:r w:rsidRPr="006E1815">
              <w:rPr>
                <w:rFonts w:ascii="Times New Roman" w:hAnsi="Times New Roman" w:cs="Times New Roman"/>
                <w:spacing w:val="1"/>
                <w:w w:val="85"/>
                <w:sz w:val="18"/>
              </w:rPr>
              <w:t xml:space="preserve"> </w:t>
            </w:r>
            <w:r w:rsidRPr="006E1815">
              <w:rPr>
                <w:rFonts w:ascii="Times New Roman" w:hAnsi="Times New Roman" w:cs="Times New Roman"/>
                <w:w w:val="80"/>
                <w:sz w:val="18"/>
              </w:rPr>
              <w:t>НВО</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4"/>
                <w:w w:val="80"/>
                <w:sz w:val="18"/>
              </w:rPr>
              <w:t xml:space="preserve"> </w:t>
            </w:r>
            <w:r w:rsidRPr="006E1815">
              <w:rPr>
                <w:rFonts w:ascii="Times New Roman" w:hAnsi="Times New Roman" w:cs="Times New Roman"/>
                <w:w w:val="80"/>
                <w:sz w:val="18"/>
              </w:rPr>
              <w:t>других</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донатора</w:t>
            </w:r>
          </w:p>
        </w:tc>
        <w:tc>
          <w:tcPr>
            <w:tcW w:w="809" w:type="dxa"/>
            <w:tcBorders>
              <w:top w:val="double" w:sz="2" w:space="0" w:color="000000"/>
              <w:left w:val="double" w:sz="2" w:space="0" w:color="000000"/>
              <w:bottom w:val="double" w:sz="2" w:space="0" w:color="000000"/>
              <w:right w:val="double" w:sz="2" w:space="0" w:color="000000"/>
            </w:tcBorders>
          </w:tcPr>
          <w:p w14:paraId="6836E461" w14:textId="77777777" w:rsidR="0006566E" w:rsidRPr="006E1815" w:rsidRDefault="0006566E">
            <w:pPr>
              <w:pStyle w:val="TableParagraph"/>
              <w:rPr>
                <w:rFonts w:ascii="Times New Roman" w:hAnsi="Times New Roman" w:cs="Times New Roman"/>
                <w:sz w:val="20"/>
              </w:rPr>
            </w:pPr>
          </w:p>
          <w:p w14:paraId="1CE45341" w14:textId="77777777" w:rsidR="0006566E" w:rsidRPr="006E1815" w:rsidRDefault="0006566E">
            <w:pPr>
              <w:pStyle w:val="TableParagraph"/>
              <w:spacing w:before="8"/>
              <w:rPr>
                <w:rFonts w:ascii="Times New Roman" w:hAnsi="Times New Roman" w:cs="Times New Roman"/>
                <w:sz w:val="16"/>
              </w:rPr>
            </w:pPr>
          </w:p>
          <w:p w14:paraId="7E5A9B4F" w14:textId="77777777" w:rsidR="0006566E" w:rsidRPr="006E1815" w:rsidRDefault="0006566E">
            <w:pPr>
              <w:pStyle w:val="TableParagraph"/>
              <w:spacing w:before="1"/>
              <w:ind w:left="7"/>
              <w:jc w:val="center"/>
              <w:rPr>
                <w:rFonts w:ascii="Times New Roman" w:hAnsi="Times New Roman" w:cs="Times New Roman"/>
                <w:sz w:val="18"/>
              </w:rPr>
            </w:pPr>
            <w:r w:rsidRPr="006E1815">
              <w:rPr>
                <w:rFonts w:ascii="Times New Roman" w:hAnsi="Times New Roman" w:cs="Times New Roman"/>
                <w:w w:val="82"/>
                <w:sz w:val="18"/>
              </w:rPr>
              <w:t>7</w:t>
            </w:r>
          </w:p>
          <w:p w14:paraId="75051677" w14:textId="77777777" w:rsidR="0006566E" w:rsidRPr="006E1815" w:rsidRDefault="0006566E">
            <w:pPr>
              <w:pStyle w:val="TableParagraph"/>
              <w:spacing w:before="2"/>
              <w:ind w:left="115" w:right="104"/>
              <w:jc w:val="center"/>
              <w:rPr>
                <w:rFonts w:ascii="Times New Roman" w:hAnsi="Times New Roman" w:cs="Times New Roman"/>
                <w:sz w:val="18"/>
              </w:rPr>
            </w:pPr>
            <w:r w:rsidRPr="006E1815">
              <w:rPr>
                <w:rFonts w:ascii="Times New Roman" w:hAnsi="Times New Roman" w:cs="Times New Roman"/>
                <w:w w:val="80"/>
                <w:sz w:val="18"/>
              </w:rPr>
              <w:t>КД</w:t>
            </w:r>
          </w:p>
        </w:tc>
        <w:tc>
          <w:tcPr>
            <w:tcW w:w="991" w:type="dxa"/>
            <w:tcBorders>
              <w:top w:val="double" w:sz="2" w:space="0" w:color="000000"/>
              <w:left w:val="double" w:sz="2" w:space="0" w:color="000000"/>
              <w:bottom w:val="double" w:sz="2" w:space="0" w:color="000000"/>
              <w:right w:val="double" w:sz="2" w:space="0" w:color="000000"/>
            </w:tcBorders>
          </w:tcPr>
          <w:p w14:paraId="5F3BBB4E" w14:textId="77777777" w:rsidR="0006566E" w:rsidRPr="006E1815" w:rsidRDefault="0006566E">
            <w:pPr>
              <w:pStyle w:val="TableParagraph"/>
              <w:rPr>
                <w:rFonts w:ascii="Times New Roman" w:hAnsi="Times New Roman" w:cs="Times New Roman"/>
                <w:sz w:val="20"/>
              </w:rPr>
            </w:pPr>
          </w:p>
          <w:p w14:paraId="118D84B8" w14:textId="77777777" w:rsidR="0006566E" w:rsidRPr="006E1815" w:rsidRDefault="0006566E">
            <w:pPr>
              <w:pStyle w:val="TableParagraph"/>
              <w:spacing w:before="8"/>
              <w:rPr>
                <w:rFonts w:ascii="Times New Roman" w:hAnsi="Times New Roman" w:cs="Times New Roman"/>
                <w:sz w:val="16"/>
              </w:rPr>
            </w:pPr>
          </w:p>
          <w:p w14:paraId="7D29311A" w14:textId="77777777" w:rsidR="0006566E" w:rsidRPr="006E1815" w:rsidRDefault="0006566E">
            <w:pPr>
              <w:pStyle w:val="TableParagraph"/>
              <w:spacing w:before="1"/>
              <w:ind w:left="165" w:right="130" w:hanging="17"/>
              <w:rPr>
                <w:rFonts w:ascii="Times New Roman" w:hAnsi="Times New Roman" w:cs="Times New Roman"/>
                <w:sz w:val="18"/>
              </w:rPr>
            </w:pPr>
            <w:r w:rsidRPr="006E1815">
              <w:rPr>
                <w:rFonts w:ascii="Times New Roman" w:hAnsi="Times New Roman" w:cs="Times New Roman"/>
                <w:w w:val="80"/>
                <w:sz w:val="18"/>
              </w:rPr>
              <w:t>одобрена</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средства</w:t>
            </w:r>
          </w:p>
        </w:tc>
        <w:tc>
          <w:tcPr>
            <w:tcW w:w="1259" w:type="dxa"/>
            <w:tcBorders>
              <w:top w:val="double" w:sz="2" w:space="0" w:color="000000"/>
              <w:left w:val="double" w:sz="2" w:space="0" w:color="000000"/>
              <w:bottom w:val="double" w:sz="2" w:space="0" w:color="000000"/>
              <w:right w:val="double" w:sz="2" w:space="0" w:color="000000"/>
            </w:tcBorders>
          </w:tcPr>
          <w:p w14:paraId="304D9D5F" w14:textId="77777777" w:rsidR="0006566E" w:rsidRPr="006E1815" w:rsidRDefault="0006566E">
            <w:pPr>
              <w:pStyle w:val="TableParagraph"/>
              <w:spacing w:before="7"/>
              <w:rPr>
                <w:rFonts w:ascii="Times New Roman" w:hAnsi="Times New Roman" w:cs="Times New Roman"/>
                <w:sz w:val="27"/>
              </w:rPr>
            </w:pPr>
          </w:p>
          <w:p w14:paraId="2C9B00C8" w14:textId="77777777" w:rsidR="0006566E" w:rsidRPr="006E1815" w:rsidRDefault="0006566E">
            <w:pPr>
              <w:pStyle w:val="TableParagraph"/>
              <w:ind w:left="247" w:right="237" w:firstLine="52"/>
              <w:jc w:val="both"/>
              <w:rPr>
                <w:rFonts w:ascii="Times New Roman" w:hAnsi="Times New Roman" w:cs="Times New Roman"/>
                <w:sz w:val="18"/>
              </w:rPr>
            </w:pPr>
            <w:r w:rsidRPr="006E1815">
              <w:rPr>
                <w:rFonts w:ascii="Times New Roman" w:hAnsi="Times New Roman" w:cs="Times New Roman"/>
                <w:w w:val="85"/>
                <w:sz w:val="18"/>
              </w:rPr>
              <w:t>потписан</w:t>
            </w:r>
            <w:r w:rsidRPr="006E1815">
              <w:rPr>
                <w:rFonts w:ascii="Times New Roman" w:hAnsi="Times New Roman" w:cs="Times New Roman"/>
                <w:spacing w:val="-39"/>
                <w:w w:val="85"/>
                <w:sz w:val="18"/>
              </w:rPr>
              <w:t xml:space="preserve"> </w:t>
            </w:r>
            <w:r w:rsidRPr="006E1815">
              <w:rPr>
                <w:rFonts w:ascii="Times New Roman" w:hAnsi="Times New Roman" w:cs="Times New Roman"/>
                <w:w w:val="80"/>
                <w:sz w:val="18"/>
              </w:rPr>
              <w:t>уговор са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Општином</w:t>
            </w:r>
          </w:p>
        </w:tc>
        <w:tc>
          <w:tcPr>
            <w:tcW w:w="899" w:type="dxa"/>
            <w:tcBorders>
              <w:top w:val="double" w:sz="2" w:space="0" w:color="000000"/>
              <w:left w:val="double" w:sz="2" w:space="0" w:color="000000"/>
              <w:bottom w:val="double" w:sz="2" w:space="0" w:color="000000"/>
              <w:right w:val="double" w:sz="2" w:space="0" w:color="000000"/>
            </w:tcBorders>
          </w:tcPr>
          <w:p w14:paraId="5179C622" w14:textId="77777777" w:rsidR="0006566E" w:rsidRPr="006E1815" w:rsidRDefault="0006566E">
            <w:pPr>
              <w:pStyle w:val="TableParagraph"/>
              <w:rPr>
                <w:rFonts w:ascii="Times New Roman" w:hAnsi="Times New Roman" w:cs="Times New Roman"/>
                <w:sz w:val="20"/>
              </w:rPr>
            </w:pPr>
          </w:p>
          <w:p w14:paraId="47B2D926" w14:textId="77777777" w:rsidR="0006566E" w:rsidRPr="006E1815" w:rsidRDefault="0006566E">
            <w:pPr>
              <w:pStyle w:val="TableParagraph"/>
              <w:spacing w:before="8"/>
              <w:rPr>
                <w:rFonts w:ascii="Times New Roman" w:hAnsi="Times New Roman" w:cs="Times New Roman"/>
                <w:sz w:val="16"/>
              </w:rPr>
            </w:pPr>
          </w:p>
          <w:p w14:paraId="334155A1" w14:textId="77777777" w:rsidR="0006566E" w:rsidRPr="006E1815" w:rsidRDefault="00751429">
            <w:pPr>
              <w:pStyle w:val="TableParagraph"/>
              <w:spacing w:before="1"/>
              <w:ind w:left="53" w:right="39"/>
              <w:jc w:val="center"/>
              <w:rPr>
                <w:rFonts w:ascii="Times New Roman" w:hAnsi="Times New Roman" w:cs="Times New Roman"/>
                <w:sz w:val="18"/>
              </w:rPr>
            </w:pPr>
            <w:r w:rsidRPr="006E1815">
              <w:rPr>
                <w:rFonts w:ascii="Times New Roman" w:hAnsi="Times New Roman" w:cs="Times New Roman"/>
                <w:w w:val="90"/>
                <w:sz w:val="18"/>
              </w:rPr>
              <w:t>1.6</w:t>
            </w:r>
            <w:r w:rsidR="0006566E" w:rsidRPr="006E1815">
              <w:rPr>
                <w:rFonts w:ascii="Times New Roman" w:hAnsi="Times New Roman" w:cs="Times New Roman"/>
                <w:w w:val="90"/>
                <w:sz w:val="18"/>
              </w:rPr>
              <w:t>00.000</w:t>
            </w:r>
          </w:p>
          <w:p w14:paraId="6C7EDE9F" w14:textId="77777777" w:rsidR="0006566E" w:rsidRPr="006E1815" w:rsidRDefault="0006566E">
            <w:pPr>
              <w:pStyle w:val="TableParagraph"/>
              <w:spacing w:before="2"/>
              <w:ind w:left="52" w:right="39"/>
              <w:jc w:val="center"/>
              <w:rPr>
                <w:rFonts w:ascii="Times New Roman" w:hAnsi="Times New Roman" w:cs="Times New Roman"/>
                <w:sz w:val="18"/>
              </w:rPr>
            </w:pPr>
            <w:r w:rsidRPr="006E1815">
              <w:rPr>
                <w:rFonts w:ascii="Times New Roman" w:hAnsi="Times New Roman" w:cs="Times New Roman"/>
                <w:w w:val="90"/>
                <w:sz w:val="18"/>
              </w:rPr>
              <w:t>РСД</w:t>
            </w:r>
          </w:p>
        </w:tc>
        <w:tc>
          <w:tcPr>
            <w:tcW w:w="1273" w:type="dxa"/>
            <w:tcBorders>
              <w:top w:val="double" w:sz="2" w:space="0" w:color="000000"/>
              <w:left w:val="double" w:sz="2" w:space="0" w:color="000000"/>
              <w:bottom w:val="double" w:sz="2" w:space="0" w:color="000000"/>
              <w:right w:val="double" w:sz="2" w:space="0" w:color="000000"/>
            </w:tcBorders>
          </w:tcPr>
          <w:p w14:paraId="5A2F717F" w14:textId="77777777" w:rsidR="0006566E" w:rsidRPr="006E1815" w:rsidRDefault="0006566E">
            <w:pPr>
              <w:pStyle w:val="TableParagraph"/>
              <w:rPr>
                <w:rFonts w:ascii="Times New Roman" w:hAnsi="Times New Roman" w:cs="Times New Roman"/>
                <w:sz w:val="20"/>
              </w:rPr>
            </w:pPr>
          </w:p>
          <w:p w14:paraId="6921F92A" w14:textId="77777777" w:rsidR="0006566E" w:rsidRPr="006E1815" w:rsidRDefault="0006566E">
            <w:pPr>
              <w:pStyle w:val="TableParagraph"/>
              <w:spacing w:before="8"/>
              <w:rPr>
                <w:rFonts w:ascii="Times New Roman" w:hAnsi="Times New Roman" w:cs="Times New Roman"/>
                <w:sz w:val="16"/>
              </w:rPr>
            </w:pPr>
          </w:p>
          <w:p w14:paraId="5760ACE7" w14:textId="77777777" w:rsidR="0006566E" w:rsidRPr="006E1815" w:rsidRDefault="00751429">
            <w:pPr>
              <w:pStyle w:val="TableParagraph"/>
              <w:spacing w:before="1"/>
              <w:ind w:left="197" w:right="180"/>
              <w:jc w:val="center"/>
              <w:rPr>
                <w:rFonts w:ascii="Times New Roman" w:hAnsi="Times New Roman" w:cs="Times New Roman"/>
                <w:sz w:val="18"/>
              </w:rPr>
            </w:pPr>
            <w:r w:rsidRPr="006E1815">
              <w:rPr>
                <w:rFonts w:ascii="Times New Roman" w:hAnsi="Times New Roman" w:cs="Times New Roman"/>
                <w:w w:val="90"/>
                <w:sz w:val="18"/>
              </w:rPr>
              <w:t>14.4</w:t>
            </w:r>
            <w:r w:rsidR="0006566E" w:rsidRPr="006E1815">
              <w:rPr>
                <w:rFonts w:ascii="Times New Roman" w:hAnsi="Times New Roman" w:cs="Times New Roman"/>
                <w:w w:val="90"/>
                <w:sz w:val="18"/>
              </w:rPr>
              <w:t>00.000</w:t>
            </w:r>
          </w:p>
          <w:p w14:paraId="32D6024B" w14:textId="77777777" w:rsidR="0006566E" w:rsidRPr="006E1815" w:rsidRDefault="0006566E">
            <w:pPr>
              <w:pStyle w:val="TableParagraph"/>
              <w:spacing w:before="2"/>
              <w:ind w:left="196" w:right="180"/>
              <w:jc w:val="center"/>
              <w:rPr>
                <w:rFonts w:ascii="Times New Roman" w:hAnsi="Times New Roman" w:cs="Times New Roman"/>
                <w:sz w:val="18"/>
              </w:rPr>
            </w:pPr>
            <w:r w:rsidRPr="006E1815">
              <w:rPr>
                <w:rFonts w:ascii="Times New Roman" w:hAnsi="Times New Roman" w:cs="Times New Roman"/>
                <w:w w:val="90"/>
                <w:sz w:val="18"/>
              </w:rPr>
              <w:t>РСД</w:t>
            </w:r>
          </w:p>
        </w:tc>
        <w:tc>
          <w:tcPr>
            <w:tcW w:w="1161" w:type="dxa"/>
            <w:tcBorders>
              <w:top w:val="double" w:sz="2" w:space="0" w:color="000000"/>
              <w:left w:val="double" w:sz="2" w:space="0" w:color="000000"/>
              <w:bottom w:val="double" w:sz="2" w:space="0" w:color="000000"/>
              <w:right w:val="double" w:sz="2" w:space="0" w:color="000000"/>
            </w:tcBorders>
          </w:tcPr>
          <w:p w14:paraId="5722D20F" w14:textId="77777777" w:rsidR="0006566E" w:rsidRPr="006E1815" w:rsidRDefault="0006566E">
            <w:pPr>
              <w:pStyle w:val="TableParagraph"/>
              <w:spacing w:before="6"/>
              <w:rPr>
                <w:rFonts w:ascii="Times New Roman" w:hAnsi="Times New Roman" w:cs="Times New Roman"/>
                <w:sz w:val="18"/>
              </w:rPr>
            </w:pPr>
          </w:p>
          <w:p w14:paraId="6DE168FB" w14:textId="77777777" w:rsidR="0006566E" w:rsidRPr="006E1815" w:rsidRDefault="0006566E">
            <w:pPr>
              <w:pStyle w:val="TableParagraph"/>
              <w:ind w:left="102" w:right="80" w:hanging="1"/>
              <w:jc w:val="center"/>
              <w:rPr>
                <w:rFonts w:ascii="Times New Roman" w:hAnsi="Times New Roman" w:cs="Times New Roman"/>
                <w:sz w:val="18"/>
              </w:rPr>
            </w:pPr>
            <w:r w:rsidRPr="006E1815">
              <w:rPr>
                <w:rFonts w:ascii="Times New Roman" w:hAnsi="Times New Roman" w:cs="Times New Roman"/>
                <w:w w:val="85"/>
                <w:sz w:val="18"/>
              </w:rPr>
              <w:t>Председник</w:t>
            </w:r>
            <w:r w:rsidRPr="006E1815">
              <w:rPr>
                <w:rFonts w:ascii="Times New Roman" w:hAnsi="Times New Roman" w:cs="Times New Roman"/>
                <w:spacing w:val="1"/>
                <w:w w:val="85"/>
                <w:sz w:val="18"/>
              </w:rPr>
              <w:t xml:space="preserve"> </w:t>
            </w:r>
            <w:r w:rsidRPr="006E1815">
              <w:rPr>
                <w:rFonts w:ascii="Times New Roman" w:hAnsi="Times New Roman" w:cs="Times New Roman"/>
                <w:w w:val="90"/>
                <w:sz w:val="18"/>
              </w:rPr>
              <w:t>општине,</w:t>
            </w:r>
            <w:r w:rsidRPr="006E1815">
              <w:rPr>
                <w:rFonts w:ascii="Times New Roman" w:hAnsi="Times New Roman" w:cs="Times New Roman"/>
                <w:spacing w:val="1"/>
                <w:w w:val="90"/>
                <w:sz w:val="18"/>
              </w:rPr>
              <w:t xml:space="preserve"> </w:t>
            </w:r>
            <w:r w:rsidRPr="006E1815">
              <w:rPr>
                <w:rFonts w:ascii="Times New Roman" w:hAnsi="Times New Roman" w:cs="Times New Roman"/>
                <w:spacing w:val="-1"/>
                <w:w w:val="80"/>
                <w:sz w:val="18"/>
              </w:rPr>
              <w:t>Повереник</w:t>
            </w:r>
            <w:r w:rsidRPr="006E1815">
              <w:rPr>
                <w:rFonts w:ascii="Times New Roman" w:hAnsi="Times New Roman" w:cs="Times New Roman"/>
                <w:w w:val="80"/>
                <w:sz w:val="18"/>
              </w:rPr>
              <w:t xml:space="preserve"> за</w:t>
            </w:r>
            <w:r w:rsidRPr="006E1815">
              <w:rPr>
                <w:rFonts w:ascii="Times New Roman" w:hAnsi="Times New Roman" w:cs="Times New Roman"/>
                <w:spacing w:val="-35"/>
                <w:w w:val="80"/>
                <w:sz w:val="18"/>
              </w:rPr>
              <w:t xml:space="preserve"> </w:t>
            </w:r>
            <w:r w:rsidRPr="006E1815">
              <w:rPr>
                <w:rFonts w:ascii="Times New Roman" w:hAnsi="Times New Roman" w:cs="Times New Roman"/>
                <w:w w:val="90"/>
                <w:sz w:val="18"/>
              </w:rPr>
              <w:t>избеглице</w:t>
            </w:r>
          </w:p>
        </w:tc>
        <w:tc>
          <w:tcPr>
            <w:tcW w:w="1144" w:type="dxa"/>
            <w:tcBorders>
              <w:top w:val="double" w:sz="2" w:space="0" w:color="000000"/>
              <w:left w:val="double" w:sz="2" w:space="0" w:color="000000"/>
              <w:bottom w:val="double" w:sz="2" w:space="0" w:color="000000"/>
              <w:right w:val="double" w:sz="2" w:space="0" w:color="000000"/>
            </w:tcBorders>
          </w:tcPr>
          <w:p w14:paraId="7B8555B9" w14:textId="77777777" w:rsidR="0006566E" w:rsidRPr="006E1815" w:rsidRDefault="0006566E">
            <w:pPr>
              <w:pStyle w:val="TableParagraph"/>
              <w:spacing w:before="7"/>
              <w:rPr>
                <w:rFonts w:ascii="Times New Roman" w:hAnsi="Times New Roman" w:cs="Times New Roman"/>
                <w:sz w:val="27"/>
              </w:rPr>
            </w:pPr>
          </w:p>
          <w:p w14:paraId="453693D1" w14:textId="77777777" w:rsidR="0006566E" w:rsidRPr="006E1815" w:rsidRDefault="0006566E">
            <w:pPr>
              <w:pStyle w:val="TableParagraph"/>
              <w:ind w:left="112" w:right="91"/>
              <w:jc w:val="center"/>
              <w:rPr>
                <w:rFonts w:ascii="Times New Roman" w:hAnsi="Times New Roman" w:cs="Times New Roman"/>
                <w:sz w:val="18"/>
              </w:rPr>
            </w:pPr>
            <w:r w:rsidRPr="006E1815">
              <w:rPr>
                <w:rFonts w:ascii="Times New Roman" w:hAnsi="Times New Roman" w:cs="Times New Roman"/>
                <w:w w:val="80"/>
                <w:sz w:val="18"/>
              </w:rPr>
              <w:t>Комесаријат,</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НВО</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7"/>
                <w:w w:val="80"/>
                <w:sz w:val="18"/>
              </w:rPr>
              <w:t xml:space="preserve"> </w:t>
            </w:r>
            <w:r w:rsidRPr="006E1815">
              <w:rPr>
                <w:rFonts w:ascii="Times New Roman" w:hAnsi="Times New Roman" w:cs="Times New Roman"/>
                <w:w w:val="80"/>
                <w:sz w:val="18"/>
              </w:rPr>
              <w:t>други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донатори</w:t>
            </w:r>
          </w:p>
        </w:tc>
      </w:tr>
      <w:tr w:rsidR="0006566E" w:rsidRPr="006E1815" w14:paraId="5F9F1E26" w14:textId="77777777" w:rsidTr="0006566E">
        <w:trPr>
          <w:trHeight w:val="1518"/>
        </w:trPr>
        <w:tc>
          <w:tcPr>
            <w:tcW w:w="1459" w:type="dxa"/>
            <w:tcBorders>
              <w:top w:val="double" w:sz="2" w:space="0" w:color="000000"/>
              <w:left w:val="double" w:sz="2" w:space="0" w:color="000000"/>
              <w:bottom w:val="double" w:sz="2" w:space="0" w:color="000000"/>
              <w:right w:val="double" w:sz="2" w:space="0" w:color="000000"/>
            </w:tcBorders>
          </w:tcPr>
          <w:p w14:paraId="56D8C7CE" w14:textId="77777777" w:rsidR="0006566E" w:rsidRPr="006E1815" w:rsidRDefault="0006566E">
            <w:pPr>
              <w:pStyle w:val="TableParagraph"/>
              <w:rPr>
                <w:rFonts w:ascii="Times New Roman" w:hAnsi="Times New Roman" w:cs="Times New Roman"/>
                <w:sz w:val="20"/>
              </w:rPr>
            </w:pPr>
          </w:p>
          <w:p w14:paraId="55761FB2" w14:textId="77777777" w:rsidR="0006566E" w:rsidRPr="006E1815" w:rsidRDefault="0006566E">
            <w:pPr>
              <w:pStyle w:val="TableParagraph"/>
              <w:spacing w:before="123"/>
              <w:ind w:left="123" w:right="107" w:firstLine="33"/>
              <w:jc w:val="both"/>
              <w:rPr>
                <w:rFonts w:ascii="Times New Roman" w:hAnsi="Times New Roman" w:cs="Times New Roman"/>
                <w:sz w:val="18"/>
              </w:rPr>
            </w:pPr>
            <w:r w:rsidRPr="006E1815">
              <w:rPr>
                <w:rFonts w:ascii="Times New Roman" w:hAnsi="Times New Roman" w:cs="Times New Roman"/>
                <w:w w:val="80"/>
                <w:sz w:val="18"/>
              </w:rPr>
              <w:t>2.2. Формирање</w:t>
            </w:r>
            <w:r w:rsidRPr="006E1815">
              <w:rPr>
                <w:rFonts w:ascii="Times New Roman" w:hAnsi="Times New Roman" w:cs="Times New Roman"/>
                <w:spacing w:val="1"/>
                <w:w w:val="80"/>
                <w:sz w:val="18"/>
              </w:rPr>
              <w:t xml:space="preserve"> </w:t>
            </w:r>
            <w:proofErr w:type="gramStart"/>
            <w:r w:rsidRPr="006E1815">
              <w:rPr>
                <w:rFonts w:ascii="Times New Roman" w:hAnsi="Times New Roman" w:cs="Times New Roman"/>
                <w:w w:val="80"/>
                <w:sz w:val="18"/>
              </w:rPr>
              <w:t>комисије,израда</w:t>
            </w:r>
            <w:proofErr w:type="gramEnd"/>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услова</w:t>
            </w:r>
            <w:r w:rsidRPr="006E1815">
              <w:rPr>
                <w:rFonts w:ascii="Times New Roman" w:hAnsi="Times New Roman" w:cs="Times New Roman"/>
                <w:spacing w:val="2"/>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33"/>
                <w:sz w:val="18"/>
              </w:rPr>
              <w:t xml:space="preserve"> </w:t>
            </w:r>
            <w:r w:rsidRPr="006E1815">
              <w:rPr>
                <w:rFonts w:ascii="Times New Roman" w:hAnsi="Times New Roman" w:cs="Times New Roman"/>
                <w:w w:val="80"/>
                <w:sz w:val="18"/>
              </w:rPr>
              <w:t>критер.</w:t>
            </w:r>
          </w:p>
          <w:p w14:paraId="2FAAE527" w14:textId="77777777" w:rsidR="0006566E" w:rsidRPr="006E1815" w:rsidRDefault="0006566E">
            <w:pPr>
              <w:pStyle w:val="TableParagraph"/>
              <w:spacing w:before="2"/>
              <w:ind w:left="131" w:right="119" w:firstLine="124"/>
              <w:jc w:val="both"/>
              <w:rPr>
                <w:rFonts w:ascii="Times New Roman" w:hAnsi="Times New Roman" w:cs="Times New Roman"/>
                <w:sz w:val="18"/>
              </w:rPr>
            </w:pPr>
            <w:r w:rsidRPr="006E1815">
              <w:rPr>
                <w:rFonts w:ascii="Times New Roman" w:hAnsi="Times New Roman" w:cs="Times New Roman"/>
                <w:w w:val="80"/>
                <w:sz w:val="18"/>
              </w:rPr>
              <w:t>за расподелу</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грађ.</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материјала</w:t>
            </w:r>
          </w:p>
        </w:tc>
        <w:tc>
          <w:tcPr>
            <w:tcW w:w="809" w:type="dxa"/>
            <w:tcBorders>
              <w:top w:val="double" w:sz="2" w:space="0" w:color="000000"/>
              <w:left w:val="double" w:sz="2" w:space="0" w:color="000000"/>
              <w:bottom w:val="double" w:sz="2" w:space="0" w:color="000000"/>
              <w:right w:val="double" w:sz="2" w:space="0" w:color="000000"/>
            </w:tcBorders>
          </w:tcPr>
          <w:p w14:paraId="4A25DBD0" w14:textId="77777777" w:rsidR="0006566E" w:rsidRPr="006E1815" w:rsidRDefault="0006566E">
            <w:pPr>
              <w:pStyle w:val="TableParagraph"/>
              <w:rPr>
                <w:rFonts w:ascii="Times New Roman" w:hAnsi="Times New Roman" w:cs="Times New Roman"/>
                <w:sz w:val="20"/>
              </w:rPr>
            </w:pPr>
          </w:p>
          <w:p w14:paraId="296EA1D1" w14:textId="77777777" w:rsidR="0006566E" w:rsidRPr="006E1815" w:rsidRDefault="0006566E">
            <w:pPr>
              <w:pStyle w:val="TableParagraph"/>
              <w:rPr>
                <w:rFonts w:ascii="Times New Roman" w:hAnsi="Times New Roman" w:cs="Times New Roman"/>
                <w:sz w:val="20"/>
              </w:rPr>
            </w:pPr>
          </w:p>
          <w:p w14:paraId="14428DF2" w14:textId="77777777" w:rsidR="0006566E" w:rsidRPr="006E1815" w:rsidRDefault="0006566E">
            <w:pPr>
              <w:pStyle w:val="TableParagraph"/>
              <w:spacing w:before="2"/>
              <w:rPr>
                <w:rFonts w:ascii="Times New Roman" w:hAnsi="Times New Roman" w:cs="Times New Roman"/>
                <w:sz w:val="18"/>
              </w:rPr>
            </w:pPr>
          </w:p>
          <w:p w14:paraId="584C272C" w14:textId="77777777" w:rsidR="0006566E" w:rsidRPr="006E1815" w:rsidRDefault="0006566E">
            <w:pPr>
              <w:pStyle w:val="TableParagraph"/>
              <w:spacing w:before="1"/>
              <w:ind w:right="160"/>
              <w:jc w:val="right"/>
              <w:rPr>
                <w:rFonts w:ascii="Times New Roman" w:hAnsi="Times New Roman" w:cs="Times New Roman"/>
                <w:sz w:val="18"/>
              </w:rPr>
            </w:pPr>
            <w:r w:rsidRPr="006E1815">
              <w:rPr>
                <w:rFonts w:ascii="Times New Roman" w:hAnsi="Times New Roman" w:cs="Times New Roman"/>
                <w:w w:val="85"/>
                <w:sz w:val="18"/>
              </w:rPr>
              <w:t>15</w:t>
            </w:r>
            <w:r w:rsidRPr="006E1815">
              <w:rPr>
                <w:rFonts w:ascii="Times New Roman" w:hAnsi="Times New Roman" w:cs="Times New Roman"/>
                <w:spacing w:val="16"/>
                <w:w w:val="85"/>
                <w:sz w:val="18"/>
              </w:rPr>
              <w:t xml:space="preserve"> </w:t>
            </w:r>
            <w:r w:rsidRPr="006E1815">
              <w:rPr>
                <w:rFonts w:ascii="Times New Roman" w:hAnsi="Times New Roman" w:cs="Times New Roman"/>
                <w:w w:val="85"/>
                <w:sz w:val="18"/>
              </w:rPr>
              <w:t>КД</w:t>
            </w:r>
          </w:p>
        </w:tc>
        <w:tc>
          <w:tcPr>
            <w:tcW w:w="991" w:type="dxa"/>
            <w:tcBorders>
              <w:top w:val="double" w:sz="2" w:space="0" w:color="000000"/>
              <w:left w:val="double" w:sz="2" w:space="0" w:color="000000"/>
              <w:bottom w:val="double" w:sz="2" w:space="0" w:color="000000"/>
              <w:right w:val="double" w:sz="2" w:space="0" w:color="000000"/>
            </w:tcBorders>
            <w:hideMark/>
          </w:tcPr>
          <w:p w14:paraId="7C87ADE7" w14:textId="77777777" w:rsidR="0006566E" w:rsidRPr="006E1815" w:rsidRDefault="0006566E">
            <w:pPr>
              <w:pStyle w:val="TableParagraph"/>
              <w:spacing w:before="143"/>
              <w:ind w:left="102" w:right="91" w:firstLine="1"/>
              <w:jc w:val="center"/>
              <w:rPr>
                <w:rFonts w:ascii="Times New Roman" w:hAnsi="Times New Roman" w:cs="Times New Roman"/>
                <w:sz w:val="18"/>
              </w:rPr>
            </w:pPr>
            <w:r w:rsidRPr="006E1815">
              <w:rPr>
                <w:rFonts w:ascii="Times New Roman" w:hAnsi="Times New Roman" w:cs="Times New Roman"/>
                <w:spacing w:val="-1"/>
                <w:w w:val="85"/>
                <w:sz w:val="18"/>
              </w:rPr>
              <w:t>формиран</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а комсиија</w:t>
            </w:r>
            <w:r w:rsidRPr="006E1815">
              <w:rPr>
                <w:rFonts w:ascii="Times New Roman" w:hAnsi="Times New Roman" w:cs="Times New Roman"/>
                <w:spacing w:val="-35"/>
                <w:w w:val="80"/>
                <w:sz w:val="18"/>
              </w:rPr>
              <w:t xml:space="preserve"> </w:t>
            </w:r>
            <w:r w:rsidRPr="006E1815">
              <w:rPr>
                <w:rFonts w:ascii="Times New Roman" w:hAnsi="Times New Roman" w:cs="Times New Roman"/>
                <w:w w:val="90"/>
                <w:sz w:val="18"/>
              </w:rPr>
              <w:t>и</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сачињени</w:t>
            </w:r>
            <w:r w:rsidRPr="006E1815">
              <w:rPr>
                <w:rFonts w:ascii="Times New Roman" w:hAnsi="Times New Roman" w:cs="Times New Roman"/>
                <w:spacing w:val="1"/>
                <w:w w:val="85"/>
                <w:sz w:val="18"/>
              </w:rPr>
              <w:t xml:space="preserve"> </w:t>
            </w:r>
            <w:r w:rsidRPr="006E1815">
              <w:rPr>
                <w:rFonts w:ascii="Times New Roman" w:hAnsi="Times New Roman" w:cs="Times New Roman"/>
                <w:w w:val="80"/>
                <w:sz w:val="18"/>
              </w:rPr>
              <w:t>критеријум</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и</w:t>
            </w:r>
          </w:p>
        </w:tc>
        <w:tc>
          <w:tcPr>
            <w:tcW w:w="1259" w:type="dxa"/>
            <w:tcBorders>
              <w:top w:val="double" w:sz="2" w:space="0" w:color="000000"/>
              <w:left w:val="double" w:sz="2" w:space="0" w:color="000000"/>
              <w:bottom w:val="double" w:sz="2" w:space="0" w:color="000000"/>
              <w:right w:val="double" w:sz="2" w:space="0" w:color="000000"/>
            </w:tcBorders>
            <w:hideMark/>
          </w:tcPr>
          <w:p w14:paraId="7C277ED6" w14:textId="77777777" w:rsidR="0006566E" w:rsidRPr="006E1815" w:rsidRDefault="0006566E">
            <w:pPr>
              <w:pStyle w:val="TableParagraph"/>
              <w:spacing w:before="40"/>
              <w:ind w:left="112" w:right="88" w:firstLine="156"/>
              <w:rPr>
                <w:rFonts w:ascii="Times New Roman" w:hAnsi="Times New Roman" w:cs="Times New Roman"/>
                <w:sz w:val="18"/>
              </w:rPr>
            </w:pPr>
            <w:r w:rsidRPr="006E1815">
              <w:rPr>
                <w:rFonts w:ascii="Times New Roman" w:hAnsi="Times New Roman" w:cs="Times New Roman"/>
                <w:w w:val="80"/>
                <w:sz w:val="18"/>
              </w:rPr>
              <w:t>решење</w:t>
            </w:r>
            <w:r w:rsidRPr="006E1815">
              <w:rPr>
                <w:rFonts w:ascii="Times New Roman" w:hAnsi="Times New Roman" w:cs="Times New Roman"/>
                <w:spacing w:val="3"/>
                <w:w w:val="80"/>
                <w:sz w:val="18"/>
              </w:rPr>
              <w:t xml:space="preserve"> </w:t>
            </w:r>
            <w:r w:rsidRPr="006E1815">
              <w:rPr>
                <w:rFonts w:ascii="Times New Roman" w:hAnsi="Times New Roman" w:cs="Times New Roman"/>
                <w:w w:val="80"/>
                <w:sz w:val="18"/>
              </w:rPr>
              <w:t>о</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формирању</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комисије</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конкурсна</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документација</w:t>
            </w:r>
          </w:p>
          <w:p w14:paraId="1239C4C4" w14:textId="77777777" w:rsidR="0006566E" w:rsidRPr="006E1815" w:rsidRDefault="0006566E">
            <w:pPr>
              <w:pStyle w:val="TableParagraph"/>
              <w:spacing w:before="3"/>
              <w:ind w:left="103" w:right="80" w:firstLine="432"/>
              <w:rPr>
                <w:rFonts w:ascii="Times New Roman" w:hAnsi="Times New Roman" w:cs="Times New Roman"/>
                <w:sz w:val="18"/>
              </w:rPr>
            </w:pPr>
            <w:r w:rsidRPr="006E1815">
              <w:rPr>
                <w:rFonts w:ascii="Times New Roman" w:hAnsi="Times New Roman" w:cs="Times New Roman"/>
                <w:w w:val="90"/>
                <w:sz w:val="18"/>
              </w:rPr>
              <w:t>са</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критеријумима</w:t>
            </w:r>
          </w:p>
        </w:tc>
        <w:tc>
          <w:tcPr>
            <w:tcW w:w="899" w:type="dxa"/>
            <w:tcBorders>
              <w:top w:val="double" w:sz="2" w:space="0" w:color="000000"/>
              <w:left w:val="double" w:sz="2" w:space="0" w:color="000000"/>
              <w:bottom w:val="double" w:sz="2" w:space="0" w:color="000000"/>
              <w:right w:val="double" w:sz="2" w:space="0" w:color="000000"/>
            </w:tcBorders>
          </w:tcPr>
          <w:p w14:paraId="4D3E51C5"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6AD3BFBE"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tcPr>
          <w:p w14:paraId="586FB94F" w14:textId="77777777" w:rsidR="0006566E" w:rsidRPr="006E1815" w:rsidRDefault="0006566E">
            <w:pPr>
              <w:pStyle w:val="TableParagraph"/>
              <w:rPr>
                <w:rFonts w:ascii="Times New Roman" w:hAnsi="Times New Roman" w:cs="Times New Roman"/>
                <w:sz w:val="20"/>
              </w:rPr>
            </w:pPr>
          </w:p>
          <w:p w14:paraId="5124EB15" w14:textId="77777777" w:rsidR="0006566E" w:rsidRPr="006E1815" w:rsidRDefault="0006566E">
            <w:pPr>
              <w:pStyle w:val="TableParagraph"/>
              <w:rPr>
                <w:rFonts w:ascii="Times New Roman" w:hAnsi="Times New Roman" w:cs="Times New Roman"/>
                <w:sz w:val="20"/>
              </w:rPr>
            </w:pPr>
          </w:p>
          <w:p w14:paraId="105B673D" w14:textId="77777777" w:rsidR="0006566E" w:rsidRPr="006E1815" w:rsidRDefault="0006566E">
            <w:pPr>
              <w:pStyle w:val="TableParagraph"/>
              <w:ind w:left="140" w:right="121" w:firstLine="2"/>
              <w:jc w:val="center"/>
              <w:rPr>
                <w:rFonts w:ascii="Times New Roman" w:hAnsi="Times New Roman" w:cs="Times New Roman"/>
                <w:sz w:val="18"/>
              </w:rPr>
            </w:pPr>
            <w:r w:rsidRPr="006E1815">
              <w:rPr>
                <w:rFonts w:ascii="Times New Roman" w:hAnsi="Times New Roman" w:cs="Times New Roman"/>
                <w:w w:val="90"/>
                <w:sz w:val="18"/>
              </w:rPr>
              <w:t>Комисија,</w:t>
            </w:r>
            <w:r w:rsidRPr="006E1815">
              <w:rPr>
                <w:rFonts w:ascii="Times New Roman" w:hAnsi="Times New Roman" w:cs="Times New Roman"/>
                <w:spacing w:val="1"/>
                <w:w w:val="90"/>
                <w:sz w:val="18"/>
              </w:rPr>
              <w:t xml:space="preserve"> </w:t>
            </w:r>
            <w:proofErr w:type="gramStart"/>
            <w:r w:rsidRPr="006E1815">
              <w:rPr>
                <w:rFonts w:ascii="Times New Roman" w:hAnsi="Times New Roman" w:cs="Times New Roman"/>
                <w:w w:val="85"/>
                <w:sz w:val="18"/>
              </w:rPr>
              <w:t>Савет ,</w:t>
            </w:r>
            <w:proofErr w:type="gramEnd"/>
            <w:r w:rsidRPr="006E1815">
              <w:rPr>
                <w:rFonts w:ascii="Times New Roman" w:hAnsi="Times New Roman" w:cs="Times New Roman"/>
                <w:spacing w:val="1"/>
                <w:w w:val="85"/>
                <w:sz w:val="18"/>
              </w:rPr>
              <w:t xml:space="preserve"> </w:t>
            </w:r>
            <w:r w:rsidRPr="006E1815">
              <w:rPr>
                <w:rFonts w:ascii="Times New Roman" w:hAnsi="Times New Roman" w:cs="Times New Roman"/>
                <w:w w:val="80"/>
                <w:sz w:val="18"/>
              </w:rPr>
              <w:t>Комесаријат</w:t>
            </w:r>
          </w:p>
        </w:tc>
        <w:tc>
          <w:tcPr>
            <w:tcW w:w="1144" w:type="dxa"/>
            <w:tcBorders>
              <w:top w:val="double" w:sz="2" w:space="0" w:color="000000"/>
              <w:left w:val="double" w:sz="2" w:space="0" w:color="000000"/>
              <w:bottom w:val="double" w:sz="2" w:space="0" w:color="000000"/>
              <w:right w:val="double" w:sz="2" w:space="0" w:color="000000"/>
            </w:tcBorders>
          </w:tcPr>
          <w:p w14:paraId="1D944423" w14:textId="77777777" w:rsidR="0006566E" w:rsidRPr="006E1815" w:rsidRDefault="0006566E">
            <w:pPr>
              <w:pStyle w:val="TableParagraph"/>
              <w:rPr>
                <w:rFonts w:ascii="Times New Roman" w:hAnsi="Times New Roman" w:cs="Times New Roman"/>
                <w:sz w:val="20"/>
              </w:rPr>
            </w:pPr>
          </w:p>
          <w:p w14:paraId="5C06B64C" w14:textId="77777777" w:rsidR="0006566E" w:rsidRPr="006E1815" w:rsidRDefault="0006566E">
            <w:pPr>
              <w:pStyle w:val="TableParagraph"/>
              <w:rPr>
                <w:rFonts w:ascii="Times New Roman" w:hAnsi="Times New Roman" w:cs="Times New Roman"/>
                <w:sz w:val="20"/>
              </w:rPr>
            </w:pPr>
          </w:p>
          <w:p w14:paraId="088C7BAC" w14:textId="77777777" w:rsidR="0006566E" w:rsidRPr="006E1815" w:rsidRDefault="0006566E">
            <w:pPr>
              <w:pStyle w:val="TableParagraph"/>
              <w:spacing w:before="2"/>
              <w:rPr>
                <w:rFonts w:ascii="Times New Roman" w:hAnsi="Times New Roman" w:cs="Times New Roman"/>
                <w:sz w:val="18"/>
              </w:rPr>
            </w:pPr>
          </w:p>
          <w:p w14:paraId="107124D8" w14:textId="77777777" w:rsidR="0006566E" w:rsidRPr="006E1815" w:rsidRDefault="0006566E">
            <w:pPr>
              <w:pStyle w:val="TableParagraph"/>
              <w:spacing w:before="1"/>
              <w:ind w:left="271"/>
              <w:rPr>
                <w:rFonts w:ascii="Times New Roman" w:hAnsi="Times New Roman" w:cs="Times New Roman"/>
                <w:sz w:val="18"/>
              </w:rPr>
            </w:pPr>
            <w:r w:rsidRPr="006E1815">
              <w:rPr>
                <w:rFonts w:ascii="Times New Roman" w:hAnsi="Times New Roman" w:cs="Times New Roman"/>
                <w:w w:val="90"/>
                <w:sz w:val="18"/>
              </w:rPr>
              <w:t>Донатор</w:t>
            </w:r>
          </w:p>
        </w:tc>
      </w:tr>
      <w:tr w:rsidR="0006566E" w:rsidRPr="006E1815" w14:paraId="5ED27057" w14:textId="77777777" w:rsidTr="0006566E">
        <w:trPr>
          <w:trHeight w:val="1032"/>
        </w:trPr>
        <w:tc>
          <w:tcPr>
            <w:tcW w:w="1459" w:type="dxa"/>
            <w:tcBorders>
              <w:top w:val="double" w:sz="2" w:space="0" w:color="000000"/>
              <w:left w:val="double" w:sz="2" w:space="0" w:color="000000"/>
              <w:bottom w:val="double" w:sz="2" w:space="0" w:color="000000"/>
              <w:right w:val="double" w:sz="2" w:space="0" w:color="000000"/>
            </w:tcBorders>
          </w:tcPr>
          <w:p w14:paraId="76549408" w14:textId="77777777" w:rsidR="0006566E" w:rsidRPr="006E1815" w:rsidRDefault="0006566E">
            <w:pPr>
              <w:pStyle w:val="TableParagraph"/>
              <w:spacing w:before="6"/>
              <w:rPr>
                <w:rFonts w:ascii="Times New Roman" w:hAnsi="Times New Roman" w:cs="Times New Roman"/>
                <w:sz w:val="18"/>
              </w:rPr>
            </w:pPr>
          </w:p>
          <w:p w14:paraId="25BFFD41" w14:textId="77777777" w:rsidR="0006566E" w:rsidRPr="006E1815" w:rsidRDefault="0006566E">
            <w:pPr>
              <w:pStyle w:val="TableParagraph"/>
              <w:ind w:left="109" w:right="92"/>
              <w:jc w:val="center"/>
              <w:rPr>
                <w:rFonts w:ascii="Times New Roman" w:hAnsi="Times New Roman" w:cs="Times New Roman"/>
                <w:sz w:val="18"/>
              </w:rPr>
            </w:pPr>
            <w:r w:rsidRPr="006E1815">
              <w:rPr>
                <w:rFonts w:ascii="Times New Roman" w:hAnsi="Times New Roman" w:cs="Times New Roman"/>
                <w:w w:val="80"/>
                <w:sz w:val="18"/>
              </w:rPr>
              <w:t>2.</w:t>
            </w:r>
            <w:proofErr w:type="gramStart"/>
            <w:r w:rsidRPr="006E1815">
              <w:rPr>
                <w:rFonts w:ascii="Times New Roman" w:hAnsi="Times New Roman" w:cs="Times New Roman"/>
                <w:w w:val="80"/>
                <w:sz w:val="18"/>
              </w:rPr>
              <w:t>3.Расписивање</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конкурса 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пријављивање</w:t>
            </w:r>
          </w:p>
        </w:tc>
        <w:tc>
          <w:tcPr>
            <w:tcW w:w="809" w:type="dxa"/>
            <w:tcBorders>
              <w:top w:val="double" w:sz="2" w:space="0" w:color="000000"/>
              <w:left w:val="double" w:sz="2" w:space="0" w:color="000000"/>
              <w:bottom w:val="double" w:sz="2" w:space="0" w:color="000000"/>
              <w:right w:val="double" w:sz="2" w:space="0" w:color="000000"/>
            </w:tcBorders>
          </w:tcPr>
          <w:p w14:paraId="51637450" w14:textId="77777777" w:rsidR="0006566E" w:rsidRPr="006E1815" w:rsidRDefault="0006566E">
            <w:pPr>
              <w:pStyle w:val="TableParagraph"/>
              <w:spacing w:before="7"/>
              <w:rPr>
                <w:rFonts w:ascii="Times New Roman" w:hAnsi="Times New Roman" w:cs="Times New Roman"/>
                <w:sz w:val="27"/>
              </w:rPr>
            </w:pPr>
          </w:p>
          <w:p w14:paraId="6F7208C3" w14:textId="77777777" w:rsidR="0006566E" w:rsidRPr="006E1815" w:rsidRDefault="0006566E">
            <w:pPr>
              <w:pStyle w:val="TableParagraph"/>
              <w:ind w:left="294" w:right="186" w:hanging="94"/>
              <w:rPr>
                <w:rFonts w:ascii="Times New Roman" w:hAnsi="Times New Roman" w:cs="Times New Roman"/>
                <w:sz w:val="18"/>
              </w:rPr>
            </w:pPr>
            <w:r w:rsidRPr="006E1815">
              <w:rPr>
                <w:rFonts w:ascii="Times New Roman" w:hAnsi="Times New Roman" w:cs="Times New Roman"/>
                <w:spacing w:val="-1"/>
                <w:w w:val="80"/>
                <w:sz w:val="18"/>
              </w:rPr>
              <w:t>до 45</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КД</w:t>
            </w:r>
          </w:p>
        </w:tc>
        <w:tc>
          <w:tcPr>
            <w:tcW w:w="991" w:type="dxa"/>
            <w:tcBorders>
              <w:top w:val="double" w:sz="2" w:space="0" w:color="000000"/>
              <w:left w:val="double" w:sz="2" w:space="0" w:color="000000"/>
              <w:bottom w:val="double" w:sz="2" w:space="0" w:color="000000"/>
              <w:right w:val="double" w:sz="2" w:space="0" w:color="000000"/>
            </w:tcBorders>
            <w:hideMark/>
          </w:tcPr>
          <w:p w14:paraId="04C709AB" w14:textId="77777777" w:rsidR="0006566E" w:rsidRPr="006E1815" w:rsidRDefault="0006566E">
            <w:pPr>
              <w:pStyle w:val="TableParagraph"/>
              <w:spacing w:before="106"/>
              <w:ind w:left="98" w:right="87" w:firstLine="2"/>
              <w:jc w:val="center"/>
              <w:rPr>
                <w:rFonts w:ascii="Times New Roman" w:hAnsi="Times New Roman" w:cs="Times New Roman"/>
                <w:sz w:val="18"/>
              </w:rPr>
            </w:pPr>
            <w:r w:rsidRPr="006E1815">
              <w:rPr>
                <w:rFonts w:ascii="Times New Roman" w:hAnsi="Times New Roman" w:cs="Times New Roman"/>
                <w:w w:val="90"/>
                <w:sz w:val="18"/>
              </w:rPr>
              <w:t>расписан</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конкурс 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прикупљен</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е</w:t>
            </w:r>
            <w:r w:rsidRPr="006E1815">
              <w:rPr>
                <w:rFonts w:ascii="Times New Roman" w:hAnsi="Times New Roman" w:cs="Times New Roman"/>
                <w:spacing w:val="3"/>
                <w:w w:val="80"/>
                <w:sz w:val="18"/>
              </w:rPr>
              <w:t xml:space="preserve"> </w:t>
            </w:r>
            <w:r w:rsidRPr="006E1815">
              <w:rPr>
                <w:rFonts w:ascii="Times New Roman" w:hAnsi="Times New Roman" w:cs="Times New Roman"/>
                <w:w w:val="80"/>
                <w:sz w:val="18"/>
              </w:rPr>
              <w:t>пријаве</w:t>
            </w:r>
          </w:p>
        </w:tc>
        <w:tc>
          <w:tcPr>
            <w:tcW w:w="1259" w:type="dxa"/>
            <w:tcBorders>
              <w:top w:val="double" w:sz="2" w:space="0" w:color="000000"/>
              <w:left w:val="double" w:sz="2" w:space="0" w:color="000000"/>
              <w:bottom w:val="double" w:sz="2" w:space="0" w:color="000000"/>
              <w:right w:val="double" w:sz="2" w:space="0" w:color="000000"/>
            </w:tcBorders>
            <w:hideMark/>
          </w:tcPr>
          <w:p w14:paraId="62CA9D17" w14:textId="77777777" w:rsidR="0006566E" w:rsidRPr="006E1815" w:rsidRDefault="0006566E">
            <w:pPr>
              <w:pStyle w:val="TableParagraph"/>
              <w:spacing w:line="200" w:lineRule="atLeast"/>
              <w:ind w:left="251" w:right="239" w:firstLine="2"/>
              <w:jc w:val="center"/>
              <w:rPr>
                <w:rFonts w:ascii="Times New Roman" w:hAnsi="Times New Roman" w:cs="Times New Roman"/>
                <w:sz w:val="18"/>
              </w:rPr>
            </w:pPr>
            <w:r w:rsidRPr="006E1815">
              <w:rPr>
                <w:rFonts w:ascii="Times New Roman" w:hAnsi="Times New Roman" w:cs="Times New Roman"/>
                <w:w w:val="80"/>
                <w:sz w:val="18"/>
              </w:rPr>
              <w:t>позив</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за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учешће</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на</w:t>
            </w:r>
            <w:r w:rsidRPr="006E1815">
              <w:rPr>
                <w:rFonts w:ascii="Times New Roman" w:hAnsi="Times New Roman" w:cs="Times New Roman"/>
                <w:spacing w:val="-35"/>
                <w:w w:val="80"/>
                <w:sz w:val="18"/>
              </w:rPr>
              <w:t xml:space="preserve"> </w:t>
            </w:r>
            <w:r w:rsidRPr="006E1815">
              <w:rPr>
                <w:rFonts w:ascii="Times New Roman" w:hAnsi="Times New Roman" w:cs="Times New Roman"/>
                <w:spacing w:val="-2"/>
                <w:w w:val="80"/>
                <w:sz w:val="18"/>
              </w:rPr>
              <w:t>конкурсу</w:t>
            </w:r>
            <w:r w:rsidRPr="006E1815">
              <w:rPr>
                <w:rFonts w:ascii="Times New Roman" w:hAnsi="Times New Roman" w:cs="Times New Roman"/>
                <w:spacing w:val="2"/>
                <w:w w:val="80"/>
                <w:sz w:val="18"/>
              </w:rPr>
              <w:t xml:space="preserve"> </w:t>
            </w:r>
            <w:r w:rsidRPr="006E1815">
              <w:rPr>
                <w:rFonts w:ascii="Times New Roman" w:hAnsi="Times New Roman" w:cs="Times New Roman"/>
                <w:spacing w:val="-1"/>
                <w:w w:val="80"/>
                <w:sz w:val="18"/>
              </w:rPr>
              <w:t>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предате</w:t>
            </w:r>
            <w:r w:rsidRPr="006E1815">
              <w:rPr>
                <w:rFonts w:ascii="Times New Roman" w:hAnsi="Times New Roman" w:cs="Times New Roman"/>
                <w:spacing w:val="1"/>
                <w:w w:val="90"/>
                <w:sz w:val="18"/>
              </w:rPr>
              <w:t xml:space="preserve"> </w:t>
            </w:r>
            <w:r w:rsidRPr="006E1815">
              <w:rPr>
                <w:rFonts w:ascii="Times New Roman" w:hAnsi="Times New Roman" w:cs="Times New Roman"/>
                <w:w w:val="90"/>
                <w:sz w:val="18"/>
              </w:rPr>
              <w:t>пријаве</w:t>
            </w:r>
          </w:p>
        </w:tc>
        <w:tc>
          <w:tcPr>
            <w:tcW w:w="899" w:type="dxa"/>
            <w:tcBorders>
              <w:top w:val="double" w:sz="2" w:space="0" w:color="000000"/>
              <w:left w:val="double" w:sz="2" w:space="0" w:color="000000"/>
              <w:bottom w:val="double" w:sz="2" w:space="0" w:color="000000"/>
              <w:right w:val="double" w:sz="2" w:space="0" w:color="000000"/>
            </w:tcBorders>
          </w:tcPr>
          <w:p w14:paraId="11F96F7F"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29372372"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tcPr>
          <w:p w14:paraId="43578AC1" w14:textId="77777777" w:rsidR="0006566E" w:rsidRPr="006E1815" w:rsidRDefault="0006566E">
            <w:pPr>
              <w:pStyle w:val="TableParagraph"/>
              <w:rPr>
                <w:rFonts w:ascii="Times New Roman" w:hAnsi="Times New Roman" w:cs="Times New Roman"/>
                <w:sz w:val="20"/>
              </w:rPr>
            </w:pPr>
          </w:p>
          <w:p w14:paraId="1072ECC0" w14:textId="77777777" w:rsidR="0006566E" w:rsidRPr="006E1815" w:rsidRDefault="0006566E">
            <w:pPr>
              <w:pStyle w:val="TableParagraph"/>
              <w:spacing w:before="8"/>
              <w:rPr>
                <w:rFonts w:ascii="Times New Roman" w:hAnsi="Times New Roman" w:cs="Times New Roman"/>
                <w:sz w:val="16"/>
              </w:rPr>
            </w:pPr>
          </w:p>
          <w:p w14:paraId="23F1450A" w14:textId="77777777" w:rsidR="0006566E" w:rsidRPr="006E1815" w:rsidRDefault="0006566E">
            <w:pPr>
              <w:pStyle w:val="TableParagraph"/>
              <w:spacing w:before="1"/>
              <w:ind w:left="173" w:right="154"/>
              <w:jc w:val="center"/>
              <w:rPr>
                <w:rFonts w:ascii="Times New Roman" w:hAnsi="Times New Roman" w:cs="Times New Roman"/>
                <w:sz w:val="18"/>
              </w:rPr>
            </w:pPr>
            <w:r w:rsidRPr="006E1815">
              <w:rPr>
                <w:rFonts w:ascii="Times New Roman" w:hAnsi="Times New Roman" w:cs="Times New Roman"/>
                <w:w w:val="90"/>
                <w:sz w:val="18"/>
              </w:rPr>
              <w:t>Комисија,</w:t>
            </w:r>
          </w:p>
        </w:tc>
        <w:tc>
          <w:tcPr>
            <w:tcW w:w="1144" w:type="dxa"/>
            <w:tcBorders>
              <w:top w:val="double" w:sz="2" w:space="0" w:color="000000"/>
              <w:left w:val="double" w:sz="2" w:space="0" w:color="000000"/>
              <w:bottom w:val="double" w:sz="2" w:space="0" w:color="000000"/>
              <w:right w:val="double" w:sz="2" w:space="0" w:color="000000"/>
            </w:tcBorders>
          </w:tcPr>
          <w:p w14:paraId="79F24874" w14:textId="77777777" w:rsidR="0006566E" w:rsidRPr="006E1815" w:rsidRDefault="0006566E">
            <w:pPr>
              <w:pStyle w:val="TableParagraph"/>
              <w:rPr>
                <w:rFonts w:ascii="Times New Roman" w:hAnsi="Times New Roman" w:cs="Times New Roman"/>
                <w:sz w:val="18"/>
              </w:rPr>
            </w:pPr>
          </w:p>
        </w:tc>
      </w:tr>
      <w:tr w:rsidR="0006566E" w:rsidRPr="006E1815" w14:paraId="2C1D6647" w14:textId="77777777" w:rsidTr="0006566E">
        <w:trPr>
          <w:trHeight w:val="944"/>
        </w:trPr>
        <w:tc>
          <w:tcPr>
            <w:tcW w:w="1459" w:type="dxa"/>
            <w:tcBorders>
              <w:top w:val="double" w:sz="2" w:space="0" w:color="000000"/>
              <w:left w:val="double" w:sz="2" w:space="0" w:color="000000"/>
              <w:bottom w:val="double" w:sz="2" w:space="0" w:color="000000"/>
              <w:right w:val="double" w:sz="2" w:space="0" w:color="000000"/>
            </w:tcBorders>
            <w:hideMark/>
          </w:tcPr>
          <w:p w14:paraId="4A2CB084" w14:textId="77777777" w:rsidR="0006566E" w:rsidRPr="006E1815" w:rsidRDefault="0006566E">
            <w:pPr>
              <w:pStyle w:val="TableParagraph"/>
              <w:spacing w:before="61"/>
              <w:ind w:left="107" w:right="93"/>
              <w:jc w:val="center"/>
              <w:rPr>
                <w:rFonts w:ascii="Times New Roman" w:hAnsi="Times New Roman" w:cs="Times New Roman"/>
                <w:sz w:val="18"/>
              </w:rPr>
            </w:pPr>
            <w:r w:rsidRPr="006E1815">
              <w:rPr>
                <w:rFonts w:ascii="Times New Roman" w:hAnsi="Times New Roman" w:cs="Times New Roman"/>
                <w:w w:val="80"/>
                <w:sz w:val="18"/>
              </w:rPr>
              <w:t>2.</w:t>
            </w:r>
            <w:proofErr w:type="gramStart"/>
            <w:r w:rsidRPr="006E1815">
              <w:rPr>
                <w:rFonts w:ascii="Times New Roman" w:hAnsi="Times New Roman" w:cs="Times New Roman"/>
                <w:w w:val="80"/>
                <w:sz w:val="18"/>
              </w:rPr>
              <w:t>4.Обилазак</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објеката</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подносилаца</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захтева</w:t>
            </w:r>
          </w:p>
        </w:tc>
        <w:tc>
          <w:tcPr>
            <w:tcW w:w="809" w:type="dxa"/>
            <w:tcBorders>
              <w:top w:val="double" w:sz="2" w:space="0" w:color="000000"/>
              <w:left w:val="double" w:sz="2" w:space="0" w:color="000000"/>
              <w:bottom w:val="double" w:sz="2" w:space="0" w:color="000000"/>
              <w:right w:val="double" w:sz="2" w:space="0" w:color="000000"/>
            </w:tcBorders>
          </w:tcPr>
          <w:p w14:paraId="2F7C9BE9" w14:textId="77777777" w:rsidR="0006566E" w:rsidRPr="006E1815" w:rsidRDefault="0006566E">
            <w:pPr>
              <w:pStyle w:val="TableParagraph"/>
              <w:rPr>
                <w:rFonts w:ascii="Times New Roman" w:hAnsi="Times New Roman" w:cs="Times New Roman"/>
                <w:sz w:val="20"/>
              </w:rPr>
            </w:pPr>
          </w:p>
          <w:p w14:paraId="5A75F8F5" w14:textId="77777777" w:rsidR="0006566E" w:rsidRPr="006E1815" w:rsidRDefault="0006566E">
            <w:pPr>
              <w:pStyle w:val="TableParagraph"/>
              <w:spacing w:before="144"/>
              <w:ind w:right="160"/>
              <w:jc w:val="right"/>
              <w:rPr>
                <w:rFonts w:ascii="Times New Roman" w:hAnsi="Times New Roman" w:cs="Times New Roman"/>
                <w:sz w:val="18"/>
              </w:rPr>
            </w:pPr>
            <w:r w:rsidRPr="006E1815">
              <w:rPr>
                <w:rFonts w:ascii="Times New Roman" w:hAnsi="Times New Roman" w:cs="Times New Roman"/>
                <w:w w:val="85"/>
                <w:sz w:val="18"/>
              </w:rPr>
              <w:t>30</w:t>
            </w:r>
            <w:r w:rsidRPr="006E1815">
              <w:rPr>
                <w:rFonts w:ascii="Times New Roman" w:hAnsi="Times New Roman" w:cs="Times New Roman"/>
                <w:spacing w:val="16"/>
                <w:w w:val="85"/>
                <w:sz w:val="18"/>
              </w:rPr>
              <w:t xml:space="preserve"> </w:t>
            </w:r>
            <w:r w:rsidRPr="006E1815">
              <w:rPr>
                <w:rFonts w:ascii="Times New Roman" w:hAnsi="Times New Roman" w:cs="Times New Roman"/>
                <w:w w:val="85"/>
                <w:sz w:val="18"/>
              </w:rPr>
              <w:t>КД</w:t>
            </w:r>
          </w:p>
        </w:tc>
        <w:tc>
          <w:tcPr>
            <w:tcW w:w="991" w:type="dxa"/>
            <w:tcBorders>
              <w:top w:val="double" w:sz="2" w:space="0" w:color="000000"/>
              <w:left w:val="double" w:sz="2" w:space="0" w:color="000000"/>
              <w:bottom w:val="double" w:sz="2" w:space="0" w:color="000000"/>
              <w:right w:val="double" w:sz="2" w:space="0" w:color="000000"/>
            </w:tcBorders>
            <w:hideMark/>
          </w:tcPr>
          <w:p w14:paraId="7ADCBB7F" w14:textId="77777777" w:rsidR="0006566E" w:rsidRPr="006E1815" w:rsidRDefault="0006566E">
            <w:pPr>
              <w:pStyle w:val="TableParagraph"/>
              <w:spacing w:before="61"/>
              <w:ind w:left="129" w:right="115" w:firstLine="28"/>
              <w:jc w:val="both"/>
              <w:rPr>
                <w:rFonts w:ascii="Times New Roman" w:hAnsi="Times New Roman" w:cs="Times New Roman"/>
                <w:sz w:val="18"/>
              </w:rPr>
            </w:pPr>
            <w:r w:rsidRPr="006E1815">
              <w:rPr>
                <w:rFonts w:ascii="Times New Roman" w:hAnsi="Times New Roman" w:cs="Times New Roman"/>
                <w:w w:val="80"/>
                <w:sz w:val="18"/>
              </w:rPr>
              <w:t>посећене</w:t>
            </w:r>
            <w:r w:rsidRPr="006E1815">
              <w:rPr>
                <w:rFonts w:ascii="Times New Roman" w:hAnsi="Times New Roman" w:cs="Times New Roman"/>
                <w:spacing w:val="1"/>
                <w:w w:val="80"/>
                <w:sz w:val="18"/>
              </w:rPr>
              <w:t xml:space="preserve"> </w:t>
            </w:r>
            <w:r w:rsidRPr="006E1815">
              <w:rPr>
                <w:rFonts w:ascii="Times New Roman" w:hAnsi="Times New Roman" w:cs="Times New Roman"/>
                <w:spacing w:val="-1"/>
                <w:w w:val="85"/>
                <w:sz w:val="18"/>
              </w:rPr>
              <w:t>породице</w:t>
            </w:r>
            <w:r w:rsidRPr="006E1815">
              <w:rPr>
                <w:rFonts w:ascii="Times New Roman" w:hAnsi="Times New Roman" w:cs="Times New Roman"/>
                <w:spacing w:val="-39"/>
                <w:w w:val="85"/>
                <w:sz w:val="18"/>
              </w:rPr>
              <w:t xml:space="preserve"> </w:t>
            </w:r>
            <w:r w:rsidRPr="006E1815">
              <w:rPr>
                <w:rFonts w:ascii="Times New Roman" w:hAnsi="Times New Roman" w:cs="Times New Roman"/>
                <w:w w:val="80"/>
                <w:sz w:val="18"/>
              </w:rPr>
              <w:t>и обиђени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објекти</w:t>
            </w:r>
          </w:p>
        </w:tc>
        <w:tc>
          <w:tcPr>
            <w:tcW w:w="1259" w:type="dxa"/>
            <w:tcBorders>
              <w:top w:val="double" w:sz="2" w:space="0" w:color="000000"/>
              <w:left w:val="double" w:sz="2" w:space="0" w:color="000000"/>
              <w:bottom w:val="double" w:sz="2" w:space="0" w:color="000000"/>
              <w:right w:val="double" w:sz="2" w:space="0" w:color="000000"/>
            </w:tcBorders>
          </w:tcPr>
          <w:p w14:paraId="0111F7F1" w14:textId="77777777" w:rsidR="0006566E" w:rsidRPr="006E1815" w:rsidRDefault="0006566E">
            <w:pPr>
              <w:pStyle w:val="TableParagraph"/>
              <w:spacing w:before="7"/>
              <w:rPr>
                <w:rFonts w:ascii="Times New Roman" w:hAnsi="Times New Roman" w:cs="Times New Roman"/>
                <w:sz w:val="23"/>
              </w:rPr>
            </w:pPr>
          </w:p>
          <w:p w14:paraId="29619552" w14:textId="77777777" w:rsidR="0006566E" w:rsidRPr="006E1815" w:rsidRDefault="0006566E">
            <w:pPr>
              <w:pStyle w:val="TableParagraph"/>
              <w:ind w:left="220" w:hanging="12"/>
              <w:rPr>
                <w:rFonts w:ascii="Times New Roman" w:hAnsi="Times New Roman" w:cs="Times New Roman"/>
                <w:sz w:val="18"/>
              </w:rPr>
            </w:pPr>
            <w:r w:rsidRPr="006E1815">
              <w:rPr>
                <w:rFonts w:ascii="Times New Roman" w:hAnsi="Times New Roman" w:cs="Times New Roman"/>
                <w:spacing w:val="-2"/>
                <w:w w:val="80"/>
                <w:sz w:val="18"/>
              </w:rPr>
              <w:t>записник</w:t>
            </w:r>
            <w:r w:rsidRPr="006E1815">
              <w:rPr>
                <w:rFonts w:ascii="Times New Roman" w:hAnsi="Times New Roman" w:cs="Times New Roman"/>
                <w:spacing w:val="2"/>
                <w:w w:val="80"/>
                <w:sz w:val="18"/>
              </w:rPr>
              <w:t xml:space="preserve"> </w:t>
            </w:r>
            <w:r w:rsidRPr="006E1815">
              <w:rPr>
                <w:rFonts w:ascii="Times New Roman" w:hAnsi="Times New Roman" w:cs="Times New Roman"/>
                <w:spacing w:val="-1"/>
                <w:w w:val="80"/>
                <w:sz w:val="18"/>
              </w:rPr>
              <w:t>са</w:t>
            </w:r>
            <w:r w:rsidRPr="006E1815">
              <w:rPr>
                <w:rFonts w:ascii="Times New Roman" w:hAnsi="Times New Roman" w:cs="Times New Roman"/>
                <w:spacing w:val="-35"/>
                <w:w w:val="80"/>
                <w:sz w:val="18"/>
              </w:rPr>
              <w:t xml:space="preserve"> </w:t>
            </w:r>
            <w:r w:rsidRPr="006E1815">
              <w:rPr>
                <w:rFonts w:ascii="Times New Roman" w:hAnsi="Times New Roman" w:cs="Times New Roman"/>
                <w:w w:val="80"/>
                <w:sz w:val="18"/>
              </w:rPr>
              <w:t>лица</w:t>
            </w:r>
            <w:r w:rsidRPr="006E1815">
              <w:rPr>
                <w:rFonts w:ascii="Times New Roman" w:hAnsi="Times New Roman" w:cs="Times New Roman"/>
                <w:spacing w:val="10"/>
                <w:w w:val="80"/>
                <w:sz w:val="18"/>
              </w:rPr>
              <w:t xml:space="preserve"> </w:t>
            </w:r>
            <w:r w:rsidRPr="006E1815">
              <w:rPr>
                <w:rFonts w:ascii="Times New Roman" w:hAnsi="Times New Roman" w:cs="Times New Roman"/>
                <w:w w:val="80"/>
                <w:sz w:val="18"/>
              </w:rPr>
              <w:t>места</w:t>
            </w:r>
          </w:p>
        </w:tc>
        <w:tc>
          <w:tcPr>
            <w:tcW w:w="899" w:type="dxa"/>
            <w:tcBorders>
              <w:top w:val="double" w:sz="2" w:space="0" w:color="000000"/>
              <w:left w:val="double" w:sz="2" w:space="0" w:color="000000"/>
              <w:bottom w:val="double" w:sz="2" w:space="0" w:color="000000"/>
              <w:right w:val="double" w:sz="2" w:space="0" w:color="000000"/>
            </w:tcBorders>
          </w:tcPr>
          <w:p w14:paraId="1FAA2A2F"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5E20FF50"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tcPr>
          <w:p w14:paraId="32EF8508" w14:textId="77777777" w:rsidR="0006566E" w:rsidRPr="006E1815" w:rsidRDefault="0006566E">
            <w:pPr>
              <w:pStyle w:val="TableParagraph"/>
              <w:rPr>
                <w:rFonts w:ascii="Times New Roman" w:hAnsi="Times New Roman" w:cs="Times New Roman"/>
                <w:sz w:val="20"/>
              </w:rPr>
            </w:pPr>
          </w:p>
          <w:p w14:paraId="29CF4159" w14:textId="77777777" w:rsidR="0006566E" w:rsidRPr="006E1815" w:rsidRDefault="0006566E">
            <w:pPr>
              <w:pStyle w:val="TableParagraph"/>
              <w:spacing w:before="144"/>
              <w:ind w:left="170" w:right="154"/>
              <w:jc w:val="center"/>
              <w:rPr>
                <w:rFonts w:ascii="Times New Roman" w:hAnsi="Times New Roman" w:cs="Times New Roman"/>
                <w:sz w:val="18"/>
              </w:rPr>
            </w:pPr>
            <w:r w:rsidRPr="006E1815">
              <w:rPr>
                <w:rFonts w:ascii="Times New Roman" w:hAnsi="Times New Roman" w:cs="Times New Roman"/>
                <w:w w:val="90"/>
                <w:sz w:val="18"/>
              </w:rPr>
              <w:t>Комисија</w:t>
            </w:r>
          </w:p>
        </w:tc>
        <w:tc>
          <w:tcPr>
            <w:tcW w:w="1144" w:type="dxa"/>
            <w:tcBorders>
              <w:top w:val="double" w:sz="2" w:space="0" w:color="000000"/>
              <w:left w:val="double" w:sz="2" w:space="0" w:color="000000"/>
              <w:bottom w:val="double" w:sz="2" w:space="0" w:color="000000"/>
              <w:right w:val="double" w:sz="2" w:space="0" w:color="000000"/>
            </w:tcBorders>
          </w:tcPr>
          <w:p w14:paraId="0F0ACB14" w14:textId="77777777" w:rsidR="0006566E" w:rsidRPr="006E1815" w:rsidRDefault="0006566E">
            <w:pPr>
              <w:pStyle w:val="TableParagraph"/>
              <w:rPr>
                <w:rFonts w:ascii="Times New Roman" w:hAnsi="Times New Roman" w:cs="Times New Roman"/>
                <w:sz w:val="18"/>
              </w:rPr>
            </w:pPr>
          </w:p>
        </w:tc>
      </w:tr>
      <w:tr w:rsidR="0006566E" w:rsidRPr="006E1815" w14:paraId="6BDF3E0F" w14:textId="77777777" w:rsidTr="0006566E">
        <w:trPr>
          <w:trHeight w:val="869"/>
        </w:trPr>
        <w:tc>
          <w:tcPr>
            <w:tcW w:w="1459" w:type="dxa"/>
            <w:tcBorders>
              <w:top w:val="double" w:sz="2" w:space="0" w:color="000000"/>
              <w:left w:val="double" w:sz="2" w:space="0" w:color="000000"/>
              <w:bottom w:val="double" w:sz="2" w:space="0" w:color="000000"/>
              <w:right w:val="double" w:sz="2" w:space="0" w:color="000000"/>
            </w:tcBorders>
            <w:hideMark/>
          </w:tcPr>
          <w:p w14:paraId="7EE98B7B" w14:textId="77777777" w:rsidR="0006566E" w:rsidRPr="006E1815" w:rsidRDefault="0006566E">
            <w:pPr>
              <w:pStyle w:val="TableParagraph"/>
              <w:spacing w:before="22" w:line="242" w:lineRule="auto"/>
              <w:ind w:left="385" w:hanging="288"/>
              <w:rPr>
                <w:rFonts w:ascii="Times New Roman" w:hAnsi="Times New Roman" w:cs="Times New Roman"/>
                <w:sz w:val="18"/>
              </w:rPr>
            </w:pPr>
            <w:r w:rsidRPr="006E1815">
              <w:rPr>
                <w:rFonts w:ascii="Times New Roman" w:hAnsi="Times New Roman" w:cs="Times New Roman"/>
                <w:spacing w:val="-2"/>
                <w:w w:val="85"/>
                <w:sz w:val="18"/>
              </w:rPr>
              <w:t>2.5.</w:t>
            </w:r>
            <w:r w:rsidRPr="006E1815">
              <w:rPr>
                <w:rFonts w:ascii="Times New Roman" w:hAnsi="Times New Roman" w:cs="Times New Roman"/>
                <w:spacing w:val="7"/>
                <w:w w:val="85"/>
                <w:sz w:val="18"/>
              </w:rPr>
              <w:t xml:space="preserve"> </w:t>
            </w:r>
            <w:r w:rsidRPr="006E1815">
              <w:rPr>
                <w:rFonts w:ascii="Times New Roman" w:hAnsi="Times New Roman" w:cs="Times New Roman"/>
                <w:spacing w:val="-2"/>
                <w:w w:val="85"/>
                <w:sz w:val="18"/>
              </w:rPr>
              <w:t>Разматрање</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захтева</w:t>
            </w:r>
            <w:r w:rsidRPr="006E1815">
              <w:rPr>
                <w:rFonts w:ascii="Times New Roman" w:hAnsi="Times New Roman" w:cs="Times New Roman"/>
                <w:spacing w:val="2"/>
                <w:w w:val="80"/>
                <w:sz w:val="18"/>
              </w:rPr>
              <w:t xml:space="preserve"> </w:t>
            </w:r>
            <w:r w:rsidRPr="006E1815">
              <w:rPr>
                <w:rFonts w:ascii="Times New Roman" w:hAnsi="Times New Roman" w:cs="Times New Roman"/>
                <w:w w:val="80"/>
                <w:sz w:val="18"/>
              </w:rPr>
              <w:t>и</w:t>
            </w:r>
          </w:p>
          <w:p w14:paraId="6098D7C8" w14:textId="77777777" w:rsidR="0006566E" w:rsidRPr="006E1815" w:rsidRDefault="0006566E">
            <w:pPr>
              <w:pStyle w:val="TableParagraph"/>
              <w:spacing w:line="206" w:lineRule="exact"/>
              <w:ind w:left="109" w:firstLine="98"/>
              <w:rPr>
                <w:rFonts w:ascii="Times New Roman" w:hAnsi="Times New Roman" w:cs="Times New Roman"/>
                <w:sz w:val="18"/>
              </w:rPr>
            </w:pPr>
            <w:r w:rsidRPr="006E1815">
              <w:rPr>
                <w:rFonts w:ascii="Times New Roman" w:hAnsi="Times New Roman" w:cs="Times New Roman"/>
                <w:w w:val="85"/>
                <w:sz w:val="18"/>
              </w:rPr>
              <w:t>одлучивање</w:t>
            </w:r>
            <w:r w:rsidRPr="006E1815">
              <w:rPr>
                <w:rFonts w:ascii="Times New Roman" w:hAnsi="Times New Roman" w:cs="Times New Roman"/>
                <w:spacing w:val="1"/>
                <w:w w:val="85"/>
                <w:sz w:val="18"/>
              </w:rPr>
              <w:t xml:space="preserve"> </w:t>
            </w:r>
            <w:r w:rsidRPr="006E1815">
              <w:rPr>
                <w:rFonts w:ascii="Times New Roman" w:hAnsi="Times New Roman" w:cs="Times New Roman"/>
                <w:w w:val="85"/>
                <w:sz w:val="18"/>
              </w:rPr>
              <w:t>о</w:t>
            </w:r>
            <w:r w:rsidRPr="006E1815">
              <w:rPr>
                <w:rFonts w:ascii="Times New Roman" w:hAnsi="Times New Roman" w:cs="Times New Roman"/>
                <w:spacing w:val="1"/>
                <w:w w:val="85"/>
                <w:sz w:val="18"/>
              </w:rPr>
              <w:t xml:space="preserve"> </w:t>
            </w:r>
            <w:r w:rsidRPr="006E1815">
              <w:rPr>
                <w:rFonts w:ascii="Times New Roman" w:hAnsi="Times New Roman" w:cs="Times New Roman"/>
                <w:spacing w:val="-1"/>
                <w:w w:val="80"/>
                <w:sz w:val="18"/>
              </w:rPr>
              <w:t>избору</w:t>
            </w:r>
            <w:r w:rsidRPr="006E1815">
              <w:rPr>
                <w:rFonts w:ascii="Times New Roman" w:hAnsi="Times New Roman" w:cs="Times New Roman"/>
                <w:spacing w:val="2"/>
                <w:w w:val="80"/>
                <w:sz w:val="18"/>
              </w:rPr>
              <w:t xml:space="preserve"> </w:t>
            </w:r>
            <w:r w:rsidRPr="006E1815">
              <w:rPr>
                <w:rFonts w:ascii="Times New Roman" w:hAnsi="Times New Roman" w:cs="Times New Roman"/>
                <w:spacing w:val="-1"/>
                <w:w w:val="80"/>
                <w:sz w:val="18"/>
              </w:rPr>
              <w:t>корисника</w:t>
            </w:r>
          </w:p>
        </w:tc>
        <w:tc>
          <w:tcPr>
            <w:tcW w:w="809" w:type="dxa"/>
            <w:tcBorders>
              <w:top w:val="double" w:sz="2" w:space="0" w:color="000000"/>
              <w:left w:val="double" w:sz="2" w:space="0" w:color="000000"/>
              <w:bottom w:val="double" w:sz="2" w:space="0" w:color="000000"/>
              <w:right w:val="double" w:sz="2" w:space="0" w:color="000000"/>
            </w:tcBorders>
          </w:tcPr>
          <w:p w14:paraId="629AF549" w14:textId="77777777" w:rsidR="0006566E" w:rsidRPr="006E1815" w:rsidRDefault="0006566E">
            <w:pPr>
              <w:pStyle w:val="TableParagraph"/>
              <w:spacing w:before="6"/>
              <w:rPr>
                <w:rFonts w:ascii="Times New Roman" w:hAnsi="Times New Roman" w:cs="Times New Roman"/>
                <w:sz w:val="29"/>
              </w:rPr>
            </w:pPr>
          </w:p>
          <w:p w14:paraId="6DC0E55B" w14:textId="77777777" w:rsidR="0006566E" w:rsidRPr="006E1815" w:rsidRDefault="0006566E">
            <w:pPr>
              <w:pStyle w:val="TableParagraph"/>
              <w:ind w:right="160"/>
              <w:jc w:val="right"/>
              <w:rPr>
                <w:rFonts w:ascii="Times New Roman" w:hAnsi="Times New Roman" w:cs="Times New Roman"/>
                <w:sz w:val="18"/>
              </w:rPr>
            </w:pPr>
            <w:r w:rsidRPr="006E1815">
              <w:rPr>
                <w:rFonts w:ascii="Times New Roman" w:hAnsi="Times New Roman" w:cs="Times New Roman"/>
                <w:w w:val="85"/>
                <w:sz w:val="18"/>
              </w:rPr>
              <w:t>30</w:t>
            </w:r>
            <w:r w:rsidRPr="006E1815">
              <w:rPr>
                <w:rFonts w:ascii="Times New Roman" w:hAnsi="Times New Roman" w:cs="Times New Roman"/>
                <w:spacing w:val="16"/>
                <w:w w:val="85"/>
                <w:sz w:val="18"/>
              </w:rPr>
              <w:t xml:space="preserve"> </w:t>
            </w:r>
            <w:r w:rsidRPr="006E1815">
              <w:rPr>
                <w:rFonts w:ascii="Times New Roman" w:hAnsi="Times New Roman" w:cs="Times New Roman"/>
                <w:w w:val="85"/>
                <w:sz w:val="18"/>
              </w:rPr>
              <w:t>КД</w:t>
            </w:r>
          </w:p>
        </w:tc>
        <w:tc>
          <w:tcPr>
            <w:tcW w:w="991" w:type="dxa"/>
            <w:tcBorders>
              <w:top w:val="double" w:sz="2" w:space="0" w:color="000000"/>
              <w:left w:val="double" w:sz="2" w:space="0" w:color="000000"/>
              <w:bottom w:val="double" w:sz="2" w:space="0" w:color="000000"/>
              <w:right w:val="double" w:sz="2" w:space="0" w:color="000000"/>
            </w:tcBorders>
            <w:hideMark/>
          </w:tcPr>
          <w:p w14:paraId="1C2BCD38" w14:textId="77777777" w:rsidR="0006566E" w:rsidRPr="006E1815" w:rsidRDefault="0006566E">
            <w:pPr>
              <w:pStyle w:val="TableParagraph"/>
              <w:spacing w:before="126" w:line="242" w:lineRule="auto"/>
              <w:ind w:left="131" w:right="118" w:firstLine="2"/>
              <w:jc w:val="center"/>
              <w:rPr>
                <w:rFonts w:ascii="Times New Roman" w:hAnsi="Times New Roman" w:cs="Times New Roman"/>
                <w:sz w:val="18"/>
              </w:rPr>
            </w:pPr>
            <w:r w:rsidRPr="006E1815">
              <w:rPr>
                <w:rFonts w:ascii="Times New Roman" w:hAnsi="Times New Roman" w:cs="Times New Roman"/>
                <w:w w:val="90"/>
                <w:sz w:val="18"/>
              </w:rPr>
              <w:t>извршен</w:t>
            </w:r>
            <w:r w:rsidRPr="006E1815">
              <w:rPr>
                <w:rFonts w:ascii="Times New Roman" w:hAnsi="Times New Roman" w:cs="Times New Roman"/>
                <w:spacing w:val="-41"/>
                <w:w w:val="90"/>
                <w:sz w:val="18"/>
              </w:rPr>
              <w:t xml:space="preserve"> </w:t>
            </w:r>
            <w:r w:rsidRPr="006E1815">
              <w:rPr>
                <w:rFonts w:ascii="Times New Roman" w:hAnsi="Times New Roman" w:cs="Times New Roman"/>
                <w:w w:val="90"/>
                <w:sz w:val="18"/>
              </w:rPr>
              <w:t>избор</w:t>
            </w:r>
            <w:r w:rsidRPr="006E1815">
              <w:rPr>
                <w:rFonts w:ascii="Times New Roman" w:hAnsi="Times New Roman" w:cs="Times New Roman"/>
                <w:spacing w:val="1"/>
                <w:w w:val="90"/>
                <w:sz w:val="18"/>
              </w:rPr>
              <w:t xml:space="preserve"> </w:t>
            </w:r>
            <w:r w:rsidRPr="006E1815">
              <w:rPr>
                <w:rFonts w:ascii="Times New Roman" w:hAnsi="Times New Roman" w:cs="Times New Roman"/>
                <w:spacing w:val="-1"/>
                <w:w w:val="80"/>
                <w:sz w:val="18"/>
              </w:rPr>
              <w:t>корисника</w:t>
            </w:r>
          </w:p>
        </w:tc>
        <w:tc>
          <w:tcPr>
            <w:tcW w:w="1259" w:type="dxa"/>
            <w:tcBorders>
              <w:top w:val="double" w:sz="2" w:space="0" w:color="000000"/>
              <w:left w:val="double" w:sz="2" w:space="0" w:color="000000"/>
              <w:bottom w:val="double" w:sz="2" w:space="0" w:color="000000"/>
              <w:right w:val="double" w:sz="2" w:space="0" w:color="000000"/>
            </w:tcBorders>
          </w:tcPr>
          <w:p w14:paraId="576CAC3E" w14:textId="77777777" w:rsidR="0006566E" w:rsidRPr="006E1815" w:rsidRDefault="0006566E">
            <w:pPr>
              <w:pStyle w:val="TableParagraph"/>
              <w:spacing w:before="5"/>
              <w:rPr>
                <w:rFonts w:ascii="Times New Roman" w:hAnsi="Times New Roman" w:cs="Times New Roman"/>
                <w:sz w:val="20"/>
              </w:rPr>
            </w:pPr>
          </w:p>
          <w:p w14:paraId="7F18AAA0" w14:textId="77777777" w:rsidR="0006566E" w:rsidRPr="006E1815" w:rsidRDefault="0006566E">
            <w:pPr>
              <w:pStyle w:val="TableParagraph"/>
              <w:ind w:left="374" w:right="228" w:hanging="130"/>
              <w:rPr>
                <w:rFonts w:ascii="Times New Roman" w:hAnsi="Times New Roman" w:cs="Times New Roman"/>
                <w:sz w:val="18"/>
              </w:rPr>
            </w:pPr>
            <w:r w:rsidRPr="006E1815">
              <w:rPr>
                <w:rFonts w:ascii="Times New Roman" w:hAnsi="Times New Roman" w:cs="Times New Roman"/>
                <w:spacing w:val="-2"/>
                <w:w w:val="80"/>
                <w:sz w:val="18"/>
              </w:rPr>
              <w:t>записник</w:t>
            </w:r>
            <w:r w:rsidRPr="006E1815">
              <w:rPr>
                <w:rFonts w:ascii="Times New Roman" w:hAnsi="Times New Roman" w:cs="Times New Roman"/>
                <w:spacing w:val="2"/>
                <w:w w:val="80"/>
                <w:sz w:val="18"/>
              </w:rPr>
              <w:t xml:space="preserve"> </w:t>
            </w:r>
            <w:r w:rsidRPr="006E1815">
              <w:rPr>
                <w:rFonts w:ascii="Times New Roman" w:hAnsi="Times New Roman" w:cs="Times New Roman"/>
                <w:spacing w:val="-1"/>
                <w:w w:val="80"/>
                <w:sz w:val="18"/>
              </w:rPr>
              <w:t>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одлука</w:t>
            </w:r>
          </w:p>
        </w:tc>
        <w:tc>
          <w:tcPr>
            <w:tcW w:w="899" w:type="dxa"/>
            <w:tcBorders>
              <w:top w:val="double" w:sz="2" w:space="0" w:color="000000"/>
              <w:left w:val="double" w:sz="2" w:space="0" w:color="000000"/>
              <w:bottom w:val="double" w:sz="2" w:space="0" w:color="000000"/>
              <w:right w:val="double" w:sz="2" w:space="0" w:color="000000"/>
            </w:tcBorders>
          </w:tcPr>
          <w:p w14:paraId="7056AFBD"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48A0C9FD"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tcPr>
          <w:p w14:paraId="5B71D124" w14:textId="77777777" w:rsidR="0006566E" w:rsidRPr="006E1815" w:rsidRDefault="0006566E">
            <w:pPr>
              <w:pStyle w:val="TableParagraph"/>
              <w:spacing w:before="6"/>
              <w:rPr>
                <w:rFonts w:ascii="Times New Roman" w:hAnsi="Times New Roman" w:cs="Times New Roman"/>
                <w:sz w:val="29"/>
              </w:rPr>
            </w:pPr>
          </w:p>
          <w:p w14:paraId="387130F0" w14:textId="77777777" w:rsidR="0006566E" w:rsidRPr="006E1815" w:rsidRDefault="0006566E">
            <w:pPr>
              <w:pStyle w:val="TableParagraph"/>
              <w:ind w:left="170" w:right="154"/>
              <w:jc w:val="center"/>
              <w:rPr>
                <w:rFonts w:ascii="Times New Roman" w:hAnsi="Times New Roman" w:cs="Times New Roman"/>
                <w:sz w:val="18"/>
              </w:rPr>
            </w:pPr>
            <w:r w:rsidRPr="006E1815">
              <w:rPr>
                <w:rFonts w:ascii="Times New Roman" w:hAnsi="Times New Roman" w:cs="Times New Roman"/>
                <w:w w:val="90"/>
                <w:sz w:val="18"/>
              </w:rPr>
              <w:t>Комисија</w:t>
            </w:r>
          </w:p>
        </w:tc>
        <w:tc>
          <w:tcPr>
            <w:tcW w:w="1144" w:type="dxa"/>
            <w:tcBorders>
              <w:top w:val="double" w:sz="2" w:space="0" w:color="000000"/>
              <w:left w:val="double" w:sz="2" w:space="0" w:color="000000"/>
              <w:bottom w:val="double" w:sz="2" w:space="0" w:color="000000"/>
              <w:right w:val="double" w:sz="2" w:space="0" w:color="000000"/>
            </w:tcBorders>
          </w:tcPr>
          <w:p w14:paraId="696F3F60" w14:textId="77777777" w:rsidR="0006566E" w:rsidRPr="006E1815" w:rsidRDefault="0006566E">
            <w:pPr>
              <w:pStyle w:val="TableParagraph"/>
              <w:rPr>
                <w:rFonts w:ascii="Times New Roman" w:hAnsi="Times New Roman" w:cs="Times New Roman"/>
                <w:sz w:val="18"/>
              </w:rPr>
            </w:pPr>
          </w:p>
        </w:tc>
      </w:tr>
      <w:tr w:rsidR="0006566E" w:rsidRPr="006E1815" w14:paraId="120836B7" w14:textId="77777777" w:rsidTr="0006566E">
        <w:trPr>
          <w:trHeight w:val="1445"/>
        </w:trPr>
        <w:tc>
          <w:tcPr>
            <w:tcW w:w="1459" w:type="dxa"/>
            <w:tcBorders>
              <w:top w:val="double" w:sz="2" w:space="0" w:color="000000"/>
              <w:left w:val="double" w:sz="2" w:space="0" w:color="000000"/>
              <w:bottom w:val="double" w:sz="2" w:space="0" w:color="000000"/>
              <w:right w:val="double" w:sz="2" w:space="0" w:color="000000"/>
            </w:tcBorders>
          </w:tcPr>
          <w:p w14:paraId="6E5CACC6" w14:textId="77777777" w:rsidR="0006566E" w:rsidRPr="006E1815" w:rsidRDefault="0006566E">
            <w:pPr>
              <w:pStyle w:val="TableParagraph"/>
              <w:spacing w:before="7"/>
              <w:rPr>
                <w:rFonts w:ascii="Times New Roman" w:hAnsi="Times New Roman" w:cs="Times New Roman"/>
                <w:sz w:val="27"/>
              </w:rPr>
            </w:pPr>
          </w:p>
          <w:p w14:paraId="745D1459" w14:textId="77777777" w:rsidR="0006566E" w:rsidRPr="006E1815" w:rsidRDefault="0006566E">
            <w:pPr>
              <w:pStyle w:val="TableParagraph"/>
              <w:ind w:left="143" w:right="116" w:hanging="10"/>
              <w:jc w:val="both"/>
              <w:rPr>
                <w:rFonts w:ascii="Times New Roman" w:hAnsi="Times New Roman" w:cs="Times New Roman"/>
                <w:sz w:val="18"/>
              </w:rPr>
            </w:pPr>
            <w:r w:rsidRPr="006E1815">
              <w:rPr>
                <w:rFonts w:ascii="Times New Roman" w:hAnsi="Times New Roman" w:cs="Times New Roman"/>
                <w:w w:val="80"/>
                <w:sz w:val="18"/>
              </w:rPr>
              <w:t>2.6. Спровођење</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јавне набавке за</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испоруку</w:t>
            </w:r>
            <w:r w:rsidRPr="006E1815">
              <w:rPr>
                <w:rFonts w:ascii="Times New Roman" w:hAnsi="Times New Roman" w:cs="Times New Roman"/>
                <w:spacing w:val="3"/>
                <w:w w:val="80"/>
                <w:sz w:val="18"/>
              </w:rPr>
              <w:t xml:space="preserve"> </w:t>
            </w:r>
            <w:r w:rsidRPr="006E1815">
              <w:rPr>
                <w:rFonts w:ascii="Times New Roman" w:hAnsi="Times New Roman" w:cs="Times New Roman"/>
                <w:w w:val="80"/>
                <w:sz w:val="18"/>
              </w:rPr>
              <w:t>грађ.</w:t>
            </w:r>
          </w:p>
          <w:p w14:paraId="31E2943E" w14:textId="77777777" w:rsidR="0006566E" w:rsidRPr="006E1815" w:rsidRDefault="0006566E">
            <w:pPr>
              <w:pStyle w:val="TableParagraph"/>
              <w:spacing w:before="2"/>
              <w:ind w:left="103" w:right="93"/>
              <w:jc w:val="center"/>
              <w:rPr>
                <w:rFonts w:ascii="Times New Roman" w:hAnsi="Times New Roman" w:cs="Times New Roman"/>
                <w:sz w:val="18"/>
              </w:rPr>
            </w:pPr>
            <w:r w:rsidRPr="006E1815">
              <w:rPr>
                <w:rFonts w:ascii="Times New Roman" w:hAnsi="Times New Roman" w:cs="Times New Roman"/>
                <w:w w:val="90"/>
                <w:sz w:val="18"/>
              </w:rPr>
              <w:t>мат</w:t>
            </w:r>
          </w:p>
        </w:tc>
        <w:tc>
          <w:tcPr>
            <w:tcW w:w="809" w:type="dxa"/>
            <w:tcBorders>
              <w:top w:val="double" w:sz="2" w:space="0" w:color="000000"/>
              <w:left w:val="double" w:sz="2" w:space="0" w:color="000000"/>
              <w:bottom w:val="double" w:sz="2" w:space="0" w:color="000000"/>
              <w:right w:val="double" w:sz="2" w:space="0" w:color="000000"/>
            </w:tcBorders>
          </w:tcPr>
          <w:p w14:paraId="5C5DD661" w14:textId="77777777" w:rsidR="0006566E" w:rsidRPr="006E1815" w:rsidRDefault="0006566E">
            <w:pPr>
              <w:pStyle w:val="TableParagraph"/>
              <w:rPr>
                <w:rFonts w:ascii="Times New Roman" w:hAnsi="Times New Roman" w:cs="Times New Roman"/>
                <w:sz w:val="20"/>
              </w:rPr>
            </w:pPr>
          </w:p>
          <w:p w14:paraId="16F6287F" w14:textId="77777777" w:rsidR="0006566E" w:rsidRPr="006E1815" w:rsidRDefault="0006566E">
            <w:pPr>
              <w:pStyle w:val="TableParagraph"/>
              <w:rPr>
                <w:rFonts w:ascii="Times New Roman" w:hAnsi="Times New Roman" w:cs="Times New Roman"/>
                <w:sz w:val="20"/>
              </w:rPr>
            </w:pPr>
          </w:p>
          <w:p w14:paraId="7C7C6121" w14:textId="77777777" w:rsidR="0006566E" w:rsidRPr="006E1815" w:rsidRDefault="0006566E">
            <w:pPr>
              <w:pStyle w:val="TableParagraph"/>
              <w:spacing w:before="170"/>
              <w:ind w:right="179"/>
              <w:jc w:val="right"/>
              <w:rPr>
                <w:rFonts w:ascii="Times New Roman" w:hAnsi="Times New Roman" w:cs="Times New Roman"/>
                <w:sz w:val="18"/>
              </w:rPr>
            </w:pPr>
            <w:r w:rsidRPr="006E1815">
              <w:rPr>
                <w:rFonts w:ascii="Times New Roman" w:hAnsi="Times New Roman" w:cs="Times New Roman"/>
                <w:w w:val="75"/>
                <w:sz w:val="18"/>
              </w:rPr>
              <w:t>60</w:t>
            </w:r>
            <w:r w:rsidRPr="006E1815">
              <w:rPr>
                <w:rFonts w:ascii="Times New Roman" w:hAnsi="Times New Roman" w:cs="Times New Roman"/>
                <w:spacing w:val="5"/>
                <w:w w:val="75"/>
                <w:sz w:val="18"/>
              </w:rPr>
              <w:t xml:space="preserve"> </w:t>
            </w:r>
            <w:r w:rsidRPr="006E1815">
              <w:rPr>
                <w:rFonts w:ascii="Times New Roman" w:hAnsi="Times New Roman" w:cs="Times New Roman"/>
                <w:w w:val="75"/>
                <w:sz w:val="18"/>
              </w:rPr>
              <w:t>КД</w:t>
            </w:r>
          </w:p>
        </w:tc>
        <w:tc>
          <w:tcPr>
            <w:tcW w:w="991" w:type="dxa"/>
            <w:tcBorders>
              <w:top w:val="double" w:sz="2" w:space="0" w:color="000000"/>
              <w:left w:val="double" w:sz="2" w:space="0" w:color="000000"/>
              <w:bottom w:val="double" w:sz="2" w:space="0" w:color="000000"/>
              <w:right w:val="double" w:sz="2" w:space="0" w:color="000000"/>
            </w:tcBorders>
            <w:hideMark/>
          </w:tcPr>
          <w:p w14:paraId="4AA73CC1" w14:textId="77777777" w:rsidR="0006566E" w:rsidRPr="006E1815" w:rsidRDefault="0006566E">
            <w:pPr>
              <w:pStyle w:val="TableParagraph"/>
              <w:spacing w:line="200" w:lineRule="atLeast"/>
              <w:ind w:left="114" w:right="102"/>
              <w:jc w:val="center"/>
              <w:rPr>
                <w:rFonts w:ascii="Times New Roman" w:hAnsi="Times New Roman" w:cs="Times New Roman"/>
                <w:sz w:val="18"/>
              </w:rPr>
            </w:pPr>
            <w:r w:rsidRPr="006E1815">
              <w:rPr>
                <w:rFonts w:ascii="Times New Roman" w:hAnsi="Times New Roman" w:cs="Times New Roman"/>
                <w:w w:val="80"/>
                <w:sz w:val="18"/>
              </w:rPr>
              <w:t>спроведен</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а</w:t>
            </w:r>
            <w:r w:rsidRPr="006E1815">
              <w:rPr>
                <w:rFonts w:ascii="Times New Roman" w:hAnsi="Times New Roman" w:cs="Times New Roman"/>
                <w:spacing w:val="4"/>
                <w:w w:val="80"/>
                <w:sz w:val="18"/>
              </w:rPr>
              <w:t xml:space="preserve"> </w:t>
            </w:r>
            <w:r w:rsidRPr="006E1815">
              <w:rPr>
                <w:rFonts w:ascii="Times New Roman" w:hAnsi="Times New Roman" w:cs="Times New Roman"/>
                <w:w w:val="80"/>
                <w:sz w:val="18"/>
              </w:rPr>
              <w:t>ЈНМВ</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одабран</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испоручил</w:t>
            </w:r>
            <w:r w:rsidRPr="006E1815">
              <w:rPr>
                <w:rFonts w:ascii="Times New Roman" w:hAnsi="Times New Roman" w:cs="Times New Roman"/>
                <w:spacing w:val="-36"/>
                <w:w w:val="80"/>
                <w:sz w:val="18"/>
              </w:rPr>
              <w:t xml:space="preserve"> </w:t>
            </w:r>
            <w:r w:rsidRPr="006E1815">
              <w:rPr>
                <w:rFonts w:ascii="Times New Roman" w:hAnsi="Times New Roman" w:cs="Times New Roman"/>
                <w:spacing w:val="-1"/>
                <w:w w:val="85"/>
                <w:sz w:val="18"/>
              </w:rPr>
              <w:t>ац грађ.</w:t>
            </w:r>
            <w:r w:rsidRPr="006E1815">
              <w:rPr>
                <w:rFonts w:ascii="Times New Roman" w:hAnsi="Times New Roman" w:cs="Times New Roman"/>
                <w:w w:val="85"/>
                <w:sz w:val="18"/>
              </w:rPr>
              <w:t xml:space="preserve"> </w:t>
            </w:r>
            <w:r w:rsidRPr="006E1815">
              <w:rPr>
                <w:rFonts w:ascii="Times New Roman" w:hAnsi="Times New Roman" w:cs="Times New Roman"/>
                <w:w w:val="80"/>
                <w:sz w:val="18"/>
              </w:rPr>
              <w:t>материјал</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а</w:t>
            </w:r>
          </w:p>
        </w:tc>
        <w:tc>
          <w:tcPr>
            <w:tcW w:w="1259" w:type="dxa"/>
            <w:tcBorders>
              <w:top w:val="double" w:sz="2" w:space="0" w:color="000000"/>
              <w:left w:val="double" w:sz="2" w:space="0" w:color="000000"/>
              <w:bottom w:val="double" w:sz="2" w:space="0" w:color="000000"/>
              <w:right w:val="double" w:sz="2" w:space="0" w:color="000000"/>
            </w:tcBorders>
          </w:tcPr>
          <w:p w14:paraId="0CD28511" w14:textId="77777777" w:rsidR="0006566E" w:rsidRPr="006E1815" w:rsidRDefault="0006566E">
            <w:pPr>
              <w:pStyle w:val="TableParagraph"/>
              <w:rPr>
                <w:rFonts w:ascii="Times New Roman" w:hAnsi="Times New Roman" w:cs="Times New Roman"/>
                <w:sz w:val="20"/>
              </w:rPr>
            </w:pPr>
          </w:p>
          <w:p w14:paraId="0347A58F" w14:textId="77777777" w:rsidR="0006566E" w:rsidRPr="006E1815" w:rsidRDefault="0006566E">
            <w:pPr>
              <w:pStyle w:val="TableParagraph"/>
              <w:spacing w:before="10"/>
              <w:rPr>
                <w:rFonts w:ascii="Times New Roman" w:hAnsi="Times New Roman" w:cs="Times New Roman"/>
                <w:sz w:val="25"/>
              </w:rPr>
            </w:pPr>
          </w:p>
          <w:p w14:paraId="6EA72441" w14:textId="77777777" w:rsidR="0006566E" w:rsidRPr="006E1815" w:rsidRDefault="0006566E">
            <w:pPr>
              <w:pStyle w:val="TableParagraph"/>
              <w:ind w:left="374" w:right="260" w:hanging="89"/>
              <w:rPr>
                <w:rFonts w:ascii="Times New Roman" w:hAnsi="Times New Roman" w:cs="Times New Roman"/>
                <w:sz w:val="18"/>
              </w:rPr>
            </w:pPr>
            <w:r w:rsidRPr="006E1815">
              <w:rPr>
                <w:rFonts w:ascii="Times New Roman" w:hAnsi="Times New Roman" w:cs="Times New Roman"/>
                <w:spacing w:val="-1"/>
                <w:w w:val="80"/>
                <w:sz w:val="18"/>
              </w:rPr>
              <w:t>записник,</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одлука</w:t>
            </w:r>
          </w:p>
        </w:tc>
        <w:tc>
          <w:tcPr>
            <w:tcW w:w="899" w:type="dxa"/>
            <w:tcBorders>
              <w:top w:val="double" w:sz="2" w:space="0" w:color="000000"/>
              <w:left w:val="double" w:sz="2" w:space="0" w:color="000000"/>
              <w:bottom w:val="double" w:sz="2" w:space="0" w:color="000000"/>
              <w:right w:val="double" w:sz="2" w:space="0" w:color="000000"/>
            </w:tcBorders>
          </w:tcPr>
          <w:p w14:paraId="1D26D27F"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75660682"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tcPr>
          <w:p w14:paraId="6614A827" w14:textId="77777777" w:rsidR="0006566E" w:rsidRPr="006E1815" w:rsidRDefault="0006566E">
            <w:pPr>
              <w:pStyle w:val="TableParagraph"/>
              <w:rPr>
                <w:rFonts w:ascii="Times New Roman" w:hAnsi="Times New Roman" w:cs="Times New Roman"/>
                <w:sz w:val="20"/>
              </w:rPr>
            </w:pPr>
          </w:p>
          <w:p w14:paraId="4183D4FB" w14:textId="77777777" w:rsidR="0006566E" w:rsidRPr="006E1815" w:rsidRDefault="0006566E">
            <w:pPr>
              <w:pStyle w:val="TableParagraph"/>
              <w:spacing w:before="10"/>
              <w:rPr>
                <w:rFonts w:ascii="Times New Roman" w:hAnsi="Times New Roman" w:cs="Times New Roman"/>
                <w:sz w:val="25"/>
              </w:rPr>
            </w:pPr>
          </w:p>
          <w:p w14:paraId="798E81D7" w14:textId="77777777" w:rsidR="0006566E" w:rsidRPr="006E1815" w:rsidRDefault="0006566E">
            <w:pPr>
              <w:pStyle w:val="TableParagraph"/>
              <w:ind w:left="202" w:hanging="8"/>
              <w:rPr>
                <w:rFonts w:ascii="Times New Roman" w:hAnsi="Times New Roman" w:cs="Times New Roman"/>
                <w:sz w:val="18"/>
              </w:rPr>
            </w:pPr>
            <w:r w:rsidRPr="006E1815">
              <w:rPr>
                <w:rFonts w:ascii="Times New Roman" w:hAnsi="Times New Roman" w:cs="Times New Roman"/>
                <w:spacing w:val="-2"/>
                <w:w w:val="80"/>
                <w:sz w:val="18"/>
              </w:rPr>
              <w:t>Комисија</w:t>
            </w:r>
            <w:r w:rsidRPr="006E1815">
              <w:rPr>
                <w:rFonts w:ascii="Times New Roman" w:hAnsi="Times New Roman" w:cs="Times New Roman"/>
                <w:spacing w:val="1"/>
                <w:w w:val="80"/>
                <w:sz w:val="18"/>
              </w:rPr>
              <w:t xml:space="preserve"> </w:t>
            </w:r>
            <w:r w:rsidRPr="006E1815">
              <w:rPr>
                <w:rFonts w:ascii="Times New Roman" w:hAnsi="Times New Roman" w:cs="Times New Roman"/>
                <w:spacing w:val="-1"/>
                <w:w w:val="80"/>
                <w:sz w:val="18"/>
              </w:rPr>
              <w:t>и</w:t>
            </w:r>
            <w:r w:rsidRPr="006E1815">
              <w:rPr>
                <w:rFonts w:ascii="Times New Roman" w:hAnsi="Times New Roman" w:cs="Times New Roman"/>
                <w:spacing w:val="-35"/>
                <w:w w:val="80"/>
                <w:sz w:val="18"/>
              </w:rPr>
              <w:t xml:space="preserve"> </w:t>
            </w:r>
            <w:r w:rsidRPr="006E1815">
              <w:rPr>
                <w:rFonts w:ascii="Times New Roman" w:hAnsi="Times New Roman" w:cs="Times New Roman"/>
                <w:w w:val="80"/>
                <w:sz w:val="18"/>
              </w:rPr>
              <w:t>наручилац</w:t>
            </w:r>
          </w:p>
        </w:tc>
        <w:tc>
          <w:tcPr>
            <w:tcW w:w="1144" w:type="dxa"/>
            <w:tcBorders>
              <w:top w:val="double" w:sz="2" w:space="0" w:color="000000"/>
              <w:left w:val="double" w:sz="2" w:space="0" w:color="000000"/>
              <w:bottom w:val="double" w:sz="2" w:space="0" w:color="000000"/>
              <w:right w:val="double" w:sz="2" w:space="0" w:color="000000"/>
            </w:tcBorders>
          </w:tcPr>
          <w:p w14:paraId="6B17FB15" w14:textId="77777777" w:rsidR="0006566E" w:rsidRPr="006E1815" w:rsidRDefault="0006566E">
            <w:pPr>
              <w:pStyle w:val="TableParagraph"/>
              <w:rPr>
                <w:rFonts w:ascii="Times New Roman" w:hAnsi="Times New Roman" w:cs="Times New Roman"/>
                <w:sz w:val="18"/>
              </w:rPr>
            </w:pPr>
          </w:p>
        </w:tc>
      </w:tr>
      <w:tr w:rsidR="0006566E" w:rsidRPr="006E1815" w14:paraId="5909111F" w14:textId="77777777" w:rsidTr="0006566E">
        <w:trPr>
          <w:trHeight w:val="889"/>
        </w:trPr>
        <w:tc>
          <w:tcPr>
            <w:tcW w:w="1459" w:type="dxa"/>
            <w:tcBorders>
              <w:top w:val="double" w:sz="2" w:space="0" w:color="000000"/>
              <w:left w:val="double" w:sz="2" w:space="0" w:color="000000"/>
              <w:bottom w:val="double" w:sz="2" w:space="0" w:color="000000"/>
              <w:right w:val="double" w:sz="2" w:space="0" w:color="000000"/>
            </w:tcBorders>
            <w:hideMark/>
          </w:tcPr>
          <w:p w14:paraId="6027B51D" w14:textId="77777777" w:rsidR="0006566E" w:rsidRPr="006E1815" w:rsidRDefault="0006566E">
            <w:pPr>
              <w:pStyle w:val="TableParagraph"/>
              <w:spacing w:before="138"/>
              <w:ind w:left="111" w:right="92" w:hanging="3"/>
              <w:jc w:val="both"/>
              <w:rPr>
                <w:rFonts w:ascii="Times New Roman" w:hAnsi="Times New Roman" w:cs="Times New Roman"/>
                <w:sz w:val="18"/>
              </w:rPr>
            </w:pPr>
            <w:r w:rsidRPr="006E1815">
              <w:rPr>
                <w:rFonts w:ascii="Times New Roman" w:hAnsi="Times New Roman" w:cs="Times New Roman"/>
                <w:w w:val="80"/>
                <w:sz w:val="18"/>
              </w:rPr>
              <w:t>2.</w:t>
            </w:r>
            <w:proofErr w:type="gramStart"/>
            <w:r w:rsidRPr="006E1815">
              <w:rPr>
                <w:rFonts w:ascii="Times New Roman" w:hAnsi="Times New Roman" w:cs="Times New Roman"/>
                <w:w w:val="80"/>
                <w:sz w:val="18"/>
              </w:rPr>
              <w:t>7.Закључивање</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уговора о додели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грађ.</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материјала</w:t>
            </w:r>
          </w:p>
        </w:tc>
        <w:tc>
          <w:tcPr>
            <w:tcW w:w="809" w:type="dxa"/>
            <w:tcBorders>
              <w:top w:val="double" w:sz="2" w:space="0" w:color="000000"/>
              <w:left w:val="double" w:sz="2" w:space="0" w:color="000000"/>
              <w:bottom w:val="double" w:sz="2" w:space="0" w:color="000000"/>
              <w:right w:val="double" w:sz="2" w:space="0" w:color="000000"/>
            </w:tcBorders>
          </w:tcPr>
          <w:p w14:paraId="6E5C00EF" w14:textId="77777777" w:rsidR="0006566E" w:rsidRPr="006E1815" w:rsidRDefault="0006566E">
            <w:pPr>
              <w:pStyle w:val="TableParagraph"/>
              <w:rPr>
                <w:rFonts w:ascii="Times New Roman" w:hAnsi="Times New Roman" w:cs="Times New Roman"/>
                <w:sz w:val="20"/>
              </w:rPr>
            </w:pPr>
          </w:p>
          <w:p w14:paraId="5A9CC423" w14:textId="77777777" w:rsidR="0006566E" w:rsidRPr="006E1815" w:rsidRDefault="0006566E">
            <w:pPr>
              <w:pStyle w:val="TableParagraph"/>
              <w:spacing w:before="118"/>
              <w:ind w:left="232"/>
              <w:rPr>
                <w:rFonts w:ascii="Times New Roman" w:hAnsi="Times New Roman" w:cs="Times New Roman"/>
                <w:sz w:val="18"/>
              </w:rPr>
            </w:pPr>
            <w:r w:rsidRPr="006E1815">
              <w:rPr>
                <w:rFonts w:ascii="Times New Roman" w:hAnsi="Times New Roman" w:cs="Times New Roman"/>
                <w:w w:val="75"/>
                <w:sz w:val="18"/>
              </w:rPr>
              <w:t>7</w:t>
            </w:r>
            <w:r w:rsidRPr="006E1815">
              <w:rPr>
                <w:rFonts w:ascii="Times New Roman" w:hAnsi="Times New Roman" w:cs="Times New Roman"/>
                <w:spacing w:val="3"/>
                <w:w w:val="75"/>
                <w:sz w:val="18"/>
              </w:rPr>
              <w:t xml:space="preserve"> </w:t>
            </w:r>
            <w:r w:rsidRPr="006E1815">
              <w:rPr>
                <w:rFonts w:ascii="Times New Roman" w:hAnsi="Times New Roman" w:cs="Times New Roman"/>
                <w:w w:val="75"/>
                <w:sz w:val="18"/>
              </w:rPr>
              <w:t>КД</w:t>
            </w:r>
          </w:p>
        </w:tc>
        <w:tc>
          <w:tcPr>
            <w:tcW w:w="991" w:type="dxa"/>
            <w:tcBorders>
              <w:top w:val="double" w:sz="2" w:space="0" w:color="000000"/>
              <w:left w:val="double" w:sz="2" w:space="0" w:color="000000"/>
              <w:bottom w:val="double" w:sz="2" w:space="0" w:color="000000"/>
              <w:right w:val="double" w:sz="2" w:space="0" w:color="000000"/>
            </w:tcBorders>
          </w:tcPr>
          <w:p w14:paraId="4B1D6189" w14:textId="77777777" w:rsidR="0006566E" w:rsidRPr="006E1815" w:rsidRDefault="0006566E">
            <w:pPr>
              <w:pStyle w:val="TableParagraph"/>
              <w:spacing w:before="3"/>
              <w:rPr>
                <w:rFonts w:ascii="Times New Roman" w:hAnsi="Times New Roman" w:cs="Times New Roman"/>
                <w:sz w:val="21"/>
              </w:rPr>
            </w:pPr>
          </w:p>
          <w:p w14:paraId="4133910C" w14:textId="77777777" w:rsidR="0006566E" w:rsidRPr="006E1815" w:rsidRDefault="0006566E">
            <w:pPr>
              <w:pStyle w:val="TableParagraph"/>
              <w:ind w:left="210" w:right="82" w:hanging="104"/>
              <w:rPr>
                <w:rFonts w:ascii="Times New Roman" w:hAnsi="Times New Roman" w:cs="Times New Roman"/>
                <w:sz w:val="18"/>
              </w:rPr>
            </w:pPr>
            <w:r w:rsidRPr="006E1815">
              <w:rPr>
                <w:rFonts w:ascii="Times New Roman" w:hAnsi="Times New Roman" w:cs="Times New Roman"/>
                <w:w w:val="80"/>
                <w:sz w:val="18"/>
              </w:rPr>
              <w:t>закључени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уговори</w:t>
            </w:r>
          </w:p>
        </w:tc>
        <w:tc>
          <w:tcPr>
            <w:tcW w:w="1259" w:type="dxa"/>
            <w:tcBorders>
              <w:top w:val="double" w:sz="2" w:space="0" w:color="000000"/>
              <w:left w:val="double" w:sz="2" w:space="0" w:color="000000"/>
              <w:bottom w:val="double" w:sz="2" w:space="0" w:color="000000"/>
              <w:right w:val="double" w:sz="2" w:space="0" w:color="000000"/>
            </w:tcBorders>
          </w:tcPr>
          <w:p w14:paraId="72504FC0" w14:textId="77777777" w:rsidR="0006566E" w:rsidRPr="006E1815" w:rsidRDefault="0006566E">
            <w:pPr>
              <w:pStyle w:val="TableParagraph"/>
              <w:spacing w:before="3"/>
              <w:rPr>
                <w:rFonts w:ascii="Times New Roman" w:hAnsi="Times New Roman" w:cs="Times New Roman"/>
                <w:sz w:val="21"/>
              </w:rPr>
            </w:pPr>
          </w:p>
          <w:p w14:paraId="0E106327" w14:textId="77777777" w:rsidR="0006566E" w:rsidRPr="006E1815" w:rsidRDefault="0006566E">
            <w:pPr>
              <w:pStyle w:val="TableParagraph"/>
              <w:ind w:left="345" w:right="238" w:hanging="89"/>
              <w:rPr>
                <w:rFonts w:ascii="Times New Roman" w:hAnsi="Times New Roman" w:cs="Times New Roman"/>
                <w:sz w:val="18"/>
              </w:rPr>
            </w:pPr>
            <w:r w:rsidRPr="006E1815">
              <w:rPr>
                <w:rFonts w:ascii="Times New Roman" w:hAnsi="Times New Roman" w:cs="Times New Roman"/>
                <w:w w:val="80"/>
                <w:sz w:val="18"/>
              </w:rPr>
              <w:t>потписани</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уговори</w:t>
            </w:r>
          </w:p>
        </w:tc>
        <w:tc>
          <w:tcPr>
            <w:tcW w:w="899" w:type="dxa"/>
            <w:tcBorders>
              <w:top w:val="double" w:sz="2" w:space="0" w:color="000000"/>
              <w:left w:val="double" w:sz="2" w:space="0" w:color="000000"/>
              <w:bottom w:val="double" w:sz="2" w:space="0" w:color="000000"/>
              <w:right w:val="double" w:sz="2" w:space="0" w:color="000000"/>
            </w:tcBorders>
          </w:tcPr>
          <w:p w14:paraId="25B87FF3"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32114A45"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hideMark/>
          </w:tcPr>
          <w:p w14:paraId="5C5B0D5C" w14:textId="77777777" w:rsidR="0006566E" w:rsidRPr="006E1815" w:rsidRDefault="0006566E">
            <w:pPr>
              <w:pStyle w:val="TableParagraph"/>
              <w:spacing w:before="34"/>
              <w:ind w:left="173" w:right="149"/>
              <w:jc w:val="center"/>
              <w:rPr>
                <w:rFonts w:ascii="Times New Roman" w:hAnsi="Times New Roman" w:cs="Times New Roman"/>
                <w:sz w:val="18"/>
              </w:rPr>
            </w:pPr>
            <w:r w:rsidRPr="006E1815">
              <w:rPr>
                <w:rFonts w:ascii="Times New Roman" w:hAnsi="Times New Roman" w:cs="Times New Roman"/>
                <w:spacing w:val="-3"/>
                <w:w w:val="80"/>
                <w:sz w:val="18"/>
              </w:rPr>
              <w:t>Корисник</w:t>
            </w:r>
            <w:r w:rsidRPr="006E1815">
              <w:rPr>
                <w:rFonts w:ascii="Times New Roman" w:hAnsi="Times New Roman" w:cs="Times New Roman"/>
                <w:spacing w:val="4"/>
                <w:w w:val="80"/>
                <w:sz w:val="18"/>
              </w:rPr>
              <w:t xml:space="preserve"> </w:t>
            </w:r>
            <w:r w:rsidRPr="006E1815">
              <w:rPr>
                <w:rFonts w:ascii="Times New Roman" w:hAnsi="Times New Roman" w:cs="Times New Roman"/>
                <w:spacing w:val="-2"/>
                <w:w w:val="80"/>
                <w:sz w:val="18"/>
              </w:rPr>
              <w:t>и</w:t>
            </w:r>
            <w:r w:rsidRPr="006E1815">
              <w:rPr>
                <w:rFonts w:ascii="Times New Roman" w:hAnsi="Times New Roman" w:cs="Times New Roman"/>
                <w:spacing w:val="-35"/>
                <w:w w:val="80"/>
                <w:sz w:val="18"/>
              </w:rPr>
              <w:t xml:space="preserve"> </w:t>
            </w:r>
            <w:r w:rsidRPr="006E1815">
              <w:rPr>
                <w:rFonts w:ascii="Times New Roman" w:hAnsi="Times New Roman" w:cs="Times New Roman"/>
                <w:w w:val="90"/>
                <w:sz w:val="18"/>
              </w:rPr>
              <w:t>други</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потписник</w:t>
            </w:r>
            <w:r w:rsidRPr="006E1815">
              <w:rPr>
                <w:rFonts w:ascii="Times New Roman" w:hAnsi="Times New Roman" w:cs="Times New Roman"/>
                <w:spacing w:val="-38"/>
                <w:w w:val="85"/>
                <w:sz w:val="18"/>
              </w:rPr>
              <w:t xml:space="preserve"> </w:t>
            </w:r>
            <w:r w:rsidRPr="006E1815">
              <w:rPr>
                <w:rFonts w:ascii="Times New Roman" w:hAnsi="Times New Roman" w:cs="Times New Roman"/>
                <w:w w:val="90"/>
                <w:sz w:val="18"/>
              </w:rPr>
              <w:t>уговора</w:t>
            </w:r>
          </w:p>
        </w:tc>
        <w:tc>
          <w:tcPr>
            <w:tcW w:w="1144" w:type="dxa"/>
            <w:tcBorders>
              <w:top w:val="double" w:sz="2" w:space="0" w:color="000000"/>
              <w:left w:val="double" w:sz="2" w:space="0" w:color="000000"/>
              <w:bottom w:val="double" w:sz="2" w:space="0" w:color="000000"/>
              <w:right w:val="double" w:sz="2" w:space="0" w:color="000000"/>
            </w:tcBorders>
          </w:tcPr>
          <w:p w14:paraId="2C1C6986" w14:textId="77777777" w:rsidR="0006566E" w:rsidRPr="006E1815" w:rsidRDefault="0006566E">
            <w:pPr>
              <w:pStyle w:val="TableParagraph"/>
              <w:rPr>
                <w:rFonts w:ascii="Times New Roman" w:hAnsi="Times New Roman" w:cs="Times New Roman"/>
                <w:sz w:val="18"/>
              </w:rPr>
            </w:pPr>
          </w:p>
        </w:tc>
      </w:tr>
      <w:tr w:rsidR="0006566E" w:rsidRPr="006E1815" w14:paraId="4BC3FAEC" w14:textId="77777777" w:rsidTr="0006566E">
        <w:trPr>
          <w:trHeight w:val="826"/>
        </w:trPr>
        <w:tc>
          <w:tcPr>
            <w:tcW w:w="1459" w:type="dxa"/>
            <w:tcBorders>
              <w:top w:val="double" w:sz="2" w:space="0" w:color="000000"/>
              <w:left w:val="double" w:sz="2" w:space="0" w:color="000000"/>
              <w:bottom w:val="double" w:sz="2" w:space="0" w:color="000000"/>
              <w:right w:val="double" w:sz="2" w:space="0" w:color="000000"/>
            </w:tcBorders>
          </w:tcPr>
          <w:p w14:paraId="4BE2AB20" w14:textId="77777777" w:rsidR="0006566E" w:rsidRPr="006E1815" w:rsidRDefault="0006566E">
            <w:pPr>
              <w:pStyle w:val="TableParagraph"/>
              <w:spacing w:before="6"/>
              <w:rPr>
                <w:rFonts w:ascii="Times New Roman" w:hAnsi="Times New Roman" w:cs="Times New Roman"/>
                <w:sz w:val="18"/>
              </w:rPr>
            </w:pPr>
          </w:p>
          <w:p w14:paraId="51CBD4CC" w14:textId="77777777" w:rsidR="0006566E" w:rsidRPr="006E1815" w:rsidRDefault="0006566E">
            <w:pPr>
              <w:pStyle w:val="TableParagraph"/>
              <w:ind w:left="323" w:right="226" w:hanging="75"/>
              <w:rPr>
                <w:rFonts w:ascii="Times New Roman" w:hAnsi="Times New Roman" w:cs="Times New Roman"/>
                <w:sz w:val="18"/>
              </w:rPr>
            </w:pPr>
            <w:r w:rsidRPr="006E1815">
              <w:rPr>
                <w:rFonts w:ascii="Times New Roman" w:hAnsi="Times New Roman" w:cs="Times New Roman"/>
                <w:w w:val="80"/>
                <w:sz w:val="18"/>
              </w:rPr>
              <w:t>2.8.</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Испорука</w:t>
            </w:r>
            <w:r w:rsidRPr="006E1815">
              <w:rPr>
                <w:rFonts w:ascii="Times New Roman" w:hAnsi="Times New Roman" w:cs="Times New Roman"/>
                <w:spacing w:val="-35"/>
                <w:w w:val="80"/>
                <w:sz w:val="18"/>
              </w:rPr>
              <w:t xml:space="preserve"> </w:t>
            </w:r>
            <w:r w:rsidRPr="006E1815">
              <w:rPr>
                <w:rFonts w:ascii="Times New Roman" w:hAnsi="Times New Roman" w:cs="Times New Roman"/>
                <w:w w:val="85"/>
                <w:sz w:val="18"/>
              </w:rPr>
              <w:t>материјала</w:t>
            </w:r>
          </w:p>
        </w:tc>
        <w:tc>
          <w:tcPr>
            <w:tcW w:w="809" w:type="dxa"/>
            <w:tcBorders>
              <w:top w:val="double" w:sz="2" w:space="0" w:color="000000"/>
              <w:left w:val="double" w:sz="2" w:space="0" w:color="000000"/>
              <w:bottom w:val="double" w:sz="2" w:space="0" w:color="000000"/>
              <w:right w:val="double" w:sz="2" w:space="0" w:color="000000"/>
            </w:tcBorders>
          </w:tcPr>
          <w:p w14:paraId="13AF7EB6" w14:textId="77777777" w:rsidR="0006566E" w:rsidRPr="006E1815" w:rsidRDefault="0006566E">
            <w:pPr>
              <w:pStyle w:val="TableParagraph"/>
              <w:spacing w:before="7"/>
              <w:rPr>
                <w:rFonts w:ascii="Times New Roman" w:hAnsi="Times New Roman" w:cs="Times New Roman"/>
                <w:sz w:val="27"/>
              </w:rPr>
            </w:pPr>
          </w:p>
          <w:p w14:paraId="4E9CD579" w14:textId="77777777" w:rsidR="0006566E" w:rsidRPr="006E1815" w:rsidRDefault="0006566E">
            <w:pPr>
              <w:pStyle w:val="TableParagraph"/>
              <w:ind w:right="139"/>
              <w:jc w:val="right"/>
              <w:rPr>
                <w:rFonts w:ascii="Times New Roman" w:hAnsi="Times New Roman" w:cs="Times New Roman"/>
                <w:sz w:val="18"/>
              </w:rPr>
            </w:pPr>
            <w:r w:rsidRPr="006E1815">
              <w:rPr>
                <w:rFonts w:ascii="Times New Roman" w:hAnsi="Times New Roman" w:cs="Times New Roman"/>
                <w:w w:val="75"/>
                <w:sz w:val="18"/>
              </w:rPr>
              <w:t>150</w:t>
            </w:r>
            <w:r w:rsidRPr="006E1815">
              <w:rPr>
                <w:rFonts w:ascii="Times New Roman" w:hAnsi="Times New Roman" w:cs="Times New Roman"/>
                <w:spacing w:val="8"/>
                <w:w w:val="75"/>
                <w:sz w:val="18"/>
              </w:rPr>
              <w:t xml:space="preserve"> </w:t>
            </w:r>
            <w:r w:rsidRPr="006E1815">
              <w:rPr>
                <w:rFonts w:ascii="Times New Roman" w:hAnsi="Times New Roman" w:cs="Times New Roman"/>
                <w:w w:val="75"/>
                <w:sz w:val="18"/>
              </w:rPr>
              <w:t>КД</w:t>
            </w:r>
          </w:p>
        </w:tc>
        <w:tc>
          <w:tcPr>
            <w:tcW w:w="991" w:type="dxa"/>
            <w:tcBorders>
              <w:top w:val="double" w:sz="2" w:space="0" w:color="000000"/>
              <w:left w:val="double" w:sz="2" w:space="0" w:color="000000"/>
              <w:bottom w:val="double" w:sz="2" w:space="0" w:color="000000"/>
              <w:right w:val="double" w:sz="2" w:space="0" w:color="000000"/>
            </w:tcBorders>
            <w:hideMark/>
          </w:tcPr>
          <w:p w14:paraId="71B65620" w14:textId="77777777" w:rsidR="0006566E" w:rsidRPr="006E1815" w:rsidRDefault="0006566E">
            <w:pPr>
              <w:pStyle w:val="TableParagraph"/>
              <w:spacing w:before="1" w:line="242" w:lineRule="auto"/>
              <w:ind w:left="98" w:right="85" w:hanging="1"/>
              <w:jc w:val="center"/>
              <w:rPr>
                <w:rFonts w:ascii="Times New Roman" w:hAnsi="Times New Roman" w:cs="Times New Roman"/>
                <w:sz w:val="18"/>
              </w:rPr>
            </w:pPr>
            <w:r w:rsidRPr="006E1815">
              <w:rPr>
                <w:rFonts w:ascii="Times New Roman" w:hAnsi="Times New Roman" w:cs="Times New Roman"/>
                <w:w w:val="85"/>
                <w:sz w:val="18"/>
              </w:rPr>
              <w:t>испоручен</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грађевинск</w:t>
            </w:r>
          </w:p>
          <w:p w14:paraId="7B12FB4A" w14:textId="77777777" w:rsidR="0006566E" w:rsidRPr="006E1815" w:rsidRDefault="0006566E">
            <w:pPr>
              <w:pStyle w:val="TableParagraph"/>
              <w:spacing w:line="206" w:lineRule="exact"/>
              <w:ind w:left="129" w:right="118" w:firstLine="5"/>
              <w:jc w:val="center"/>
              <w:rPr>
                <w:rFonts w:ascii="Times New Roman" w:hAnsi="Times New Roman" w:cs="Times New Roman"/>
                <w:sz w:val="18"/>
              </w:rPr>
            </w:pPr>
            <w:r w:rsidRPr="006E1815">
              <w:rPr>
                <w:rFonts w:ascii="Times New Roman" w:hAnsi="Times New Roman" w:cs="Times New Roman"/>
                <w:w w:val="90"/>
                <w:sz w:val="18"/>
              </w:rPr>
              <w:t>и</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материјал</w:t>
            </w:r>
          </w:p>
        </w:tc>
        <w:tc>
          <w:tcPr>
            <w:tcW w:w="1259" w:type="dxa"/>
            <w:tcBorders>
              <w:top w:val="double" w:sz="2" w:space="0" w:color="000000"/>
              <w:left w:val="double" w:sz="2" w:space="0" w:color="000000"/>
              <w:bottom w:val="double" w:sz="2" w:space="0" w:color="000000"/>
              <w:right w:val="double" w:sz="2" w:space="0" w:color="000000"/>
            </w:tcBorders>
          </w:tcPr>
          <w:p w14:paraId="223F34DB" w14:textId="77777777" w:rsidR="0006566E" w:rsidRPr="006E1815" w:rsidRDefault="0006566E">
            <w:pPr>
              <w:pStyle w:val="TableParagraph"/>
              <w:spacing w:before="7"/>
              <w:rPr>
                <w:rFonts w:ascii="Times New Roman" w:hAnsi="Times New Roman" w:cs="Times New Roman"/>
                <w:sz w:val="27"/>
              </w:rPr>
            </w:pPr>
          </w:p>
          <w:p w14:paraId="6DDB697B" w14:textId="77777777" w:rsidR="0006566E" w:rsidRPr="006E1815" w:rsidRDefault="0006566E">
            <w:pPr>
              <w:pStyle w:val="TableParagraph"/>
              <w:ind w:left="203" w:right="197"/>
              <w:jc w:val="center"/>
              <w:rPr>
                <w:rFonts w:ascii="Times New Roman" w:hAnsi="Times New Roman" w:cs="Times New Roman"/>
                <w:sz w:val="18"/>
              </w:rPr>
            </w:pPr>
            <w:r w:rsidRPr="006E1815">
              <w:rPr>
                <w:rFonts w:ascii="Times New Roman" w:hAnsi="Times New Roman" w:cs="Times New Roman"/>
                <w:w w:val="90"/>
                <w:sz w:val="18"/>
              </w:rPr>
              <w:t>записник</w:t>
            </w:r>
          </w:p>
        </w:tc>
        <w:tc>
          <w:tcPr>
            <w:tcW w:w="899" w:type="dxa"/>
            <w:tcBorders>
              <w:top w:val="double" w:sz="2" w:space="0" w:color="000000"/>
              <w:left w:val="double" w:sz="2" w:space="0" w:color="000000"/>
              <w:bottom w:val="double" w:sz="2" w:space="0" w:color="000000"/>
              <w:right w:val="double" w:sz="2" w:space="0" w:color="000000"/>
            </w:tcBorders>
          </w:tcPr>
          <w:p w14:paraId="156A8F2B"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34032549"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tcPr>
          <w:p w14:paraId="77BA31FD" w14:textId="77777777" w:rsidR="0006566E" w:rsidRPr="006E1815" w:rsidRDefault="0006566E">
            <w:pPr>
              <w:pStyle w:val="TableParagraph"/>
              <w:spacing w:before="6"/>
              <w:rPr>
                <w:rFonts w:ascii="Times New Roman" w:hAnsi="Times New Roman" w:cs="Times New Roman"/>
                <w:sz w:val="18"/>
              </w:rPr>
            </w:pPr>
          </w:p>
          <w:p w14:paraId="3D1CBA43" w14:textId="77777777" w:rsidR="0006566E" w:rsidRPr="006E1815" w:rsidRDefault="0006566E">
            <w:pPr>
              <w:pStyle w:val="TableParagraph"/>
              <w:ind w:left="126" w:right="102" w:firstLine="69"/>
              <w:rPr>
                <w:rFonts w:ascii="Times New Roman" w:hAnsi="Times New Roman" w:cs="Times New Roman"/>
                <w:sz w:val="18"/>
              </w:rPr>
            </w:pPr>
            <w:r w:rsidRPr="006E1815">
              <w:rPr>
                <w:rFonts w:ascii="Times New Roman" w:hAnsi="Times New Roman" w:cs="Times New Roman"/>
                <w:w w:val="80"/>
                <w:sz w:val="18"/>
              </w:rPr>
              <w:t>Комисија 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испоручилац</w:t>
            </w:r>
          </w:p>
        </w:tc>
        <w:tc>
          <w:tcPr>
            <w:tcW w:w="1144" w:type="dxa"/>
            <w:tcBorders>
              <w:top w:val="double" w:sz="2" w:space="0" w:color="000000"/>
              <w:left w:val="double" w:sz="2" w:space="0" w:color="000000"/>
              <w:bottom w:val="double" w:sz="2" w:space="0" w:color="000000"/>
              <w:right w:val="double" w:sz="2" w:space="0" w:color="000000"/>
            </w:tcBorders>
          </w:tcPr>
          <w:p w14:paraId="12225FDA" w14:textId="77777777" w:rsidR="0006566E" w:rsidRPr="006E1815" w:rsidRDefault="0006566E">
            <w:pPr>
              <w:pStyle w:val="TableParagraph"/>
              <w:rPr>
                <w:rFonts w:ascii="Times New Roman" w:hAnsi="Times New Roman" w:cs="Times New Roman"/>
                <w:sz w:val="18"/>
              </w:rPr>
            </w:pPr>
          </w:p>
        </w:tc>
      </w:tr>
      <w:tr w:rsidR="0006566E" w:rsidRPr="006E1815" w14:paraId="55AFF02F" w14:textId="77777777" w:rsidTr="0006566E">
        <w:trPr>
          <w:trHeight w:val="668"/>
        </w:trPr>
        <w:tc>
          <w:tcPr>
            <w:tcW w:w="1459" w:type="dxa"/>
            <w:tcBorders>
              <w:top w:val="double" w:sz="2" w:space="0" w:color="000000"/>
              <w:left w:val="double" w:sz="2" w:space="0" w:color="000000"/>
              <w:bottom w:val="double" w:sz="2" w:space="0" w:color="000000"/>
              <w:right w:val="double" w:sz="2" w:space="0" w:color="000000"/>
            </w:tcBorders>
          </w:tcPr>
          <w:p w14:paraId="387E0993" w14:textId="77777777" w:rsidR="0006566E" w:rsidRPr="006E1815" w:rsidRDefault="0006566E">
            <w:pPr>
              <w:pStyle w:val="TableParagraph"/>
              <w:spacing w:before="5"/>
              <w:rPr>
                <w:rFonts w:ascii="Times New Roman" w:hAnsi="Times New Roman" w:cs="Times New Roman"/>
                <w:sz w:val="20"/>
              </w:rPr>
            </w:pPr>
          </w:p>
          <w:p w14:paraId="56421E13" w14:textId="77777777" w:rsidR="0006566E" w:rsidRPr="006E1815" w:rsidRDefault="0006566E">
            <w:pPr>
              <w:pStyle w:val="TableParagraph"/>
              <w:ind w:left="103" w:right="93"/>
              <w:jc w:val="center"/>
              <w:rPr>
                <w:rFonts w:ascii="Times New Roman" w:hAnsi="Times New Roman" w:cs="Times New Roman"/>
                <w:sz w:val="18"/>
              </w:rPr>
            </w:pPr>
            <w:r w:rsidRPr="006E1815">
              <w:rPr>
                <w:rFonts w:ascii="Times New Roman" w:hAnsi="Times New Roman" w:cs="Times New Roman"/>
                <w:w w:val="90"/>
                <w:sz w:val="18"/>
              </w:rPr>
              <w:t>2.9.</w:t>
            </w:r>
          </w:p>
          <w:p w14:paraId="4188984B" w14:textId="77777777" w:rsidR="0006566E" w:rsidRPr="006E1815" w:rsidRDefault="0006566E">
            <w:pPr>
              <w:pStyle w:val="TableParagraph"/>
              <w:spacing w:before="5"/>
              <w:ind w:left="103" w:right="93"/>
              <w:jc w:val="center"/>
              <w:rPr>
                <w:rFonts w:ascii="Times New Roman" w:hAnsi="Times New Roman" w:cs="Times New Roman"/>
                <w:sz w:val="18"/>
              </w:rPr>
            </w:pPr>
            <w:r w:rsidRPr="006E1815">
              <w:rPr>
                <w:rFonts w:ascii="Times New Roman" w:hAnsi="Times New Roman" w:cs="Times New Roman"/>
                <w:w w:val="80"/>
                <w:sz w:val="18"/>
              </w:rPr>
              <w:t>Свечана</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додела</w:t>
            </w:r>
          </w:p>
        </w:tc>
        <w:tc>
          <w:tcPr>
            <w:tcW w:w="809" w:type="dxa"/>
            <w:tcBorders>
              <w:top w:val="double" w:sz="2" w:space="0" w:color="000000"/>
              <w:left w:val="double" w:sz="2" w:space="0" w:color="000000"/>
              <w:bottom w:val="double" w:sz="2" w:space="0" w:color="000000"/>
              <w:right w:val="double" w:sz="2" w:space="0" w:color="000000"/>
            </w:tcBorders>
          </w:tcPr>
          <w:p w14:paraId="30474379" w14:textId="77777777" w:rsidR="0006566E" w:rsidRPr="006E1815" w:rsidRDefault="0006566E">
            <w:pPr>
              <w:pStyle w:val="TableParagraph"/>
              <w:spacing w:before="5"/>
              <w:rPr>
                <w:rFonts w:ascii="Times New Roman" w:hAnsi="Times New Roman" w:cs="Times New Roman"/>
                <w:sz w:val="20"/>
              </w:rPr>
            </w:pPr>
          </w:p>
          <w:p w14:paraId="38F444B6" w14:textId="77777777" w:rsidR="0006566E" w:rsidRPr="006E1815" w:rsidRDefault="0006566E">
            <w:pPr>
              <w:pStyle w:val="TableParagraph"/>
              <w:ind w:left="232"/>
              <w:rPr>
                <w:rFonts w:ascii="Times New Roman" w:hAnsi="Times New Roman" w:cs="Times New Roman"/>
                <w:sz w:val="18"/>
              </w:rPr>
            </w:pPr>
            <w:r w:rsidRPr="006E1815">
              <w:rPr>
                <w:rFonts w:ascii="Times New Roman" w:hAnsi="Times New Roman" w:cs="Times New Roman"/>
                <w:w w:val="75"/>
                <w:sz w:val="18"/>
              </w:rPr>
              <w:t>7</w:t>
            </w:r>
            <w:r w:rsidRPr="006E1815">
              <w:rPr>
                <w:rFonts w:ascii="Times New Roman" w:hAnsi="Times New Roman" w:cs="Times New Roman"/>
                <w:spacing w:val="3"/>
                <w:w w:val="75"/>
                <w:sz w:val="18"/>
              </w:rPr>
              <w:t xml:space="preserve"> </w:t>
            </w:r>
            <w:r w:rsidRPr="006E1815">
              <w:rPr>
                <w:rFonts w:ascii="Times New Roman" w:hAnsi="Times New Roman" w:cs="Times New Roman"/>
                <w:w w:val="75"/>
                <w:sz w:val="18"/>
              </w:rPr>
              <w:t>КД</w:t>
            </w:r>
          </w:p>
        </w:tc>
        <w:tc>
          <w:tcPr>
            <w:tcW w:w="991" w:type="dxa"/>
            <w:tcBorders>
              <w:top w:val="double" w:sz="2" w:space="0" w:color="000000"/>
              <w:left w:val="double" w:sz="2" w:space="0" w:color="000000"/>
              <w:bottom w:val="double" w:sz="2" w:space="0" w:color="000000"/>
              <w:right w:val="double" w:sz="2" w:space="0" w:color="000000"/>
            </w:tcBorders>
            <w:hideMark/>
          </w:tcPr>
          <w:p w14:paraId="0DFCC619" w14:textId="77777777" w:rsidR="0006566E" w:rsidRPr="006E1815" w:rsidRDefault="0006566E">
            <w:pPr>
              <w:pStyle w:val="TableParagraph"/>
              <w:spacing w:before="25"/>
              <w:ind w:left="93" w:right="77" w:firstLine="16"/>
              <w:rPr>
                <w:rFonts w:ascii="Times New Roman" w:hAnsi="Times New Roman" w:cs="Times New Roman"/>
                <w:sz w:val="18"/>
              </w:rPr>
            </w:pPr>
            <w:r w:rsidRPr="006E1815">
              <w:rPr>
                <w:rFonts w:ascii="Times New Roman" w:hAnsi="Times New Roman" w:cs="Times New Roman"/>
                <w:w w:val="80"/>
                <w:sz w:val="18"/>
              </w:rPr>
              <w:t>свечаност,</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присуствов</w:t>
            </w:r>
          </w:p>
          <w:p w14:paraId="3548679A" w14:textId="77777777" w:rsidR="0006566E" w:rsidRPr="006E1815" w:rsidRDefault="0006566E">
            <w:pPr>
              <w:pStyle w:val="TableParagraph"/>
              <w:spacing w:before="4"/>
              <w:ind w:left="184"/>
              <w:rPr>
                <w:rFonts w:ascii="Times New Roman" w:hAnsi="Times New Roman" w:cs="Times New Roman"/>
                <w:sz w:val="18"/>
              </w:rPr>
            </w:pPr>
            <w:r w:rsidRPr="006E1815">
              <w:rPr>
                <w:rFonts w:ascii="Times New Roman" w:hAnsi="Times New Roman" w:cs="Times New Roman"/>
                <w:w w:val="80"/>
                <w:sz w:val="18"/>
              </w:rPr>
              <w:t>о</w:t>
            </w:r>
            <w:r w:rsidRPr="006E1815">
              <w:rPr>
                <w:rFonts w:ascii="Times New Roman" w:hAnsi="Times New Roman" w:cs="Times New Roman"/>
                <w:spacing w:val="4"/>
                <w:w w:val="80"/>
                <w:sz w:val="18"/>
              </w:rPr>
              <w:t xml:space="preserve"> </w:t>
            </w:r>
            <w:r w:rsidRPr="006E1815">
              <w:rPr>
                <w:rFonts w:ascii="Times New Roman" w:hAnsi="Times New Roman" w:cs="Times New Roman"/>
                <w:w w:val="80"/>
                <w:sz w:val="18"/>
              </w:rPr>
              <w:t>медија</w:t>
            </w:r>
          </w:p>
        </w:tc>
        <w:tc>
          <w:tcPr>
            <w:tcW w:w="1259" w:type="dxa"/>
            <w:tcBorders>
              <w:top w:val="double" w:sz="2" w:space="0" w:color="000000"/>
              <w:left w:val="double" w:sz="2" w:space="0" w:color="000000"/>
              <w:bottom w:val="double" w:sz="2" w:space="0" w:color="000000"/>
              <w:right w:val="double" w:sz="2" w:space="0" w:color="000000"/>
            </w:tcBorders>
            <w:hideMark/>
          </w:tcPr>
          <w:p w14:paraId="35BB5377" w14:textId="77777777" w:rsidR="0006566E" w:rsidRPr="006E1815" w:rsidRDefault="0006566E">
            <w:pPr>
              <w:pStyle w:val="TableParagraph"/>
              <w:spacing w:before="25"/>
              <w:ind w:left="122" w:right="110" w:firstLine="3"/>
              <w:jc w:val="center"/>
              <w:rPr>
                <w:rFonts w:ascii="Times New Roman" w:hAnsi="Times New Roman" w:cs="Times New Roman"/>
                <w:sz w:val="18"/>
              </w:rPr>
            </w:pPr>
            <w:r w:rsidRPr="006E1815">
              <w:rPr>
                <w:rFonts w:ascii="Times New Roman" w:hAnsi="Times New Roman" w:cs="Times New Roman"/>
                <w:spacing w:val="-1"/>
                <w:w w:val="85"/>
                <w:sz w:val="18"/>
              </w:rPr>
              <w:t>фотографије,</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новински и ТВ</w:t>
            </w:r>
          </w:p>
          <w:p w14:paraId="6E7DD1DF" w14:textId="77777777" w:rsidR="0006566E" w:rsidRPr="006E1815" w:rsidRDefault="0006566E">
            <w:pPr>
              <w:pStyle w:val="TableParagraph"/>
              <w:spacing w:before="4"/>
              <w:ind w:left="206" w:right="197"/>
              <w:jc w:val="center"/>
              <w:rPr>
                <w:rFonts w:ascii="Times New Roman" w:hAnsi="Times New Roman" w:cs="Times New Roman"/>
                <w:sz w:val="18"/>
              </w:rPr>
            </w:pPr>
            <w:r w:rsidRPr="006E1815">
              <w:rPr>
                <w:rFonts w:ascii="Times New Roman" w:hAnsi="Times New Roman" w:cs="Times New Roman"/>
                <w:w w:val="90"/>
                <w:sz w:val="18"/>
              </w:rPr>
              <w:t>извештаји</w:t>
            </w:r>
          </w:p>
        </w:tc>
        <w:tc>
          <w:tcPr>
            <w:tcW w:w="899" w:type="dxa"/>
            <w:tcBorders>
              <w:top w:val="double" w:sz="2" w:space="0" w:color="000000"/>
              <w:left w:val="double" w:sz="2" w:space="0" w:color="000000"/>
              <w:bottom w:val="double" w:sz="2" w:space="0" w:color="000000"/>
              <w:right w:val="double" w:sz="2" w:space="0" w:color="000000"/>
            </w:tcBorders>
          </w:tcPr>
          <w:p w14:paraId="6BE94973"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6FB3C147"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hideMark/>
          </w:tcPr>
          <w:p w14:paraId="5E0AAE69" w14:textId="77777777" w:rsidR="0006566E" w:rsidRPr="006E1815" w:rsidRDefault="0006566E">
            <w:pPr>
              <w:pStyle w:val="TableParagraph"/>
              <w:spacing w:before="128"/>
              <w:ind w:left="404" w:right="226" w:hanging="149"/>
              <w:rPr>
                <w:rFonts w:ascii="Times New Roman" w:hAnsi="Times New Roman" w:cs="Times New Roman"/>
                <w:sz w:val="18"/>
              </w:rPr>
            </w:pPr>
            <w:r w:rsidRPr="006E1815">
              <w:rPr>
                <w:rFonts w:ascii="Times New Roman" w:hAnsi="Times New Roman" w:cs="Times New Roman"/>
                <w:w w:val="80"/>
                <w:sz w:val="18"/>
              </w:rPr>
              <w:t>Општина</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Кула</w:t>
            </w:r>
          </w:p>
        </w:tc>
        <w:tc>
          <w:tcPr>
            <w:tcW w:w="1144" w:type="dxa"/>
            <w:tcBorders>
              <w:top w:val="double" w:sz="2" w:space="0" w:color="000000"/>
              <w:left w:val="double" w:sz="2" w:space="0" w:color="000000"/>
              <w:bottom w:val="double" w:sz="2" w:space="0" w:color="000000"/>
              <w:right w:val="double" w:sz="2" w:space="0" w:color="000000"/>
            </w:tcBorders>
            <w:hideMark/>
          </w:tcPr>
          <w:p w14:paraId="5AD1E874" w14:textId="77777777" w:rsidR="0006566E" w:rsidRPr="006E1815" w:rsidRDefault="0006566E">
            <w:pPr>
              <w:pStyle w:val="TableParagraph"/>
              <w:spacing w:before="25"/>
              <w:ind w:left="112" w:right="76" w:firstLine="57"/>
              <w:rPr>
                <w:rFonts w:ascii="Times New Roman" w:hAnsi="Times New Roman" w:cs="Times New Roman"/>
                <w:sz w:val="18"/>
              </w:rPr>
            </w:pPr>
            <w:r w:rsidRPr="006E1815">
              <w:rPr>
                <w:rFonts w:ascii="Times New Roman" w:hAnsi="Times New Roman" w:cs="Times New Roman"/>
                <w:spacing w:val="-1"/>
                <w:w w:val="85"/>
                <w:sz w:val="18"/>
              </w:rPr>
              <w:t>Корисници,</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Комесаријат,</w:t>
            </w:r>
          </w:p>
          <w:p w14:paraId="41CFA313" w14:textId="77777777" w:rsidR="0006566E" w:rsidRPr="006E1815" w:rsidRDefault="0006566E">
            <w:pPr>
              <w:pStyle w:val="TableParagraph"/>
              <w:spacing w:before="4"/>
              <w:ind w:left="237"/>
              <w:rPr>
                <w:rFonts w:ascii="Times New Roman" w:hAnsi="Times New Roman" w:cs="Times New Roman"/>
                <w:sz w:val="18"/>
              </w:rPr>
            </w:pPr>
            <w:r w:rsidRPr="006E1815">
              <w:rPr>
                <w:rFonts w:ascii="Times New Roman" w:hAnsi="Times New Roman" w:cs="Times New Roman"/>
                <w:w w:val="90"/>
                <w:sz w:val="18"/>
              </w:rPr>
              <w:t>донатори</w:t>
            </w:r>
          </w:p>
        </w:tc>
      </w:tr>
      <w:tr w:rsidR="0006566E" w:rsidRPr="006E1815" w14:paraId="652A3A7A" w14:textId="77777777" w:rsidTr="0006566E">
        <w:trPr>
          <w:trHeight w:val="967"/>
        </w:trPr>
        <w:tc>
          <w:tcPr>
            <w:tcW w:w="1459" w:type="dxa"/>
            <w:tcBorders>
              <w:top w:val="double" w:sz="2" w:space="0" w:color="000000"/>
              <w:left w:val="double" w:sz="2" w:space="0" w:color="000000"/>
              <w:bottom w:val="double" w:sz="2" w:space="0" w:color="000000"/>
              <w:right w:val="double" w:sz="2" w:space="0" w:color="000000"/>
            </w:tcBorders>
            <w:hideMark/>
          </w:tcPr>
          <w:p w14:paraId="599E2492" w14:textId="77777777" w:rsidR="0006566E" w:rsidRPr="006E1815" w:rsidRDefault="0006566E">
            <w:pPr>
              <w:pStyle w:val="TableParagraph"/>
              <w:spacing w:before="75"/>
              <w:ind w:left="323" w:right="185" w:hanging="118"/>
              <w:rPr>
                <w:rFonts w:ascii="Times New Roman" w:hAnsi="Times New Roman" w:cs="Times New Roman"/>
                <w:sz w:val="18"/>
              </w:rPr>
            </w:pPr>
            <w:r w:rsidRPr="006E1815">
              <w:rPr>
                <w:rFonts w:ascii="Times New Roman" w:hAnsi="Times New Roman" w:cs="Times New Roman"/>
                <w:w w:val="80"/>
                <w:sz w:val="18"/>
              </w:rPr>
              <w:t>2.10. Контрола</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уградње</w:t>
            </w:r>
            <w:r w:rsidRPr="006E1815">
              <w:rPr>
                <w:rFonts w:ascii="Times New Roman" w:hAnsi="Times New Roman" w:cs="Times New Roman"/>
                <w:spacing w:val="1"/>
                <w:w w:val="90"/>
                <w:sz w:val="18"/>
              </w:rPr>
              <w:t xml:space="preserve"> </w:t>
            </w:r>
            <w:r w:rsidRPr="006E1815">
              <w:rPr>
                <w:rFonts w:ascii="Times New Roman" w:hAnsi="Times New Roman" w:cs="Times New Roman"/>
                <w:w w:val="90"/>
                <w:sz w:val="18"/>
              </w:rPr>
              <w:t>добијеног</w:t>
            </w:r>
            <w:r w:rsidRPr="006E1815">
              <w:rPr>
                <w:rFonts w:ascii="Times New Roman" w:hAnsi="Times New Roman" w:cs="Times New Roman"/>
                <w:spacing w:val="1"/>
                <w:w w:val="90"/>
                <w:sz w:val="18"/>
              </w:rPr>
              <w:t xml:space="preserve"> </w:t>
            </w:r>
            <w:r w:rsidRPr="006E1815">
              <w:rPr>
                <w:rFonts w:ascii="Times New Roman" w:hAnsi="Times New Roman" w:cs="Times New Roman"/>
                <w:w w:val="90"/>
                <w:sz w:val="18"/>
              </w:rPr>
              <w:t>материјала</w:t>
            </w:r>
          </w:p>
        </w:tc>
        <w:tc>
          <w:tcPr>
            <w:tcW w:w="809" w:type="dxa"/>
            <w:tcBorders>
              <w:top w:val="double" w:sz="2" w:space="0" w:color="000000"/>
              <w:left w:val="double" w:sz="2" w:space="0" w:color="000000"/>
              <w:bottom w:val="double" w:sz="2" w:space="0" w:color="000000"/>
              <w:right w:val="double" w:sz="2" w:space="0" w:color="000000"/>
            </w:tcBorders>
          </w:tcPr>
          <w:p w14:paraId="22EDEBA7" w14:textId="77777777" w:rsidR="0006566E" w:rsidRPr="006E1815" w:rsidRDefault="0006566E">
            <w:pPr>
              <w:pStyle w:val="TableParagraph"/>
              <w:rPr>
                <w:rFonts w:ascii="Times New Roman" w:hAnsi="Times New Roman" w:cs="Times New Roman"/>
                <w:sz w:val="20"/>
              </w:rPr>
            </w:pPr>
          </w:p>
          <w:p w14:paraId="1C762DC0" w14:textId="77777777" w:rsidR="0006566E" w:rsidRPr="006E1815" w:rsidRDefault="0006566E">
            <w:pPr>
              <w:pStyle w:val="TableParagraph"/>
              <w:spacing w:before="158"/>
              <w:ind w:right="139"/>
              <w:jc w:val="right"/>
              <w:rPr>
                <w:rFonts w:ascii="Times New Roman" w:hAnsi="Times New Roman" w:cs="Times New Roman"/>
                <w:sz w:val="18"/>
              </w:rPr>
            </w:pPr>
            <w:r w:rsidRPr="006E1815">
              <w:rPr>
                <w:rFonts w:ascii="Times New Roman" w:hAnsi="Times New Roman" w:cs="Times New Roman"/>
                <w:w w:val="75"/>
                <w:sz w:val="18"/>
              </w:rPr>
              <w:t>150</w:t>
            </w:r>
            <w:r w:rsidRPr="006E1815">
              <w:rPr>
                <w:rFonts w:ascii="Times New Roman" w:hAnsi="Times New Roman" w:cs="Times New Roman"/>
                <w:spacing w:val="8"/>
                <w:w w:val="75"/>
                <w:sz w:val="18"/>
              </w:rPr>
              <w:t xml:space="preserve"> </w:t>
            </w:r>
            <w:r w:rsidRPr="006E1815">
              <w:rPr>
                <w:rFonts w:ascii="Times New Roman" w:hAnsi="Times New Roman" w:cs="Times New Roman"/>
                <w:w w:val="75"/>
                <w:sz w:val="18"/>
              </w:rPr>
              <w:t>КД</w:t>
            </w:r>
          </w:p>
        </w:tc>
        <w:tc>
          <w:tcPr>
            <w:tcW w:w="991" w:type="dxa"/>
            <w:tcBorders>
              <w:top w:val="double" w:sz="2" w:space="0" w:color="000000"/>
              <w:left w:val="double" w:sz="2" w:space="0" w:color="000000"/>
              <w:bottom w:val="double" w:sz="2" w:space="0" w:color="000000"/>
              <w:right w:val="double" w:sz="2" w:space="0" w:color="000000"/>
            </w:tcBorders>
            <w:hideMark/>
          </w:tcPr>
          <w:p w14:paraId="7CC5EE8C" w14:textId="77777777" w:rsidR="0006566E" w:rsidRPr="006E1815" w:rsidRDefault="0006566E">
            <w:pPr>
              <w:pStyle w:val="TableParagraph"/>
              <w:spacing w:before="75"/>
              <w:ind w:left="98" w:right="85" w:hanging="1"/>
              <w:jc w:val="center"/>
              <w:rPr>
                <w:rFonts w:ascii="Times New Roman" w:hAnsi="Times New Roman" w:cs="Times New Roman"/>
                <w:sz w:val="18"/>
              </w:rPr>
            </w:pPr>
            <w:r w:rsidRPr="006E1815">
              <w:rPr>
                <w:rFonts w:ascii="Times New Roman" w:hAnsi="Times New Roman" w:cs="Times New Roman"/>
                <w:w w:val="85"/>
                <w:sz w:val="18"/>
              </w:rPr>
              <w:t>испоручен</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грађевинск</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и</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материјал</w:t>
            </w:r>
          </w:p>
        </w:tc>
        <w:tc>
          <w:tcPr>
            <w:tcW w:w="1259" w:type="dxa"/>
            <w:tcBorders>
              <w:top w:val="double" w:sz="2" w:space="0" w:color="000000"/>
              <w:left w:val="double" w:sz="2" w:space="0" w:color="000000"/>
              <w:bottom w:val="double" w:sz="2" w:space="0" w:color="000000"/>
              <w:right w:val="double" w:sz="2" w:space="0" w:color="000000"/>
            </w:tcBorders>
          </w:tcPr>
          <w:p w14:paraId="505D5BDB" w14:textId="77777777" w:rsidR="0006566E" w:rsidRPr="006E1815" w:rsidRDefault="0006566E">
            <w:pPr>
              <w:pStyle w:val="TableParagraph"/>
              <w:rPr>
                <w:rFonts w:ascii="Times New Roman" w:hAnsi="Times New Roman" w:cs="Times New Roman"/>
                <w:sz w:val="20"/>
              </w:rPr>
            </w:pPr>
          </w:p>
          <w:p w14:paraId="2899C916" w14:textId="77777777" w:rsidR="0006566E" w:rsidRPr="006E1815" w:rsidRDefault="0006566E">
            <w:pPr>
              <w:pStyle w:val="TableParagraph"/>
              <w:spacing w:before="158"/>
              <w:ind w:left="203" w:right="197"/>
              <w:jc w:val="center"/>
              <w:rPr>
                <w:rFonts w:ascii="Times New Roman" w:hAnsi="Times New Roman" w:cs="Times New Roman"/>
                <w:sz w:val="18"/>
              </w:rPr>
            </w:pPr>
            <w:r w:rsidRPr="006E1815">
              <w:rPr>
                <w:rFonts w:ascii="Times New Roman" w:hAnsi="Times New Roman" w:cs="Times New Roman"/>
                <w:w w:val="90"/>
                <w:sz w:val="18"/>
              </w:rPr>
              <w:t>записник</w:t>
            </w:r>
          </w:p>
        </w:tc>
        <w:tc>
          <w:tcPr>
            <w:tcW w:w="899" w:type="dxa"/>
            <w:tcBorders>
              <w:top w:val="double" w:sz="2" w:space="0" w:color="000000"/>
              <w:left w:val="double" w:sz="2" w:space="0" w:color="000000"/>
              <w:bottom w:val="double" w:sz="2" w:space="0" w:color="000000"/>
              <w:right w:val="double" w:sz="2" w:space="0" w:color="000000"/>
            </w:tcBorders>
          </w:tcPr>
          <w:p w14:paraId="2EC41361"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33284788"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tcPr>
          <w:p w14:paraId="2B4CF756" w14:textId="77777777" w:rsidR="0006566E" w:rsidRPr="006E1815" w:rsidRDefault="0006566E">
            <w:pPr>
              <w:pStyle w:val="TableParagraph"/>
              <w:spacing w:before="10"/>
              <w:rPr>
                <w:rFonts w:ascii="Times New Roman" w:hAnsi="Times New Roman" w:cs="Times New Roman"/>
                <w:sz w:val="24"/>
              </w:rPr>
            </w:pPr>
          </w:p>
          <w:p w14:paraId="42B96A4B" w14:textId="77777777" w:rsidR="0006566E" w:rsidRPr="006E1815" w:rsidRDefault="0006566E">
            <w:pPr>
              <w:pStyle w:val="TableParagraph"/>
              <w:ind w:left="126" w:right="102" w:firstLine="69"/>
              <w:rPr>
                <w:rFonts w:ascii="Times New Roman" w:hAnsi="Times New Roman" w:cs="Times New Roman"/>
                <w:sz w:val="18"/>
              </w:rPr>
            </w:pPr>
            <w:r w:rsidRPr="006E1815">
              <w:rPr>
                <w:rFonts w:ascii="Times New Roman" w:hAnsi="Times New Roman" w:cs="Times New Roman"/>
                <w:w w:val="80"/>
                <w:sz w:val="18"/>
              </w:rPr>
              <w:t>Комисија 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испоручилац</w:t>
            </w:r>
          </w:p>
        </w:tc>
        <w:tc>
          <w:tcPr>
            <w:tcW w:w="1144" w:type="dxa"/>
            <w:tcBorders>
              <w:top w:val="double" w:sz="2" w:space="0" w:color="000000"/>
              <w:left w:val="double" w:sz="2" w:space="0" w:color="000000"/>
              <w:bottom w:val="double" w:sz="2" w:space="0" w:color="000000"/>
              <w:right w:val="double" w:sz="2" w:space="0" w:color="000000"/>
            </w:tcBorders>
          </w:tcPr>
          <w:p w14:paraId="5E2FA718" w14:textId="77777777" w:rsidR="0006566E" w:rsidRPr="006E1815" w:rsidRDefault="0006566E">
            <w:pPr>
              <w:pStyle w:val="TableParagraph"/>
              <w:rPr>
                <w:rFonts w:ascii="Times New Roman" w:hAnsi="Times New Roman" w:cs="Times New Roman"/>
                <w:sz w:val="18"/>
              </w:rPr>
            </w:pPr>
          </w:p>
        </w:tc>
      </w:tr>
      <w:tr w:rsidR="0006566E" w:rsidRPr="006E1815" w14:paraId="4091FC26" w14:textId="77777777" w:rsidTr="0006566E">
        <w:trPr>
          <w:trHeight w:val="985"/>
        </w:trPr>
        <w:tc>
          <w:tcPr>
            <w:tcW w:w="1459" w:type="dxa"/>
            <w:tcBorders>
              <w:top w:val="double" w:sz="2" w:space="0" w:color="000000"/>
              <w:left w:val="double" w:sz="2" w:space="0" w:color="000000"/>
              <w:bottom w:val="double" w:sz="2" w:space="0" w:color="000000"/>
              <w:right w:val="double" w:sz="2" w:space="0" w:color="000000"/>
            </w:tcBorders>
          </w:tcPr>
          <w:p w14:paraId="201256B4" w14:textId="77777777" w:rsidR="0006566E" w:rsidRPr="006E1815" w:rsidRDefault="0006566E">
            <w:pPr>
              <w:pStyle w:val="TableParagraph"/>
              <w:spacing w:before="7"/>
              <w:rPr>
                <w:rFonts w:ascii="Times New Roman" w:hAnsi="Times New Roman" w:cs="Times New Roman"/>
                <w:sz w:val="24"/>
              </w:rPr>
            </w:pPr>
          </w:p>
          <w:p w14:paraId="7A94FEF2" w14:textId="77777777" w:rsidR="0006566E" w:rsidRPr="006E1815" w:rsidRDefault="0006566E">
            <w:pPr>
              <w:pStyle w:val="TableParagraph"/>
              <w:spacing w:before="1"/>
              <w:ind w:left="109" w:right="93"/>
              <w:jc w:val="center"/>
              <w:rPr>
                <w:rFonts w:ascii="Times New Roman" w:hAnsi="Times New Roman" w:cs="Times New Roman"/>
                <w:sz w:val="18"/>
              </w:rPr>
            </w:pPr>
            <w:r w:rsidRPr="006E1815">
              <w:rPr>
                <w:rFonts w:ascii="Times New Roman" w:hAnsi="Times New Roman" w:cs="Times New Roman"/>
                <w:w w:val="80"/>
                <w:sz w:val="18"/>
              </w:rPr>
              <w:t>2.</w:t>
            </w:r>
            <w:proofErr w:type="gramStart"/>
            <w:r w:rsidRPr="006E1815">
              <w:rPr>
                <w:rFonts w:ascii="Times New Roman" w:hAnsi="Times New Roman" w:cs="Times New Roman"/>
                <w:w w:val="80"/>
                <w:sz w:val="18"/>
              </w:rPr>
              <w:t>11.Извештавње</w:t>
            </w:r>
            <w:proofErr w:type="gramEnd"/>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и правдање</w:t>
            </w:r>
            <w:r w:rsidRPr="006E1815">
              <w:rPr>
                <w:rFonts w:ascii="Times New Roman" w:hAnsi="Times New Roman" w:cs="Times New Roman"/>
                <w:spacing w:val="1"/>
                <w:w w:val="85"/>
                <w:sz w:val="18"/>
              </w:rPr>
              <w:t xml:space="preserve"> </w:t>
            </w:r>
            <w:r w:rsidRPr="006E1815">
              <w:rPr>
                <w:rFonts w:ascii="Times New Roman" w:hAnsi="Times New Roman" w:cs="Times New Roman"/>
                <w:w w:val="90"/>
                <w:sz w:val="18"/>
              </w:rPr>
              <w:t>средстава</w:t>
            </w:r>
          </w:p>
        </w:tc>
        <w:tc>
          <w:tcPr>
            <w:tcW w:w="809" w:type="dxa"/>
            <w:tcBorders>
              <w:top w:val="double" w:sz="2" w:space="0" w:color="000000"/>
              <w:left w:val="double" w:sz="2" w:space="0" w:color="000000"/>
              <w:bottom w:val="double" w:sz="2" w:space="0" w:color="000000"/>
              <w:right w:val="double" w:sz="2" w:space="0" w:color="000000"/>
            </w:tcBorders>
            <w:hideMark/>
          </w:tcPr>
          <w:p w14:paraId="410575A9" w14:textId="77777777" w:rsidR="0006566E" w:rsidRPr="006E1815" w:rsidRDefault="0006566E">
            <w:pPr>
              <w:pStyle w:val="TableParagraph"/>
              <w:spacing w:before="27"/>
              <w:ind w:left="116" w:right="104"/>
              <w:jc w:val="center"/>
              <w:rPr>
                <w:rFonts w:ascii="Times New Roman" w:hAnsi="Times New Roman" w:cs="Times New Roman"/>
                <w:sz w:val="16"/>
              </w:rPr>
            </w:pPr>
            <w:r w:rsidRPr="006E1815">
              <w:rPr>
                <w:rFonts w:ascii="Times New Roman" w:hAnsi="Times New Roman" w:cs="Times New Roman"/>
                <w:w w:val="80"/>
                <w:sz w:val="16"/>
              </w:rPr>
              <w:t>Контину-</w:t>
            </w:r>
            <w:r w:rsidRPr="006E1815">
              <w:rPr>
                <w:rFonts w:ascii="Times New Roman" w:hAnsi="Times New Roman" w:cs="Times New Roman"/>
                <w:spacing w:val="-31"/>
                <w:w w:val="80"/>
                <w:sz w:val="16"/>
              </w:rPr>
              <w:t xml:space="preserve"> </w:t>
            </w:r>
            <w:r w:rsidRPr="006E1815">
              <w:rPr>
                <w:rFonts w:ascii="Times New Roman" w:hAnsi="Times New Roman" w:cs="Times New Roman"/>
                <w:w w:val="80"/>
                <w:sz w:val="16"/>
              </w:rPr>
              <w:t>ирано</w:t>
            </w:r>
            <w:r w:rsidRPr="006E1815">
              <w:rPr>
                <w:rFonts w:ascii="Times New Roman" w:hAnsi="Times New Roman" w:cs="Times New Roman"/>
                <w:spacing w:val="5"/>
                <w:w w:val="80"/>
                <w:sz w:val="16"/>
              </w:rPr>
              <w:t xml:space="preserve"> </w:t>
            </w:r>
            <w:r w:rsidRPr="006E1815">
              <w:rPr>
                <w:rFonts w:ascii="Times New Roman" w:hAnsi="Times New Roman" w:cs="Times New Roman"/>
                <w:w w:val="80"/>
                <w:sz w:val="16"/>
              </w:rPr>
              <w:t>и</w:t>
            </w:r>
            <w:r w:rsidRPr="006E1815">
              <w:rPr>
                <w:rFonts w:ascii="Times New Roman" w:hAnsi="Times New Roman" w:cs="Times New Roman"/>
                <w:spacing w:val="1"/>
                <w:w w:val="80"/>
                <w:sz w:val="16"/>
              </w:rPr>
              <w:t xml:space="preserve"> </w:t>
            </w:r>
            <w:r w:rsidRPr="006E1815">
              <w:rPr>
                <w:rFonts w:ascii="Times New Roman" w:hAnsi="Times New Roman" w:cs="Times New Roman"/>
                <w:w w:val="75"/>
                <w:sz w:val="16"/>
              </w:rPr>
              <w:t>10</w:t>
            </w:r>
            <w:r w:rsidRPr="006E1815">
              <w:rPr>
                <w:rFonts w:ascii="Times New Roman" w:hAnsi="Times New Roman" w:cs="Times New Roman"/>
                <w:spacing w:val="1"/>
                <w:w w:val="75"/>
                <w:sz w:val="16"/>
              </w:rPr>
              <w:t xml:space="preserve"> </w:t>
            </w:r>
            <w:r w:rsidRPr="006E1815">
              <w:rPr>
                <w:rFonts w:ascii="Times New Roman" w:hAnsi="Times New Roman" w:cs="Times New Roman"/>
                <w:w w:val="75"/>
                <w:sz w:val="16"/>
              </w:rPr>
              <w:t>КД по</w:t>
            </w:r>
            <w:r w:rsidRPr="006E1815">
              <w:rPr>
                <w:rFonts w:ascii="Times New Roman" w:hAnsi="Times New Roman" w:cs="Times New Roman"/>
                <w:spacing w:val="-29"/>
                <w:w w:val="75"/>
                <w:sz w:val="16"/>
              </w:rPr>
              <w:t xml:space="preserve"> </w:t>
            </w:r>
            <w:r w:rsidRPr="006E1815">
              <w:rPr>
                <w:rFonts w:ascii="Times New Roman" w:hAnsi="Times New Roman" w:cs="Times New Roman"/>
                <w:w w:val="90"/>
                <w:sz w:val="16"/>
              </w:rPr>
              <w:t>крају</w:t>
            </w:r>
            <w:r w:rsidRPr="006E1815">
              <w:rPr>
                <w:rFonts w:ascii="Times New Roman" w:hAnsi="Times New Roman" w:cs="Times New Roman"/>
                <w:spacing w:val="1"/>
                <w:w w:val="90"/>
                <w:sz w:val="16"/>
              </w:rPr>
              <w:t xml:space="preserve"> </w:t>
            </w:r>
            <w:r w:rsidRPr="006E1815">
              <w:rPr>
                <w:rFonts w:ascii="Times New Roman" w:hAnsi="Times New Roman" w:cs="Times New Roman"/>
                <w:w w:val="80"/>
                <w:sz w:val="16"/>
              </w:rPr>
              <w:t>пројекта</w:t>
            </w:r>
          </w:p>
        </w:tc>
        <w:tc>
          <w:tcPr>
            <w:tcW w:w="991" w:type="dxa"/>
            <w:tcBorders>
              <w:top w:val="double" w:sz="2" w:space="0" w:color="000000"/>
              <w:left w:val="double" w:sz="2" w:space="0" w:color="000000"/>
              <w:bottom w:val="double" w:sz="2" w:space="0" w:color="000000"/>
              <w:right w:val="double" w:sz="2" w:space="0" w:color="000000"/>
            </w:tcBorders>
            <w:hideMark/>
          </w:tcPr>
          <w:p w14:paraId="097FB608" w14:textId="77777777" w:rsidR="0006566E" w:rsidRPr="006E1815" w:rsidRDefault="0006566E">
            <w:pPr>
              <w:pStyle w:val="TableParagraph"/>
              <w:spacing w:before="176"/>
              <w:ind w:left="124" w:right="86" w:hanging="24"/>
              <w:jc w:val="both"/>
              <w:rPr>
                <w:rFonts w:ascii="Times New Roman" w:hAnsi="Times New Roman" w:cs="Times New Roman"/>
                <w:sz w:val="18"/>
              </w:rPr>
            </w:pPr>
            <w:r w:rsidRPr="006E1815">
              <w:rPr>
                <w:rFonts w:ascii="Times New Roman" w:hAnsi="Times New Roman" w:cs="Times New Roman"/>
                <w:spacing w:val="-1"/>
                <w:w w:val="80"/>
                <w:sz w:val="18"/>
              </w:rPr>
              <w:t xml:space="preserve">Извештај </w:t>
            </w:r>
            <w:r w:rsidRPr="006E1815">
              <w:rPr>
                <w:rFonts w:ascii="Times New Roman" w:hAnsi="Times New Roman" w:cs="Times New Roman"/>
                <w:w w:val="80"/>
                <w:sz w:val="18"/>
              </w:rPr>
              <w:t>и</w:t>
            </w:r>
            <w:r w:rsidRPr="006E1815">
              <w:rPr>
                <w:rFonts w:ascii="Times New Roman" w:hAnsi="Times New Roman" w:cs="Times New Roman"/>
                <w:spacing w:val="-36"/>
                <w:w w:val="80"/>
                <w:sz w:val="18"/>
              </w:rPr>
              <w:t xml:space="preserve"> </w:t>
            </w:r>
            <w:r w:rsidRPr="006E1815">
              <w:rPr>
                <w:rFonts w:ascii="Times New Roman" w:hAnsi="Times New Roman" w:cs="Times New Roman"/>
                <w:spacing w:val="-1"/>
                <w:w w:val="85"/>
                <w:sz w:val="18"/>
              </w:rPr>
              <w:t>правдање</w:t>
            </w:r>
            <w:r w:rsidRPr="006E1815">
              <w:rPr>
                <w:rFonts w:ascii="Times New Roman" w:hAnsi="Times New Roman" w:cs="Times New Roman"/>
                <w:spacing w:val="-39"/>
                <w:w w:val="85"/>
                <w:sz w:val="18"/>
              </w:rPr>
              <w:t xml:space="preserve"> </w:t>
            </w:r>
            <w:r w:rsidRPr="006E1815">
              <w:rPr>
                <w:rFonts w:ascii="Times New Roman" w:hAnsi="Times New Roman" w:cs="Times New Roman"/>
                <w:spacing w:val="-1"/>
                <w:w w:val="85"/>
                <w:sz w:val="18"/>
              </w:rPr>
              <w:t>средстава</w:t>
            </w:r>
          </w:p>
        </w:tc>
        <w:tc>
          <w:tcPr>
            <w:tcW w:w="1259" w:type="dxa"/>
            <w:tcBorders>
              <w:top w:val="double" w:sz="2" w:space="0" w:color="000000"/>
              <w:left w:val="double" w:sz="2" w:space="0" w:color="000000"/>
              <w:bottom w:val="double" w:sz="2" w:space="0" w:color="000000"/>
              <w:right w:val="double" w:sz="2" w:space="0" w:color="000000"/>
            </w:tcBorders>
            <w:hideMark/>
          </w:tcPr>
          <w:p w14:paraId="0376F806" w14:textId="77777777" w:rsidR="0006566E" w:rsidRPr="006E1815" w:rsidRDefault="0006566E">
            <w:pPr>
              <w:pStyle w:val="TableParagraph"/>
              <w:spacing w:before="73"/>
              <w:ind w:left="206" w:right="196" w:firstLine="67"/>
              <w:jc w:val="both"/>
              <w:rPr>
                <w:rFonts w:ascii="Times New Roman" w:hAnsi="Times New Roman" w:cs="Times New Roman"/>
                <w:sz w:val="18"/>
              </w:rPr>
            </w:pPr>
            <w:r w:rsidRPr="006E1815">
              <w:rPr>
                <w:rFonts w:ascii="Times New Roman" w:hAnsi="Times New Roman" w:cs="Times New Roman"/>
                <w:w w:val="80"/>
                <w:sz w:val="18"/>
              </w:rPr>
              <w:t>потврда о</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наменски</w:t>
            </w:r>
            <w:r w:rsidRPr="006E1815">
              <w:rPr>
                <w:rFonts w:ascii="Times New Roman" w:hAnsi="Times New Roman" w:cs="Times New Roman"/>
                <w:spacing w:val="1"/>
                <w:w w:val="90"/>
                <w:sz w:val="18"/>
              </w:rPr>
              <w:t xml:space="preserve"> </w:t>
            </w:r>
            <w:r w:rsidRPr="006E1815">
              <w:rPr>
                <w:rFonts w:ascii="Times New Roman" w:hAnsi="Times New Roman" w:cs="Times New Roman"/>
                <w:spacing w:val="-1"/>
                <w:w w:val="85"/>
                <w:sz w:val="18"/>
              </w:rPr>
              <w:t>утрошеним</w:t>
            </w:r>
            <w:r w:rsidRPr="006E1815">
              <w:rPr>
                <w:rFonts w:ascii="Times New Roman" w:hAnsi="Times New Roman" w:cs="Times New Roman"/>
                <w:spacing w:val="-39"/>
                <w:w w:val="85"/>
                <w:sz w:val="18"/>
              </w:rPr>
              <w:t xml:space="preserve"> </w:t>
            </w:r>
            <w:r w:rsidRPr="006E1815">
              <w:rPr>
                <w:rFonts w:ascii="Times New Roman" w:hAnsi="Times New Roman" w:cs="Times New Roman"/>
                <w:w w:val="80"/>
                <w:sz w:val="18"/>
              </w:rPr>
              <w:t>средствима</w:t>
            </w:r>
          </w:p>
        </w:tc>
        <w:tc>
          <w:tcPr>
            <w:tcW w:w="899" w:type="dxa"/>
            <w:tcBorders>
              <w:top w:val="double" w:sz="2" w:space="0" w:color="000000"/>
              <w:left w:val="double" w:sz="2" w:space="0" w:color="000000"/>
              <w:bottom w:val="double" w:sz="2" w:space="0" w:color="000000"/>
              <w:right w:val="double" w:sz="2" w:space="0" w:color="000000"/>
            </w:tcBorders>
          </w:tcPr>
          <w:p w14:paraId="0615AA9E" w14:textId="77777777" w:rsidR="0006566E" w:rsidRPr="006E1815" w:rsidRDefault="0006566E">
            <w:pPr>
              <w:pStyle w:val="TableParagraph"/>
              <w:rPr>
                <w:rFonts w:ascii="Times New Roman" w:hAnsi="Times New Roman" w:cs="Times New Roman"/>
                <w:sz w:val="18"/>
              </w:rPr>
            </w:pPr>
          </w:p>
        </w:tc>
        <w:tc>
          <w:tcPr>
            <w:tcW w:w="1273" w:type="dxa"/>
            <w:tcBorders>
              <w:top w:val="double" w:sz="2" w:space="0" w:color="000000"/>
              <w:left w:val="double" w:sz="2" w:space="0" w:color="000000"/>
              <w:bottom w:val="double" w:sz="2" w:space="0" w:color="000000"/>
              <w:right w:val="double" w:sz="2" w:space="0" w:color="000000"/>
            </w:tcBorders>
          </w:tcPr>
          <w:p w14:paraId="083F17DD" w14:textId="77777777" w:rsidR="0006566E" w:rsidRPr="006E1815" w:rsidRDefault="0006566E">
            <w:pPr>
              <w:pStyle w:val="TableParagraph"/>
              <w:rPr>
                <w:rFonts w:ascii="Times New Roman" w:hAnsi="Times New Roman" w:cs="Times New Roman"/>
                <w:sz w:val="18"/>
              </w:rPr>
            </w:pPr>
          </w:p>
        </w:tc>
        <w:tc>
          <w:tcPr>
            <w:tcW w:w="1161" w:type="dxa"/>
            <w:tcBorders>
              <w:top w:val="double" w:sz="2" w:space="0" w:color="000000"/>
              <w:left w:val="double" w:sz="2" w:space="0" w:color="000000"/>
              <w:bottom w:val="double" w:sz="2" w:space="0" w:color="000000"/>
              <w:right w:val="double" w:sz="2" w:space="0" w:color="000000"/>
            </w:tcBorders>
          </w:tcPr>
          <w:p w14:paraId="7783300E" w14:textId="77777777" w:rsidR="0006566E" w:rsidRPr="006E1815" w:rsidRDefault="0006566E">
            <w:pPr>
              <w:pStyle w:val="TableParagraph"/>
              <w:spacing w:before="7"/>
              <w:rPr>
                <w:rFonts w:ascii="Times New Roman" w:hAnsi="Times New Roman" w:cs="Times New Roman"/>
                <w:sz w:val="24"/>
              </w:rPr>
            </w:pPr>
          </w:p>
          <w:p w14:paraId="7ED780D1" w14:textId="77777777" w:rsidR="0006566E" w:rsidRPr="006E1815" w:rsidRDefault="0006566E">
            <w:pPr>
              <w:pStyle w:val="TableParagraph"/>
              <w:spacing w:before="1" w:line="242" w:lineRule="auto"/>
              <w:ind w:left="404" w:right="226" w:hanging="149"/>
              <w:rPr>
                <w:rFonts w:ascii="Times New Roman" w:hAnsi="Times New Roman" w:cs="Times New Roman"/>
                <w:sz w:val="18"/>
              </w:rPr>
            </w:pPr>
            <w:r w:rsidRPr="006E1815">
              <w:rPr>
                <w:rFonts w:ascii="Times New Roman" w:hAnsi="Times New Roman" w:cs="Times New Roman"/>
                <w:w w:val="80"/>
                <w:sz w:val="18"/>
              </w:rPr>
              <w:t>Општина</w:t>
            </w:r>
            <w:r w:rsidRPr="006E1815">
              <w:rPr>
                <w:rFonts w:ascii="Times New Roman" w:hAnsi="Times New Roman" w:cs="Times New Roman"/>
                <w:spacing w:val="-36"/>
                <w:w w:val="80"/>
                <w:sz w:val="18"/>
              </w:rPr>
              <w:t xml:space="preserve"> </w:t>
            </w:r>
            <w:r w:rsidRPr="006E1815">
              <w:rPr>
                <w:rFonts w:ascii="Times New Roman" w:hAnsi="Times New Roman" w:cs="Times New Roman"/>
                <w:w w:val="90"/>
                <w:sz w:val="18"/>
              </w:rPr>
              <w:t>Кула</w:t>
            </w:r>
          </w:p>
        </w:tc>
        <w:tc>
          <w:tcPr>
            <w:tcW w:w="1144" w:type="dxa"/>
            <w:tcBorders>
              <w:top w:val="double" w:sz="2" w:space="0" w:color="000000"/>
              <w:left w:val="double" w:sz="2" w:space="0" w:color="000000"/>
              <w:bottom w:val="double" w:sz="2" w:space="0" w:color="000000"/>
              <w:right w:val="double" w:sz="2" w:space="0" w:color="000000"/>
            </w:tcBorders>
          </w:tcPr>
          <w:p w14:paraId="2C75DC52" w14:textId="77777777" w:rsidR="0006566E" w:rsidRPr="006E1815" w:rsidRDefault="0006566E">
            <w:pPr>
              <w:pStyle w:val="TableParagraph"/>
              <w:rPr>
                <w:rFonts w:ascii="Times New Roman" w:hAnsi="Times New Roman" w:cs="Times New Roman"/>
                <w:sz w:val="18"/>
              </w:rPr>
            </w:pPr>
          </w:p>
        </w:tc>
      </w:tr>
    </w:tbl>
    <w:p w14:paraId="3B8306C9" w14:textId="77777777" w:rsidR="0006566E" w:rsidRPr="006E1815" w:rsidRDefault="0006566E" w:rsidP="0006566E">
      <w:pPr>
        <w:rPr>
          <w:sz w:val="18"/>
        </w:rPr>
      </w:pPr>
    </w:p>
    <w:p w14:paraId="2CA823B7" w14:textId="77777777" w:rsidR="008833AF" w:rsidRPr="006E1815" w:rsidRDefault="008833AF" w:rsidP="008833AF">
      <w:pPr>
        <w:pStyle w:val="BodyText"/>
        <w:rPr>
          <w:rFonts w:ascii="Times New Roman" w:eastAsia="SimSun" w:hAnsi="Times New Roman" w:cs="Times New Roman"/>
          <w:sz w:val="18"/>
          <w:szCs w:val="18"/>
          <w:shd w:val="clear" w:color="auto" w:fill="FFFFFF"/>
        </w:rPr>
      </w:pPr>
      <w:r w:rsidRPr="006E1815">
        <w:rPr>
          <w:rFonts w:ascii="Times New Roman" w:eastAsia="SimSun" w:hAnsi="Times New Roman" w:cs="Times New Roman"/>
          <w:sz w:val="18"/>
          <w:szCs w:val="18"/>
        </w:rPr>
        <w:t xml:space="preserve">Све активности и мере у оквиру специфичног циља 2. доприносе остваривању </w:t>
      </w:r>
      <w:r w:rsidRPr="006E1815">
        <w:rPr>
          <w:rFonts w:ascii="Times New Roman" w:eastAsia="SimSun" w:hAnsi="Times New Roman" w:cs="Times New Roman"/>
          <w:sz w:val="18"/>
          <w:szCs w:val="18"/>
          <w:shd w:val="clear" w:color="auto" w:fill="FFFFFF"/>
        </w:rPr>
        <w:t>Циљева одрживог развоја Агенде 2030 и Глобалног компакта за миграцијe:</w:t>
      </w:r>
    </w:p>
    <w:tbl>
      <w:tblPr>
        <w:tblpPr w:leftFromText="180" w:rightFromText="180" w:vertAnchor="text" w:horzAnchor="margin" w:tblpX="245"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52"/>
      </w:tblGrid>
      <w:tr w:rsidR="008833AF" w:rsidRPr="006E1815" w14:paraId="60A0B561" w14:textId="77777777" w:rsidTr="006E1815">
        <w:trPr>
          <w:trHeight w:val="558"/>
        </w:trPr>
        <w:tc>
          <w:tcPr>
            <w:tcW w:w="4728" w:type="dxa"/>
            <w:shd w:val="clear" w:color="auto" w:fill="D9D9D9"/>
          </w:tcPr>
          <w:p w14:paraId="496EDD06" w14:textId="77777777" w:rsidR="008833AF" w:rsidRPr="006E1815" w:rsidRDefault="008833AF" w:rsidP="006E1815">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sym w:font="Symbol" w:char="F0AF"/>
            </w:r>
            <w:r w:rsidRPr="006E1815">
              <w:rPr>
                <w:rFonts w:ascii="Times New Roman" w:hAnsi="Times New Roman" w:cs="Times New Roman"/>
                <w:sz w:val="18"/>
                <w:szCs w:val="18"/>
              </w:rPr>
              <w:t xml:space="preserve"> Допринос ЦОР Агенда 2030</w:t>
            </w:r>
          </w:p>
        </w:tc>
        <w:tc>
          <w:tcPr>
            <w:tcW w:w="4752" w:type="dxa"/>
            <w:shd w:val="clear" w:color="auto" w:fill="D9D9D9"/>
          </w:tcPr>
          <w:p w14:paraId="3D221C33" w14:textId="77777777" w:rsidR="008833AF" w:rsidRPr="006E1815" w:rsidRDefault="008833AF" w:rsidP="006E1815">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sym w:font="Symbol" w:char="F0AF"/>
            </w:r>
            <w:r w:rsidRPr="006E1815">
              <w:rPr>
                <w:rFonts w:ascii="Times New Roman" w:hAnsi="Times New Roman" w:cs="Times New Roman"/>
                <w:sz w:val="18"/>
                <w:szCs w:val="18"/>
              </w:rPr>
              <w:t xml:space="preserve"> </w:t>
            </w:r>
            <w:r w:rsidRPr="006E1815">
              <w:rPr>
                <w:rFonts w:ascii="Times New Roman" w:eastAsia="SimSun" w:hAnsi="Times New Roman" w:cs="Times New Roman"/>
                <w:sz w:val="18"/>
                <w:szCs w:val="18"/>
              </w:rPr>
              <w:t xml:space="preserve">Веза </w:t>
            </w:r>
            <w:proofErr w:type="gramStart"/>
            <w:r w:rsidRPr="006E1815">
              <w:rPr>
                <w:rFonts w:ascii="Times New Roman" w:eastAsia="SimSun" w:hAnsi="Times New Roman" w:cs="Times New Roman"/>
                <w:sz w:val="18"/>
                <w:szCs w:val="18"/>
              </w:rPr>
              <w:t>са  Глобалним</w:t>
            </w:r>
            <w:proofErr w:type="gramEnd"/>
            <w:r w:rsidRPr="006E1815">
              <w:rPr>
                <w:rFonts w:ascii="Times New Roman" w:eastAsia="SimSun" w:hAnsi="Times New Roman" w:cs="Times New Roman"/>
                <w:sz w:val="18"/>
                <w:szCs w:val="18"/>
              </w:rPr>
              <w:t xml:space="preserve"> компактом о сигурним, уређеним и регуларним миграцијама</w:t>
            </w:r>
          </w:p>
        </w:tc>
      </w:tr>
      <w:tr w:rsidR="008833AF" w:rsidRPr="006E1815" w14:paraId="0BD3216E" w14:textId="77777777" w:rsidTr="006E1815">
        <w:tc>
          <w:tcPr>
            <w:tcW w:w="4728" w:type="dxa"/>
            <w:shd w:val="clear" w:color="auto" w:fill="auto"/>
          </w:tcPr>
          <w:p w14:paraId="105B36D0" w14:textId="77777777" w:rsidR="008833AF" w:rsidRPr="006E1815" w:rsidRDefault="008833AF" w:rsidP="006E1815">
            <w:pPr>
              <w:pStyle w:val="BodyText"/>
              <w:rPr>
                <w:rFonts w:ascii="Times New Roman" w:hAnsi="Times New Roman" w:cs="Times New Roman"/>
                <w:sz w:val="18"/>
                <w:szCs w:val="18"/>
              </w:rPr>
            </w:pPr>
            <w:r w:rsidRPr="006E1815">
              <w:rPr>
                <w:rFonts w:ascii="Times New Roman" w:hAnsi="Times New Roman" w:cs="Times New Roman"/>
                <w:sz w:val="18"/>
                <w:szCs w:val="18"/>
              </w:rPr>
              <w:t>Циљ 1 - Свет без сиромаштва</w:t>
            </w:r>
          </w:p>
          <w:p w14:paraId="1652849C" w14:textId="77777777" w:rsidR="008833AF" w:rsidRPr="006E1815" w:rsidRDefault="008833AF" w:rsidP="006E1815">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t>Потциљ 1.4.</w:t>
            </w:r>
          </w:p>
        </w:tc>
        <w:tc>
          <w:tcPr>
            <w:tcW w:w="4752" w:type="dxa"/>
            <w:shd w:val="clear" w:color="auto" w:fill="auto"/>
          </w:tcPr>
          <w:p w14:paraId="76B60D3D" w14:textId="77777777" w:rsidR="008833AF" w:rsidRPr="006E1815" w:rsidRDefault="008833AF" w:rsidP="006E1815">
            <w:pPr>
              <w:pStyle w:val="BodyText"/>
              <w:rPr>
                <w:rFonts w:ascii="Times New Roman" w:eastAsia="SimSun" w:hAnsi="Times New Roman" w:cs="Times New Roman"/>
                <w:sz w:val="18"/>
                <w:szCs w:val="18"/>
              </w:rPr>
            </w:pPr>
            <w:r w:rsidRPr="006E1815">
              <w:rPr>
                <w:rFonts w:ascii="Times New Roman" w:eastAsia="SimSun" w:hAnsi="Times New Roman" w:cs="Times New Roman"/>
                <w:sz w:val="18"/>
                <w:szCs w:val="18"/>
              </w:rPr>
              <w:t>Циљ 2. - Смањивање негативних покретача и структуралних фактора који приморавају људе да напуштају своје државе порекла</w:t>
            </w:r>
          </w:p>
          <w:p w14:paraId="4126E2AF" w14:textId="77777777" w:rsidR="008833AF" w:rsidRPr="006E1815" w:rsidRDefault="008833AF" w:rsidP="006E1815">
            <w:pPr>
              <w:pStyle w:val="BodyText"/>
              <w:rPr>
                <w:rFonts w:ascii="Times New Roman" w:eastAsia="SimSun" w:hAnsi="Times New Roman" w:cs="Times New Roman"/>
                <w:sz w:val="18"/>
                <w:szCs w:val="18"/>
                <w:shd w:val="clear" w:color="auto" w:fill="FFFFFF"/>
              </w:rPr>
            </w:pPr>
          </w:p>
        </w:tc>
      </w:tr>
      <w:tr w:rsidR="008833AF" w:rsidRPr="006E1815" w14:paraId="6D59071B" w14:textId="77777777" w:rsidTr="006E1815">
        <w:tc>
          <w:tcPr>
            <w:tcW w:w="4728" w:type="dxa"/>
            <w:shd w:val="clear" w:color="auto" w:fill="auto"/>
          </w:tcPr>
          <w:p w14:paraId="3DB621DF" w14:textId="77777777" w:rsidR="008833AF" w:rsidRPr="006E1815" w:rsidRDefault="008833AF" w:rsidP="006E1815">
            <w:pPr>
              <w:pStyle w:val="BodyText"/>
              <w:rPr>
                <w:rFonts w:ascii="Times New Roman" w:hAnsi="Times New Roman" w:cs="Times New Roman"/>
                <w:sz w:val="18"/>
                <w:szCs w:val="18"/>
              </w:rPr>
            </w:pPr>
            <w:r w:rsidRPr="006E1815">
              <w:rPr>
                <w:rFonts w:ascii="Times New Roman" w:hAnsi="Times New Roman" w:cs="Times New Roman"/>
                <w:sz w:val="18"/>
                <w:szCs w:val="18"/>
              </w:rPr>
              <w:t>Циљ 10 - Смањење неједнакости</w:t>
            </w:r>
          </w:p>
          <w:p w14:paraId="0F3E4899" w14:textId="77777777" w:rsidR="008833AF" w:rsidRPr="006E1815" w:rsidRDefault="008833AF" w:rsidP="006E1815">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t>Потциљ 10.7.</w:t>
            </w:r>
          </w:p>
        </w:tc>
        <w:tc>
          <w:tcPr>
            <w:tcW w:w="4752" w:type="dxa"/>
            <w:shd w:val="clear" w:color="auto" w:fill="auto"/>
          </w:tcPr>
          <w:p w14:paraId="6373CE3A" w14:textId="77777777" w:rsidR="008833AF" w:rsidRPr="006E1815" w:rsidRDefault="008833AF" w:rsidP="006E1815">
            <w:pPr>
              <w:pStyle w:val="BodyText"/>
              <w:rPr>
                <w:rFonts w:ascii="Times New Roman" w:eastAsia="SimSun" w:hAnsi="Times New Roman" w:cs="Times New Roman"/>
                <w:sz w:val="18"/>
                <w:szCs w:val="18"/>
              </w:rPr>
            </w:pPr>
            <w:r w:rsidRPr="006E1815">
              <w:rPr>
                <w:rFonts w:ascii="Times New Roman" w:eastAsia="SimSun" w:hAnsi="Times New Roman" w:cs="Times New Roman"/>
                <w:sz w:val="18"/>
                <w:szCs w:val="18"/>
              </w:rPr>
              <w:t>Циљ 7. - Проучавање и смањивање фактора рањивости у миграцијама</w:t>
            </w:r>
          </w:p>
          <w:p w14:paraId="6CBB6D32" w14:textId="77777777" w:rsidR="008833AF" w:rsidRPr="006E1815" w:rsidRDefault="008833AF" w:rsidP="006E1815">
            <w:pPr>
              <w:pStyle w:val="BodyText"/>
              <w:rPr>
                <w:rFonts w:ascii="Times New Roman" w:eastAsia="SimSun" w:hAnsi="Times New Roman" w:cs="Times New Roman"/>
                <w:sz w:val="18"/>
                <w:szCs w:val="18"/>
                <w:shd w:val="clear" w:color="auto" w:fill="FFFFFF"/>
              </w:rPr>
            </w:pPr>
          </w:p>
        </w:tc>
      </w:tr>
      <w:tr w:rsidR="008833AF" w:rsidRPr="006E1815" w14:paraId="7FBFAFA9" w14:textId="77777777" w:rsidTr="006E1815">
        <w:tc>
          <w:tcPr>
            <w:tcW w:w="4728" w:type="dxa"/>
            <w:shd w:val="clear" w:color="auto" w:fill="auto"/>
          </w:tcPr>
          <w:p w14:paraId="0B727F0A" w14:textId="77777777" w:rsidR="008833AF" w:rsidRPr="006E1815" w:rsidRDefault="008833AF" w:rsidP="006E1815">
            <w:pPr>
              <w:pStyle w:val="BodyText"/>
              <w:rPr>
                <w:rFonts w:ascii="Times New Roman" w:hAnsi="Times New Roman" w:cs="Times New Roman"/>
                <w:sz w:val="18"/>
                <w:szCs w:val="18"/>
              </w:rPr>
            </w:pPr>
            <w:r w:rsidRPr="006E1815">
              <w:rPr>
                <w:rFonts w:ascii="Times New Roman" w:hAnsi="Times New Roman" w:cs="Times New Roman"/>
                <w:sz w:val="18"/>
                <w:szCs w:val="18"/>
              </w:rPr>
              <w:t>Циљ 11 - Учинити градове и људска насеља инклузивним, безбедним, прилагодљивим и одрживим</w:t>
            </w:r>
          </w:p>
          <w:p w14:paraId="42804939" w14:textId="77777777" w:rsidR="008833AF" w:rsidRPr="006E1815" w:rsidRDefault="008833AF" w:rsidP="006E1815">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t>Потциљ 11.1.</w:t>
            </w:r>
          </w:p>
        </w:tc>
        <w:tc>
          <w:tcPr>
            <w:tcW w:w="4752" w:type="dxa"/>
            <w:shd w:val="clear" w:color="auto" w:fill="auto"/>
          </w:tcPr>
          <w:p w14:paraId="4E85D816" w14:textId="77777777" w:rsidR="008833AF" w:rsidRPr="006E1815" w:rsidRDefault="008833AF" w:rsidP="006E1815">
            <w:pPr>
              <w:pStyle w:val="BodyText"/>
              <w:rPr>
                <w:rFonts w:ascii="Times New Roman" w:eastAsia="SimSun" w:hAnsi="Times New Roman" w:cs="Times New Roman"/>
                <w:sz w:val="18"/>
                <w:szCs w:val="18"/>
                <w:shd w:val="clear" w:color="auto" w:fill="FFFFFF"/>
              </w:rPr>
            </w:pPr>
            <w:r w:rsidRPr="006E1815">
              <w:rPr>
                <w:rFonts w:ascii="Times New Roman" w:eastAsia="SimSun" w:hAnsi="Times New Roman" w:cs="Times New Roman"/>
                <w:sz w:val="18"/>
                <w:szCs w:val="18"/>
                <w:shd w:val="clear" w:color="auto" w:fill="FFFFFF"/>
              </w:rPr>
              <w:t>Циљ 21: Сарадња на олакшавању сигурног и достојанственог повратка и реадмисије, као и одрживе реинтеграције</w:t>
            </w:r>
          </w:p>
        </w:tc>
      </w:tr>
      <w:tr w:rsidR="008833AF" w:rsidRPr="006E1815" w14:paraId="4AEFF649" w14:textId="77777777" w:rsidTr="006E1815">
        <w:tc>
          <w:tcPr>
            <w:tcW w:w="4728" w:type="dxa"/>
            <w:shd w:val="clear" w:color="auto" w:fill="auto"/>
          </w:tcPr>
          <w:p w14:paraId="77C2E745" w14:textId="77777777" w:rsidR="008833AF" w:rsidRPr="006E1815" w:rsidRDefault="008833AF" w:rsidP="006E1815">
            <w:pPr>
              <w:pStyle w:val="BodyText"/>
              <w:rPr>
                <w:rFonts w:ascii="Times New Roman" w:hAnsi="Times New Roman" w:cs="Times New Roman"/>
                <w:sz w:val="18"/>
                <w:szCs w:val="18"/>
              </w:rPr>
            </w:pPr>
            <w:r w:rsidRPr="006E1815">
              <w:rPr>
                <w:rFonts w:ascii="Times New Roman" w:hAnsi="Times New Roman" w:cs="Times New Roman"/>
                <w:sz w:val="18"/>
                <w:szCs w:val="18"/>
              </w:rPr>
              <w:t>Циљ 17 - Партнерством до циља</w:t>
            </w:r>
          </w:p>
          <w:p w14:paraId="0B2F2C18" w14:textId="77777777" w:rsidR="008833AF" w:rsidRPr="006E1815" w:rsidRDefault="008833AF" w:rsidP="006E1815">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t>Потциљ 17.16.</w:t>
            </w:r>
          </w:p>
        </w:tc>
        <w:tc>
          <w:tcPr>
            <w:tcW w:w="4752" w:type="dxa"/>
            <w:shd w:val="clear" w:color="auto" w:fill="auto"/>
          </w:tcPr>
          <w:p w14:paraId="2BBB4918" w14:textId="77777777" w:rsidR="008833AF" w:rsidRPr="006E1815" w:rsidRDefault="008833AF" w:rsidP="006E1815">
            <w:pPr>
              <w:pStyle w:val="BodyText"/>
              <w:rPr>
                <w:rFonts w:ascii="Times New Roman" w:eastAsia="SimSun" w:hAnsi="Times New Roman" w:cs="Times New Roman"/>
                <w:sz w:val="18"/>
                <w:szCs w:val="18"/>
                <w:shd w:val="clear" w:color="auto" w:fill="FFFFFF"/>
              </w:rPr>
            </w:pPr>
          </w:p>
        </w:tc>
      </w:tr>
    </w:tbl>
    <w:p w14:paraId="72C81CD1" w14:textId="77777777" w:rsidR="008833AF" w:rsidRPr="006E1815" w:rsidRDefault="008833AF" w:rsidP="008833AF">
      <w:pPr>
        <w:pStyle w:val="BodyText"/>
        <w:rPr>
          <w:rFonts w:ascii="Times New Roman" w:eastAsia="SimSun" w:hAnsi="Times New Roman" w:cs="Times New Roman"/>
          <w:kern w:val="3"/>
          <w:sz w:val="18"/>
          <w:szCs w:val="18"/>
          <w:shd w:val="clear" w:color="auto" w:fill="FFFFFF"/>
          <w:lang w:eastAsia="zh-CN"/>
        </w:rPr>
      </w:pPr>
    </w:p>
    <w:p w14:paraId="02067704" w14:textId="77777777" w:rsidR="008833AF" w:rsidRPr="006E1815" w:rsidRDefault="008833AF" w:rsidP="008833AF">
      <w:pPr>
        <w:rPr>
          <w:b/>
          <w:color w:val="000000"/>
          <w:sz w:val="22"/>
          <w:szCs w:val="22"/>
          <w:lang w:val="sr-Cyrl-CS"/>
        </w:rPr>
      </w:pPr>
    </w:p>
    <w:p w14:paraId="4D1075F2" w14:textId="77777777" w:rsidR="008833AF" w:rsidRPr="006E1815" w:rsidRDefault="008833AF" w:rsidP="008833AF">
      <w:pPr>
        <w:rPr>
          <w:b/>
          <w:color w:val="000000"/>
          <w:sz w:val="22"/>
          <w:szCs w:val="22"/>
          <w:lang w:val="sr-Cyrl-CS"/>
        </w:rPr>
      </w:pPr>
    </w:p>
    <w:p w14:paraId="0B89A62D" w14:textId="77777777" w:rsidR="008833AF" w:rsidRPr="006E1815" w:rsidRDefault="008833AF" w:rsidP="008833AF">
      <w:pPr>
        <w:rPr>
          <w:b/>
          <w:color w:val="000000"/>
          <w:sz w:val="22"/>
          <w:szCs w:val="22"/>
          <w:lang w:val="sr-Cyrl-CS"/>
        </w:rPr>
      </w:pPr>
    </w:p>
    <w:p w14:paraId="3AB8CDFC" w14:textId="77777777" w:rsidR="008833AF" w:rsidRPr="006E1815" w:rsidRDefault="008833AF" w:rsidP="008833AF">
      <w:pPr>
        <w:rPr>
          <w:b/>
          <w:color w:val="000000"/>
          <w:sz w:val="22"/>
          <w:szCs w:val="22"/>
          <w:lang w:val="sr-Cyrl-CS"/>
        </w:rPr>
      </w:pPr>
    </w:p>
    <w:p w14:paraId="5EC31AE1" w14:textId="77777777" w:rsidR="008833AF" w:rsidRPr="006E1815" w:rsidRDefault="008833AF" w:rsidP="008833AF">
      <w:pPr>
        <w:rPr>
          <w:b/>
          <w:color w:val="000000"/>
          <w:sz w:val="22"/>
          <w:szCs w:val="22"/>
          <w:lang w:val="sr-Cyrl-CS"/>
        </w:rPr>
      </w:pPr>
    </w:p>
    <w:p w14:paraId="7DEB1DE0" w14:textId="77777777" w:rsidR="008833AF" w:rsidRPr="006E1815" w:rsidRDefault="008833AF" w:rsidP="008833AF">
      <w:pPr>
        <w:rPr>
          <w:b/>
          <w:color w:val="000000"/>
          <w:sz w:val="22"/>
          <w:szCs w:val="22"/>
          <w:lang w:val="sr-Cyrl-CS"/>
        </w:rPr>
      </w:pPr>
    </w:p>
    <w:p w14:paraId="3FE6090B" w14:textId="77777777" w:rsidR="008833AF" w:rsidRPr="006E1815" w:rsidRDefault="008833AF" w:rsidP="008833AF">
      <w:pPr>
        <w:rPr>
          <w:b/>
          <w:color w:val="000000"/>
          <w:sz w:val="22"/>
          <w:szCs w:val="22"/>
          <w:lang w:val="sr-Cyrl-CS"/>
        </w:rPr>
      </w:pPr>
    </w:p>
    <w:p w14:paraId="76F5CFC6" w14:textId="77777777" w:rsidR="008833AF" w:rsidRPr="006E1815" w:rsidRDefault="008833AF" w:rsidP="008833AF">
      <w:pPr>
        <w:rPr>
          <w:b/>
          <w:color w:val="000000"/>
          <w:sz w:val="22"/>
          <w:szCs w:val="22"/>
          <w:lang w:val="sr-Cyrl-CS"/>
        </w:rPr>
      </w:pPr>
    </w:p>
    <w:p w14:paraId="4F30C488" w14:textId="77777777" w:rsidR="008833AF" w:rsidRPr="006E1815" w:rsidRDefault="008833AF" w:rsidP="008833AF">
      <w:pPr>
        <w:rPr>
          <w:b/>
          <w:color w:val="000000"/>
          <w:sz w:val="22"/>
          <w:szCs w:val="22"/>
          <w:lang w:val="sr-Cyrl-CS"/>
        </w:rPr>
      </w:pPr>
    </w:p>
    <w:p w14:paraId="1CF07AF0" w14:textId="77777777" w:rsidR="008833AF" w:rsidRPr="006E1815" w:rsidRDefault="008833AF" w:rsidP="008833AF">
      <w:pPr>
        <w:rPr>
          <w:b/>
          <w:color w:val="000000"/>
          <w:sz w:val="22"/>
          <w:szCs w:val="22"/>
          <w:lang w:val="sr-Cyrl-CS"/>
        </w:rPr>
      </w:pPr>
    </w:p>
    <w:p w14:paraId="50A90162" w14:textId="77777777" w:rsidR="008833AF" w:rsidRPr="006E1815" w:rsidRDefault="008833AF" w:rsidP="008833AF">
      <w:pPr>
        <w:rPr>
          <w:b/>
          <w:color w:val="000000"/>
          <w:sz w:val="22"/>
          <w:szCs w:val="22"/>
          <w:lang w:val="sr-Cyrl-CS"/>
        </w:rPr>
      </w:pPr>
    </w:p>
    <w:p w14:paraId="7EA6EF47" w14:textId="77777777" w:rsidR="008833AF" w:rsidRPr="006E1815" w:rsidRDefault="008833AF" w:rsidP="008833AF">
      <w:pPr>
        <w:rPr>
          <w:b/>
          <w:color w:val="000000"/>
          <w:sz w:val="22"/>
          <w:szCs w:val="22"/>
          <w:lang w:val="sr-Cyrl-CS"/>
        </w:rPr>
      </w:pPr>
    </w:p>
    <w:p w14:paraId="65367F76" w14:textId="77777777" w:rsidR="008833AF" w:rsidRPr="006E1815" w:rsidRDefault="008833AF" w:rsidP="008833AF">
      <w:pPr>
        <w:rPr>
          <w:b/>
          <w:color w:val="000000"/>
          <w:sz w:val="22"/>
          <w:szCs w:val="22"/>
          <w:lang w:val="sr-Cyrl-CS"/>
        </w:rPr>
      </w:pPr>
    </w:p>
    <w:p w14:paraId="76C4B7B1" w14:textId="77777777" w:rsidR="008833AF" w:rsidRPr="006E1815" w:rsidRDefault="008833AF" w:rsidP="008833AF">
      <w:pPr>
        <w:rPr>
          <w:b/>
          <w:color w:val="000000"/>
          <w:sz w:val="22"/>
          <w:szCs w:val="22"/>
          <w:lang w:val="sr-Cyrl-CS"/>
        </w:rPr>
      </w:pPr>
    </w:p>
    <w:p w14:paraId="73C7FBBB" w14:textId="77777777" w:rsidR="008833AF" w:rsidRPr="006E1815" w:rsidRDefault="008833AF" w:rsidP="008833AF">
      <w:pPr>
        <w:rPr>
          <w:b/>
          <w:color w:val="000000"/>
          <w:sz w:val="22"/>
          <w:szCs w:val="22"/>
          <w:lang w:val="sr-Cyrl-CS"/>
        </w:rPr>
      </w:pPr>
    </w:p>
    <w:p w14:paraId="5A112DA4" w14:textId="77777777" w:rsidR="008833AF" w:rsidRPr="006E1815" w:rsidRDefault="008833AF" w:rsidP="008833AF">
      <w:pPr>
        <w:rPr>
          <w:b/>
          <w:color w:val="000000"/>
          <w:sz w:val="22"/>
          <w:szCs w:val="22"/>
          <w:lang w:val="sr-Cyrl-CS"/>
        </w:rPr>
      </w:pPr>
    </w:p>
    <w:p w14:paraId="6010DE64" w14:textId="77777777" w:rsidR="008833AF" w:rsidRPr="006E1815" w:rsidRDefault="008833AF" w:rsidP="0006566E">
      <w:pPr>
        <w:rPr>
          <w:sz w:val="18"/>
        </w:rPr>
        <w:sectPr w:rsidR="008833AF" w:rsidRPr="006E1815" w:rsidSect="00693860">
          <w:footerReference w:type="default" r:id="rId15"/>
          <w:pgSz w:w="11910" w:h="16850"/>
          <w:pgMar w:top="1080" w:right="1200" w:bottom="940" w:left="1220" w:header="291" w:footer="680" w:gutter="0"/>
          <w:cols w:space="720"/>
          <w:docGrid w:linePitch="326"/>
        </w:sectPr>
      </w:pPr>
    </w:p>
    <w:p w14:paraId="02309F2A" w14:textId="77777777" w:rsidR="0006566E" w:rsidRPr="006E1815" w:rsidRDefault="0006566E" w:rsidP="0006566E">
      <w:pPr>
        <w:pStyle w:val="BodyText"/>
        <w:spacing w:before="5"/>
        <w:rPr>
          <w:rFonts w:ascii="Times New Roman" w:hAnsi="Times New Roman" w:cs="Times New Roman"/>
          <w:sz w:val="20"/>
        </w:rPr>
      </w:pPr>
    </w:p>
    <w:tbl>
      <w:tblPr>
        <w:tblW w:w="8995" w:type="dxa"/>
        <w:tblInd w:w="3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08"/>
        <w:gridCol w:w="1232"/>
        <w:gridCol w:w="1049"/>
        <w:gridCol w:w="1321"/>
        <w:gridCol w:w="872"/>
        <w:gridCol w:w="930"/>
        <w:gridCol w:w="1202"/>
        <w:gridCol w:w="1081"/>
      </w:tblGrid>
      <w:tr w:rsidR="0006566E" w:rsidRPr="006E1815" w14:paraId="7F19F493" w14:textId="77777777" w:rsidTr="00137110">
        <w:trPr>
          <w:trHeight w:val="860"/>
        </w:trPr>
        <w:tc>
          <w:tcPr>
            <w:tcW w:w="8995" w:type="dxa"/>
            <w:gridSpan w:val="8"/>
            <w:tcBorders>
              <w:top w:val="double" w:sz="2" w:space="0" w:color="000000"/>
              <w:left w:val="double" w:sz="2" w:space="0" w:color="000000"/>
              <w:bottom w:val="double" w:sz="2" w:space="0" w:color="000000"/>
              <w:right w:val="double" w:sz="2" w:space="0" w:color="000000"/>
            </w:tcBorders>
            <w:shd w:val="clear" w:color="auto" w:fill="538DD3"/>
            <w:hideMark/>
          </w:tcPr>
          <w:p w14:paraId="1E56B2E6" w14:textId="77777777" w:rsidR="0006566E" w:rsidRPr="006E1815" w:rsidRDefault="0006566E">
            <w:pPr>
              <w:pStyle w:val="TableParagraph"/>
              <w:spacing w:before="184"/>
              <w:ind w:left="2238" w:right="69" w:hanging="2142"/>
              <w:rPr>
                <w:rFonts w:ascii="Times New Roman" w:hAnsi="Times New Roman" w:cs="Times New Roman"/>
                <w:b/>
                <w:sz w:val="20"/>
              </w:rPr>
            </w:pPr>
            <w:bookmarkStart w:id="20" w:name="_Hlk163127175"/>
            <w:bookmarkStart w:id="21" w:name="_Hlk163127158"/>
            <w:bookmarkStart w:id="22" w:name="_Hlk163127138"/>
            <w:r w:rsidRPr="006E1815">
              <w:rPr>
                <w:rFonts w:ascii="Times New Roman" w:hAnsi="Times New Roman" w:cs="Times New Roman"/>
                <w:b/>
                <w:w w:val="80"/>
                <w:sz w:val="20"/>
              </w:rPr>
              <w:t>Специфични циљ</w:t>
            </w:r>
            <w:r w:rsidRPr="006E1815">
              <w:rPr>
                <w:rFonts w:ascii="Times New Roman" w:hAnsi="Times New Roman" w:cs="Times New Roman"/>
                <w:b/>
                <w:spacing w:val="34"/>
                <w:sz w:val="20"/>
              </w:rPr>
              <w:t xml:space="preserve"> </w:t>
            </w:r>
            <w:r w:rsidRPr="006E1815">
              <w:rPr>
                <w:rFonts w:ascii="Times New Roman" w:hAnsi="Times New Roman" w:cs="Times New Roman"/>
                <w:b/>
                <w:w w:val="80"/>
                <w:sz w:val="20"/>
              </w:rPr>
              <w:t>3: У периоду</w:t>
            </w:r>
            <w:r w:rsidRPr="006E1815">
              <w:rPr>
                <w:rFonts w:ascii="Times New Roman" w:hAnsi="Times New Roman" w:cs="Times New Roman"/>
                <w:b/>
                <w:spacing w:val="34"/>
                <w:sz w:val="20"/>
              </w:rPr>
              <w:t xml:space="preserve"> </w:t>
            </w:r>
            <w:r w:rsidRPr="006E1815">
              <w:rPr>
                <w:rFonts w:ascii="Times New Roman" w:hAnsi="Times New Roman" w:cs="Times New Roman"/>
                <w:b/>
                <w:w w:val="80"/>
                <w:sz w:val="20"/>
              </w:rPr>
              <w:t>2022.- 2025.</w:t>
            </w:r>
            <w:r w:rsidRPr="006E1815">
              <w:rPr>
                <w:rFonts w:ascii="Times New Roman" w:hAnsi="Times New Roman" w:cs="Times New Roman"/>
                <w:b/>
                <w:spacing w:val="77"/>
                <w:sz w:val="20"/>
              </w:rPr>
              <w:t xml:space="preserve"> </w:t>
            </w:r>
            <w:r w:rsidRPr="006E1815">
              <w:rPr>
                <w:rFonts w:ascii="Times New Roman" w:hAnsi="Times New Roman" w:cs="Times New Roman"/>
                <w:b/>
                <w:w w:val="80"/>
                <w:sz w:val="20"/>
              </w:rPr>
              <w:t>додела 20 робних помоћи</w:t>
            </w:r>
            <w:r w:rsidRPr="006E1815">
              <w:rPr>
                <w:rFonts w:ascii="Times New Roman" w:hAnsi="Times New Roman" w:cs="Times New Roman"/>
                <w:b/>
                <w:spacing w:val="78"/>
                <w:sz w:val="20"/>
              </w:rPr>
              <w:t xml:space="preserve"> </w:t>
            </w:r>
            <w:r w:rsidRPr="006E1815">
              <w:rPr>
                <w:rFonts w:ascii="Times New Roman" w:hAnsi="Times New Roman" w:cs="Times New Roman"/>
                <w:b/>
                <w:w w:val="80"/>
                <w:sz w:val="20"/>
              </w:rPr>
              <w:t>избеглицама, ИРЛ и повратницима</w:t>
            </w:r>
            <w:r w:rsidRPr="006E1815">
              <w:rPr>
                <w:rFonts w:ascii="Times New Roman" w:hAnsi="Times New Roman" w:cs="Times New Roman"/>
                <w:b/>
                <w:spacing w:val="-42"/>
                <w:w w:val="80"/>
                <w:sz w:val="20"/>
              </w:rPr>
              <w:t xml:space="preserve"> </w:t>
            </w:r>
            <w:r w:rsidRPr="006E1815">
              <w:rPr>
                <w:rFonts w:ascii="Times New Roman" w:hAnsi="Times New Roman" w:cs="Times New Roman"/>
                <w:b/>
                <w:w w:val="80"/>
                <w:sz w:val="20"/>
              </w:rPr>
              <w:t>за</w:t>
            </w:r>
            <w:r w:rsidRPr="006E1815">
              <w:rPr>
                <w:rFonts w:ascii="Times New Roman" w:hAnsi="Times New Roman" w:cs="Times New Roman"/>
                <w:b/>
                <w:spacing w:val="2"/>
                <w:w w:val="80"/>
                <w:sz w:val="20"/>
              </w:rPr>
              <w:t xml:space="preserve"> </w:t>
            </w:r>
            <w:r w:rsidRPr="006E1815">
              <w:rPr>
                <w:rFonts w:ascii="Times New Roman" w:hAnsi="Times New Roman" w:cs="Times New Roman"/>
                <w:b/>
                <w:w w:val="80"/>
                <w:sz w:val="20"/>
              </w:rPr>
              <w:t>економско</w:t>
            </w:r>
            <w:r w:rsidRPr="006E1815">
              <w:rPr>
                <w:rFonts w:ascii="Times New Roman" w:hAnsi="Times New Roman" w:cs="Times New Roman"/>
                <w:b/>
                <w:spacing w:val="2"/>
                <w:w w:val="80"/>
                <w:sz w:val="20"/>
              </w:rPr>
              <w:t xml:space="preserve"> </w:t>
            </w:r>
            <w:r w:rsidRPr="006E1815">
              <w:rPr>
                <w:rFonts w:ascii="Times New Roman" w:hAnsi="Times New Roman" w:cs="Times New Roman"/>
                <w:b/>
                <w:w w:val="80"/>
                <w:sz w:val="20"/>
              </w:rPr>
              <w:t>оснаживање</w:t>
            </w:r>
            <w:r w:rsidRPr="006E1815">
              <w:rPr>
                <w:rFonts w:ascii="Times New Roman" w:hAnsi="Times New Roman" w:cs="Times New Roman"/>
                <w:b/>
                <w:spacing w:val="2"/>
                <w:w w:val="80"/>
                <w:sz w:val="20"/>
              </w:rPr>
              <w:t xml:space="preserve"> </w:t>
            </w:r>
            <w:r w:rsidRPr="006E1815">
              <w:rPr>
                <w:rFonts w:ascii="Times New Roman" w:hAnsi="Times New Roman" w:cs="Times New Roman"/>
                <w:b/>
                <w:w w:val="80"/>
                <w:sz w:val="20"/>
              </w:rPr>
              <w:t>кроз</w:t>
            </w:r>
            <w:r w:rsidRPr="006E1815">
              <w:rPr>
                <w:rFonts w:ascii="Times New Roman" w:hAnsi="Times New Roman" w:cs="Times New Roman"/>
                <w:b/>
                <w:spacing w:val="1"/>
                <w:w w:val="80"/>
                <w:sz w:val="20"/>
              </w:rPr>
              <w:t xml:space="preserve"> </w:t>
            </w:r>
            <w:r w:rsidRPr="006E1815">
              <w:rPr>
                <w:rFonts w:ascii="Times New Roman" w:hAnsi="Times New Roman" w:cs="Times New Roman"/>
                <w:b/>
                <w:w w:val="80"/>
                <w:sz w:val="20"/>
              </w:rPr>
              <w:t>доходовне</w:t>
            </w:r>
            <w:r w:rsidRPr="006E1815">
              <w:rPr>
                <w:rFonts w:ascii="Times New Roman" w:hAnsi="Times New Roman" w:cs="Times New Roman"/>
                <w:b/>
                <w:spacing w:val="2"/>
                <w:w w:val="80"/>
                <w:sz w:val="20"/>
              </w:rPr>
              <w:t xml:space="preserve"> </w:t>
            </w:r>
            <w:r w:rsidRPr="006E1815">
              <w:rPr>
                <w:rFonts w:ascii="Times New Roman" w:hAnsi="Times New Roman" w:cs="Times New Roman"/>
                <w:b/>
                <w:w w:val="80"/>
                <w:sz w:val="20"/>
              </w:rPr>
              <w:t>активности</w:t>
            </w:r>
          </w:p>
        </w:tc>
      </w:tr>
      <w:tr w:rsidR="0006566E" w:rsidRPr="006E1815" w14:paraId="021B9F28" w14:textId="77777777" w:rsidTr="00137110">
        <w:trPr>
          <w:trHeight w:val="228"/>
        </w:trPr>
        <w:tc>
          <w:tcPr>
            <w:tcW w:w="1308"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21C8A623" w14:textId="77777777" w:rsidR="0006566E" w:rsidRPr="006E1815" w:rsidRDefault="0006566E">
            <w:pPr>
              <w:pStyle w:val="TableParagraph"/>
              <w:rPr>
                <w:rFonts w:ascii="Times New Roman" w:hAnsi="Times New Roman" w:cs="Times New Roman"/>
                <w:sz w:val="16"/>
                <w:szCs w:val="16"/>
              </w:rPr>
            </w:pPr>
          </w:p>
          <w:p w14:paraId="299A5493" w14:textId="77777777" w:rsidR="0006566E" w:rsidRPr="006E1815" w:rsidRDefault="0006566E">
            <w:pPr>
              <w:pStyle w:val="TableParagraph"/>
              <w:spacing w:before="120"/>
              <w:ind w:left="289"/>
              <w:rPr>
                <w:rFonts w:ascii="Times New Roman" w:hAnsi="Times New Roman" w:cs="Times New Roman"/>
                <w:sz w:val="16"/>
                <w:szCs w:val="16"/>
              </w:rPr>
            </w:pPr>
            <w:r w:rsidRPr="006E1815">
              <w:rPr>
                <w:rFonts w:ascii="Times New Roman" w:hAnsi="Times New Roman" w:cs="Times New Roman"/>
                <w:w w:val="90"/>
                <w:sz w:val="16"/>
                <w:szCs w:val="16"/>
              </w:rPr>
              <w:t>Активност</w:t>
            </w:r>
          </w:p>
        </w:tc>
        <w:tc>
          <w:tcPr>
            <w:tcW w:w="1232"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20AB464C" w14:textId="77777777" w:rsidR="0006566E" w:rsidRPr="006E1815" w:rsidRDefault="0006566E">
            <w:pPr>
              <w:pStyle w:val="TableParagraph"/>
              <w:spacing w:before="5"/>
              <w:rPr>
                <w:rFonts w:ascii="Times New Roman" w:hAnsi="Times New Roman" w:cs="Times New Roman"/>
                <w:sz w:val="16"/>
                <w:szCs w:val="16"/>
              </w:rPr>
            </w:pPr>
          </w:p>
          <w:p w14:paraId="65B4A29B" w14:textId="77777777" w:rsidR="0006566E" w:rsidRPr="006E1815" w:rsidRDefault="0006566E">
            <w:pPr>
              <w:pStyle w:val="TableParagraph"/>
              <w:spacing w:before="1"/>
              <w:ind w:left="174" w:right="161" w:firstLine="165"/>
              <w:rPr>
                <w:rFonts w:ascii="Times New Roman" w:hAnsi="Times New Roman" w:cs="Times New Roman"/>
                <w:sz w:val="16"/>
                <w:szCs w:val="16"/>
              </w:rPr>
            </w:pPr>
            <w:r w:rsidRPr="006E1815">
              <w:rPr>
                <w:rFonts w:ascii="Times New Roman" w:hAnsi="Times New Roman" w:cs="Times New Roman"/>
                <w:w w:val="90"/>
                <w:sz w:val="16"/>
                <w:szCs w:val="16"/>
              </w:rPr>
              <w:t>Период</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реализације</w:t>
            </w:r>
          </w:p>
        </w:tc>
        <w:tc>
          <w:tcPr>
            <w:tcW w:w="1049"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5DCEFBB5" w14:textId="77777777" w:rsidR="0006566E" w:rsidRPr="006E1815" w:rsidRDefault="0006566E">
            <w:pPr>
              <w:pStyle w:val="TableParagraph"/>
              <w:spacing w:before="5"/>
              <w:rPr>
                <w:rFonts w:ascii="Times New Roman" w:hAnsi="Times New Roman" w:cs="Times New Roman"/>
                <w:sz w:val="16"/>
                <w:szCs w:val="16"/>
              </w:rPr>
            </w:pPr>
          </w:p>
          <w:p w14:paraId="689B4211" w14:textId="77777777" w:rsidR="0006566E" w:rsidRPr="006E1815" w:rsidRDefault="0006566E">
            <w:pPr>
              <w:pStyle w:val="TableParagraph"/>
              <w:spacing w:before="1"/>
              <w:ind w:left="200" w:right="113" w:hanging="68"/>
              <w:rPr>
                <w:rFonts w:ascii="Times New Roman" w:hAnsi="Times New Roman" w:cs="Times New Roman"/>
                <w:sz w:val="16"/>
                <w:szCs w:val="16"/>
              </w:rPr>
            </w:pPr>
            <w:r w:rsidRPr="006E1815">
              <w:rPr>
                <w:rFonts w:ascii="Times New Roman" w:hAnsi="Times New Roman" w:cs="Times New Roman"/>
                <w:w w:val="80"/>
                <w:sz w:val="16"/>
                <w:szCs w:val="16"/>
              </w:rPr>
              <w:t>Очекивани</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5"/>
                <w:sz w:val="16"/>
                <w:szCs w:val="16"/>
              </w:rPr>
              <w:t>резултат</w:t>
            </w:r>
          </w:p>
        </w:tc>
        <w:tc>
          <w:tcPr>
            <w:tcW w:w="1321"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274274EC" w14:textId="77777777" w:rsidR="0006566E" w:rsidRPr="006E1815" w:rsidRDefault="0006566E">
            <w:pPr>
              <w:pStyle w:val="TableParagraph"/>
              <w:rPr>
                <w:rFonts w:ascii="Times New Roman" w:hAnsi="Times New Roman" w:cs="Times New Roman"/>
                <w:sz w:val="16"/>
                <w:szCs w:val="16"/>
              </w:rPr>
            </w:pPr>
          </w:p>
          <w:p w14:paraId="3B8C470B" w14:textId="77777777" w:rsidR="0006566E" w:rsidRPr="006E1815" w:rsidRDefault="0006566E">
            <w:pPr>
              <w:pStyle w:val="TableParagraph"/>
              <w:spacing w:before="120"/>
              <w:ind w:left="236"/>
              <w:rPr>
                <w:rFonts w:ascii="Times New Roman" w:hAnsi="Times New Roman" w:cs="Times New Roman"/>
                <w:sz w:val="16"/>
                <w:szCs w:val="16"/>
              </w:rPr>
            </w:pPr>
            <w:r w:rsidRPr="006E1815">
              <w:rPr>
                <w:rFonts w:ascii="Times New Roman" w:hAnsi="Times New Roman" w:cs="Times New Roman"/>
                <w:w w:val="90"/>
                <w:sz w:val="16"/>
                <w:szCs w:val="16"/>
              </w:rPr>
              <w:t>Индикатори</w:t>
            </w:r>
          </w:p>
        </w:tc>
        <w:tc>
          <w:tcPr>
            <w:tcW w:w="1802" w:type="dxa"/>
            <w:gridSpan w:val="2"/>
            <w:tcBorders>
              <w:top w:val="double" w:sz="2" w:space="0" w:color="000000"/>
              <w:left w:val="double" w:sz="2" w:space="0" w:color="000000"/>
              <w:bottom w:val="double" w:sz="2" w:space="0" w:color="000000"/>
              <w:right w:val="double" w:sz="2" w:space="0" w:color="000000"/>
            </w:tcBorders>
            <w:shd w:val="clear" w:color="auto" w:fill="F1F1F1"/>
            <w:hideMark/>
          </w:tcPr>
          <w:p w14:paraId="0F8E4B83" w14:textId="77777777" w:rsidR="0006566E" w:rsidRPr="006E1815" w:rsidRDefault="0006566E">
            <w:pPr>
              <w:pStyle w:val="TableParagraph"/>
              <w:spacing w:before="13" w:line="195" w:lineRule="exact"/>
              <w:ind w:left="252"/>
              <w:rPr>
                <w:rFonts w:ascii="Times New Roman" w:hAnsi="Times New Roman" w:cs="Times New Roman"/>
                <w:sz w:val="16"/>
                <w:szCs w:val="16"/>
              </w:rPr>
            </w:pPr>
            <w:r w:rsidRPr="006E1815">
              <w:rPr>
                <w:rFonts w:ascii="Times New Roman" w:hAnsi="Times New Roman" w:cs="Times New Roman"/>
                <w:w w:val="80"/>
                <w:sz w:val="16"/>
                <w:szCs w:val="16"/>
              </w:rPr>
              <w:t>Потребни</w:t>
            </w:r>
            <w:r w:rsidRPr="006E1815">
              <w:rPr>
                <w:rFonts w:ascii="Times New Roman" w:hAnsi="Times New Roman" w:cs="Times New Roman"/>
                <w:spacing w:val="11"/>
                <w:w w:val="80"/>
                <w:sz w:val="16"/>
                <w:szCs w:val="16"/>
              </w:rPr>
              <w:t xml:space="preserve"> </w:t>
            </w:r>
            <w:r w:rsidRPr="006E1815">
              <w:rPr>
                <w:rFonts w:ascii="Times New Roman" w:hAnsi="Times New Roman" w:cs="Times New Roman"/>
                <w:w w:val="80"/>
                <w:sz w:val="16"/>
                <w:szCs w:val="16"/>
              </w:rPr>
              <w:t>ресурси</w:t>
            </w:r>
          </w:p>
        </w:tc>
        <w:tc>
          <w:tcPr>
            <w:tcW w:w="1202"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60F3A440" w14:textId="77777777" w:rsidR="0006566E" w:rsidRPr="006E1815" w:rsidRDefault="0006566E">
            <w:pPr>
              <w:pStyle w:val="TableParagraph"/>
              <w:spacing w:before="5"/>
              <w:rPr>
                <w:rFonts w:ascii="Times New Roman" w:hAnsi="Times New Roman" w:cs="Times New Roman"/>
                <w:sz w:val="16"/>
                <w:szCs w:val="16"/>
              </w:rPr>
            </w:pPr>
          </w:p>
          <w:p w14:paraId="7DF105E9" w14:textId="77777777" w:rsidR="0006566E" w:rsidRPr="006E1815" w:rsidRDefault="0006566E">
            <w:pPr>
              <w:pStyle w:val="TableParagraph"/>
              <w:spacing w:before="1"/>
              <w:ind w:left="200" w:right="183" w:firstLine="84"/>
              <w:rPr>
                <w:rFonts w:ascii="Times New Roman" w:hAnsi="Times New Roman" w:cs="Times New Roman"/>
                <w:sz w:val="16"/>
                <w:szCs w:val="16"/>
              </w:rPr>
            </w:pPr>
            <w:r w:rsidRPr="006E1815">
              <w:rPr>
                <w:rFonts w:ascii="Times New Roman" w:hAnsi="Times New Roman" w:cs="Times New Roman"/>
                <w:spacing w:val="-1"/>
                <w:w w:val="90"/>
                <w:sz w:val="16"/>
                <w:szCs w:val="16"/>
              </w:rPr>
              <w:t>Носилац</w:t>
            </w:r>
            <w:r w:rsidRPr="006E1815">
              <w:rPr>
                <w:rFonts w:ascii="Times New Roman" w:hAnsi="Times New Roman" w:cs="Times New Roman"/>
                <w:spacing w:val="-41"/>
                <w:w w:val="90"/>
                <w:sz w:val="16"/>
                <w:szCs w:val="16"/>
              </w:rPr>
              <w:t xml:space="preserve"> </w:t>
            </w:r>
            <w:r w:rsidRPr="006E1815">
              <w:rPr>
                <w:rFonts w:ascii="Times New Roman" w:hAnsi="Times New Roman" w:cs="Times New Roman"/>
                <w:w w:val="80"/>
                <w:sz w:val="16"/>
                <w:szCs w:val="16"/>
              </w:rPr>
              <w:t>активности</w:t>
            </w:r>
          </w:p>
        </w:tc>
        <w:tc>
          <w:tcPr>
            <w:tcW w:w="1081"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227CB39B" w14:textId="77777777" w:rsidR="0006566E" w:rsidRPr="006E1815" w:rsidRDefault="0006566E">
            <w:pPr>
              <w:pStyle w:val="TableParagraph"/>
              <w:spacing w:before="5"/>
              <w:rPr>
                <w:rFonts w:ascii="Times New Roman" w:hAnsi="Times New Roman" w:cs="Times New Roman"/>
                <w:sz w:val="21"/>
              </w:rPr>
            </w:pPr>
          </w:p>
          <w:p w14:paraId="250313CE" w14:textId="77777777" w:rsidR="0006566E" w:rsidRPr="006E1815" w:rsidRDefault="0006566E">
            <w:pPr>
              <w:pStyle w:val="TableParagraph"/>
              <w:spacing w:before="1"/>
              <w:ind w:left="95" w:right="89" w:firstLine="33"/>
              <w:rPr>
                <w:rFonts w:ascii="Times New Roman" w:hAnsi="Times New Roman" w:cs="Times New Roman"/>
                <w:sz w:val="18"/>
              </w:rPr>
            </w:pPr>
            <w:r w:rsidRPr="006E1815">
              <w:rPr>
                <w:rFonts w:ascii="Times New Roman" w:hAnsi="Times New Roman" w:cs="Times New Roman"/>
                <w:w w:val="80"/>
                <w:sz w:val="18"/>
              </w:rPr>
              <w:t>Партнери</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у</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реализацији</w:t>
            </w:r>
          </w:p>
        </w:tc>
      </w:tr>
      <w:tr w:rsidR="0006566E" w:rsidRPr="006E1815" w14:paraId="598D9C64" w14:textId="77777777" w:rsidTr="00137110">
        <w:trPr>
          <w:trHeight w:val="619"/>
        </w:trPr>
        <w:tc>
          <w:tcPr>
            <w:tcW w:w="1308" w:type="dxa"/>
            <w:vMerge/>
            <w:tcBorders>
              <w:top w:val="double" w:sz="2" w:space="0" w:color="000000"/>
              <w:left w:val="double" w:sz="2" w:space="0" w:color="000000"/>
              <w:bottom w:val="double" w:sz="2" w:space="0" w:color="000000"/>
              <w:right w:val="double" w:sz="2" w:space="0" w:color="000000"/>
            </w:tcBorders>
            <w:vAlign w:val="center"/>
            <w:hideMark/>
          </w:tcPr>
          <w:p w14:paraId="78B5626C" w14:textId="77777777" w:rsidR="0006566E" w:rsidRPr="006E1815" w:rsidRDefault="0006566E">
            <w:pPr>
              <w:rPr>
                <w:rFonts w:eastAsia="Microsoft Sans Serif"/>
                <w:sz w:val="16"/>
                <w:szCs w:val="16"/>
              </w:rPr>
            </w:pPr>
          </w:p>
        </w:tc>
        <w:tc>
          <w:tcPr>
            <w:tcW w:w="1232" w:type="dxa"/>
            <w:vMerge/>
            <w:tcBorders>
              <w:top w:val="double" w:sz="2" w:space="0" w:color="000000"/>
              <w:left w:val="double" w:sz="2" w:space="0" w:color="000000"/>
              <w:bottom w:val="double" w:sz="2" w:space="0" w:color="000000"/>
              <w:right w:val="double" w:sz="2" w:space="0" w:color="000000"/>
            </w:tcBorders>
            <w:vAlign w:val="center"/>
            <w:hideMark/>
          </w:tcPr>
          <w:p w14:paraId="618DBF79" w14:textId="77777777" w:rsidR="0006566E" w:rsidRPr="006E1815" w:rsidRDefault="0006566E">
            <w:pPr>
              <w:rPr>
                <w:rFonts w:eastAsia="Microsoft Sans Serif"/>
                <w:sz w:val="16"/>
                <w:szCs w:val="16"/>
              </w:rPr>
            </w:pPr>
          </w:p>
        </w:tc>
        <w:tc>
          <w:tcPr>
            <w:tcW w:w="1049" w:type="dxa"/>
            <w:vMerge/>
            <w:tcBorders>
              <w:top w:val="double" w:sz="2" w:space="0" w:color="000000"/>
              <w:left w:val="double" w:sz="2" w:space="0" w:color="000000"/>
              <w:bottom w:val="double" w:sz="2" w:space="0" w:color="000000"/>
              <w:right w:val="double" w:sz="2" w:space="0" w:color="000000"/>
            </w:tcBorders>
            <w:vAlign w:val="center"/>
            <w:hideMark/>
          </w:tcPr>
          <w:p w14:paraId="15F767A4" w14:textId="77777777" w:rsidR="0006566E" w:rsidRPr="006E1815" w:rsidRDefault="0006566E">
            <w:pPr>
              <w:rPr>
                <w:rFonts w:eastAsia="Microsoft Sans Serif"/>
                <w:sz w:val="16"/>
                <w:szCs w:val="16"/>
              </w:rPr>
            </w:pPr>
          </w:p>
        </w:tc>
        <w:tc>
          <w:tcPr>
            <w:tcW w:w="1321" w:type="dxa"/>
            <w:vMerge/>
            <w:tcBorders>
              <w:top w:val="double" w:sz="2" w:space="0" w:color="000000"/>
              <w:left w:val="double" w:sz="2" w:space="0" w:color="000000"/>
              <w:bottom w:val="double" w:sz="2" w:space="0" w:color="000000"/>
              <w:right w:val="double" w:sz="2" w:space="0" w:color="000000"/>
            </w:tcBorders>
            <w:vAlign w:val="center"/>
            <w:hideMark/>
          </w:tcPr>
          <w:p w14:paraId="4F4FBA85" w14:textId="77777777" w:rsidR="0006566E" w:rsidRPr="006E1815" w:rsidRDefault="0006566E">
            <w:pPr>
              <w:rPr>
                <w:rFonts w:eastAsia="Microsoft Sans Serif"/>
                <w:sz w:val="16"/>
                <w:szCs w:val="16"/>
              </w:rPr>
            </w:pPr>
          </w:p>
        </w:tc>
        <w:tc>
          <w:tcPr>
            <w:tcW w:w="872" w:type="dxa"/>
            <w:tcBorders>
              <w:top w:val="double" w:sz="2" w:space="0" w:color="000000"/>
              <w:left w:val="double" w:sz="2" w:space="0" w:color="000000"/>
              <w:bottom w:val="double" w:sz="2" w:space="0" w:color="000000"/>
              <w:right w:val="double" w:sz="2" w:space="0" w:color="000000"/>
            </w:tcBorders>
            <w:shd w:val="clear" w:color="auto" w:fill="F8F8F8"/>
            <w:hideMark/>
          </w:tcPr>
          <w:p w14:paraId="40B36625" w14:textId="77777777" w:rsidR="0006566E" w:rsidRPr="006E1815" w:rsidRDefault="0006566E">
            <w:pPr>
              <w:pStyle w:val="TableParagraph"/>
              <w:spacing w:line="200" w:lineRule="atLeast"/>
              <w:ind w:left="108" w:right="101" w:firstLine="2"/>
              <w:jc w:val="center"/>
              <w:rPr>
                <w:rFonts w:ascii="Times New Roman" w:hAnsi="Times New Roman" w:cs="Times New Roman"/>
                <w:sz w:val="16"/>
                <w:szCs w:val="16"/>
              </w:rPr>
            </w:pPr>
            <w:r w:rsidRPr="006E1815">
              <w:rPr>
                <w:rFonts w:ascii="Times New Roman" w:hAnsi="Times New Roman" w:cs="Times New Roman"/>
                <w:w w:val="90"/>
                <w:sz w:val="16"/>
                <w:szCs w:val="16"/>
              </w:rPr>
              <w:t>Буџет</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5"/>
                <w:sz w:val="16"/>
                <w:szCs w:val="16"/>
              </w:rPr>
              <w:t>локалне</w:t>
            </w:r>
            <w:r w:rsidRPr="006E1815">
              <w:rPr>
                <w:rFonts w:ascii="Times New Roman" w:hAnsi="Times New Roman" w:cs="Times New Roman"/>
                <w:spacing w:val="-38"/>
                <w:w w:val="85"/>
                <w:sz w:val="16"/>
                <w:szCs w:val="16"/>
              </w:rPr>
              <w:t xml:space="preserve"> </w:t>
            </w:r>
            <w:r w:rsidRPr="006E1815">
              <w:rPr>
                <w:rFonts w:ascii="Times New Roman" w:hAnsi="Times New Roman" w:cs="Times New Roman"/>
                <w:w w:val="80"/>
                <w:sz w:val="16"/>
                <w:szCs w:val="16"/>
              </w:rPr>
              <w:t>самоупр.</w:t>
            </w:r>
          </w:p>
        </w:tc>
        <w:tc>
          <w:tcPr>
            <w:tcW w:w="930" w:type="dxa"/>
            <w:tcBorders>
              <w:top w:val="double" w:sz="2" w:space="0" w:color="000000"/>
              <w:left w:val="double" w:sz="2" w:space="0" w:color="000000"/>
              <w:bottom w:val="double" w:sz="2" w:space="0" w:color="000000"/>
              <w:right w:val="double" w:sz="2" w:space="0" w:color="000000"/>
            </w:tcBorders>
            <w:shd w:val="clear" w:color="auto" w:fill="F8F8F8"/>
            <w:hideMark/>
          </w:tcPr>
          <w:p w14:paraId="3D626D83" w14:textId="77777777" w:rsidR="0006566E" w:rsidRPr="006E1815" w:rsidRDefault="0006566E">
            <w:pPr>
              <w:pStyle w:val="TableParagraph"/>
              <w:spacing w:before="106"/>
              <w:ind w:left="206" w:right="181" w:hanging="15"/>
              <w:rPr>
                <w:rFonts w:ascii="Times New Roman" w:hAnsi="Times New Roman" w:cs="Times New Roman"/>
                <w:sz w:val="16"/>
                <w:szCs w:val="16"/>
              </w:rPr>
            </w:pPr>
            <w:r w:rsidRPr="006E1815">
              <w:rPr>
                <w:rFonts w:ascii="Times New Roman" w:hAnsi="Times New Roman" w:cs="Times New Roman"/>
                <w:w w:val="80"/>
                <w:sz w:val="16"/>
                <w:szCs w:val="16"/>
              </w:rPr>
              <w:t>Остали</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извори</w:t>
            </w:r>
          </w:p>
        </w:tc>
        <w:tc>
          <w:tcPr>
            <w:tcW w:w="1202" w:type="dxa"/>
            <w:vMerge/>
            <w:tcBorders>
              <w:top w:val="double" w:sz="2" w:space="0" w:color="000000"/>
              <w:left w:val="double" w:sz="2" w:space="0" w:color="000000"/>
              <w:bottom w:val="double" w:sz="2" w:space="0" w:color="000000"/>
              <w:right w:val="double" w:sz="2" w:space="0" w:color="000000"/>
            </w:tcBorders>
            <w:vAlign w:val="center"/>
            <w:hideMark/>
          </w:tcPr>
          <w:p w14:paraId="04100CCA" w14:textId="77777777" w:rsidR="0006566E" w:rsidRPr="006E1815" w:rsidRDefault="0006566E">
            <w:pPr>
              <w:rPr>
                <w:rFonts w:eastAsia="Microsoft Sans Serif"/>
                <w:sz w:val="16"/>
                <w:szCs w:val="16"/>
              </w:rPr>
            </w:pPr>
          </w:p>
        </w:tc>
        <w:tc>
          <w:tcPr>
            <w:tcW w:w="1081" w:type="dxa"/>
            <w:vMerge/>
            <w:tcBorders>
              <w:top w:val="double" w:sz="2" w:space="0" w:color="000000"/>
              <w:left w:val="double" w:sz="2" w:space="0" w:color="000000"/>
              <w:bottom w:val="double" w:sz="2" w:space="0" w:color="000000"/>
              <w:right w:val="double" w:sz="2" w:space="0" w:color="000000"/>
            </w:tcBorders>
            <w:vAlign w:val="center"/>
            <w:hideMark/>
          </w:tcPr>
          <w:p w14:paraId="76C75ED2" w14:textId="77777777" w:rsidR="0006566E" w:rsidRPr="006E1815" w:rsidRDefault="0006566E">
            <w:pPr>
              <w:rPr>
                <w:rFonts w:eastAsia="Microsoft Sans Serif"/>
                <w:sz w:val="18"/>
                <w:szCs w:val="22"/>
              </w:rPr>
            </w:pPr>
          </w:p>
        </w:tc>
      </w:tr>
      <w:tr w:rsidR="0006566E" w:rsidRPr="006E1815" w14:paraId="68530F74" w14:textId="77777777" w:rsidTr="006E1815">
        <w:trPr>
          <w:trHeight w:val="1246"/>
        </w:trPr>
        <w:tc>
          <w:tcPr>
            <w:tcW w:w="1308" w:type="dxa"/>
            <w:tcBorders>
              <w:top w:val="double" w:sz="2" w:space="0" w:color="000000"/>
              <w:left w:val="double" w:sz="2" w:space="0" w:color="000000"/>
              <w:bottom w:val="double" w:sz="2" w:space="0" w:color="000000"/>
              <w:right w:val="double" w:sz="2" w:space="0" w:color="000000"/>
            </w:tcBorders>
          </w:tcPr>
          <w:p w14:paraId="5A5A4EBC" w14:textId="77777777" w:rsidR="0006566E" w:rsidRPr="006E1815" w:rsidRDefault="008833AF">
            <w:pPr>
              <w:pStyle w:val="TableParagraph"/>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.1.</w:t>
            </w:r>
          </w:p>
          <w:p w14:paraId="558B6846" w14:textId="77777777" w:rsidR="0006566E" w:rsidRPr="006E1815" w:rsidRDefault="0006566E">
            <w:pPr>
              <w:pStyle w:val="TableParagraph"/>
              <w:spacing w:line="200" w:lineRule="atLeast"/>
              <w:ind w:left="115" w:right="100"/>
              <w:jc w:val="center"/>
              <w:rPr>
                <w:rFonts w:ascii="Times New Roman" w:hAnsi="Times New Roman" w:cs="Times New Roman"/>
                <w:sz w:val="16"/>
                <w:szCs w:val="16"/>
              </w:rPr>
            </w:pPr>
            <w:r w:rsidRPr="006E1815">
              <w:rPr>
                <w:rFonts w:ascii="Times New Roman" w:hAnsi="Times New Roman" w:cs="Times New Roman"/>
                <w:w w:val="85"/>
                <w:sz w:val="16"/>
                <w:szCs w:val="16"/>
              </w:rPr>
              <w:t>Аплицирање</w:t>
            </w:r>
            <w:r w:rsidRPr="006E1815">
              <w:rPr>
                <w:rFonts w:ascii="Times New Roman" w:hAnsi="Times New Roman" w:cs="Times New Roman"/>
                <w:spacing w:val="1"/>
                <w:w w:val="85"/>
                <w:sz w:val="16"/>
                <w:szCs w:val="16"/>
              </w:rPr>
              <w:t xml:space="preserve"> </w:t>
            </w:r>
            <w:r w:rsidRPr="006E1815">
              <w:rPr>
                <w:rFonts w:ascii="Times New Roman" w:hAnsi="Times New Roman" w:cs="Times New Roman"/>
                <w:w w:val="90"/>
                <w:sz w:val="16"/>
                <w:szCs w:val="16"/>
              </w:rPr>
              <w:t>код</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Комесаријата,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НВО</w:t>
            </w:r>
            <w:r w:rsidRPr="006E1815">
              <w:rPr>
                <w:rFonts w:ascii="Times New Roman" w:hAnsi="Times New Roman" w:cs="Times New Roman"/>
                <w:spacing w:val="8"/>
                <w:w w:val="80"/>
                <w:sz w:val="16"/>
                <w:szCs w:val="16"/>
              </w:rPr>
              <w:t xml:space="preserve"> </w:t>
            </w:r>
            <w:r w:rsidRPr="006E1815">
              <w:rPr>
                <w:rFonts w:ascii="Times New Roman" w:hAnsi="Times New Roman" w:cs="Times New Roman"/>
                <w:w w:val="80"/>
                <w:sz w:val="16"/>
                <w:szCs w:val="16"/>
              </w:rPr>
              <w:t>и</w:t>
            </w:r>
            <w:r w:rsidRPr="006E1815">
              <w:rPr>
                <w:rFonts w:ascii="Times New Roman" w:hAnsi="Times New Roman" w:cs="Times New Roman"/>
                <w:spacing w:val="7"/>
                <w:w w:val="80"/>
                <w:sz w:val="16"/>
                <w:szCs w:val="16"/>
              </w:rPr>
              <w:t xml:space="preserve"> </w:t>
            </w:r>
            <w:r w:rsidRPr="006E1815">
              <w:rPr>
                <w:rFonts w:ascii="Times New Roman" w:hAnsi="Times New Roman" w:cs="Times New Roman"/>
                <w:w w:val="80"/>
                <w:sz w:val="16"/>
                <w:szCs w:val="16"/>
              </w:rPr>
              <w:t>других</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90"/>
                <w:sz w:val="16"/>
                <w:szCs w:val="16"/>
              </w:rPr>
              <w:t>донатора</w:t>
            </w:r>
          </w:p>
        </w:tc>
        <w:tc>
          <w:tcPr>
            <w:tcW w:w="1232" w:type="dxa"/>
            <w:tcBorders>
              <w:top w:val="double" w:sz="2" w:space="0" w:color="000000"/>
              <w:left w:val="double" w:sz="2" w:space="0" w:color="000000"/>
              <w:bottom w:val="double" w:sz="2" w:space="0" w:color="000000"/>
              <w:right w:val="double" w:sz="2" w:space="0" w:color="000000"/>
            </w:tcBorders>
          </w:tcPr>
          <w:p w14:paraId="18F1BDA5" w14:textId="77777777" w:rsidR="0006566E" w:rsidRPr="006E1815" w:rsidRDefault="0006566E">
            <w:pPr>
              <w:pStyle w:val="TableParagraph"/>
              <w:spacing w:before="10"/>
              <w:rPr>
                <w:rFonts w:ascii="Times New Roman" w:hAnsi="Times New Roman" w:cs="Times New Roman"/>
                <w:sz w:val="16"/>
                <w:szCs w:val="16"/>
              </w:rPr>
            </w:pPr>
          </w:p>
          <w:p w14:paraId="0D052123" w14:textId="77777777" w:rsidR="0006566E" w:rsidRPr="006E1815" w:rsidRDefault="0006566E">
            <w:pPr>
              <w:pStyle w:val="TableParagraph"/>
              <w:ind w:left="11"/>
              <w:jc w:val="center"/>
              <w:rPr>
                <w:rFonts w:ascii="Times New Roman" w:hAnsi="Times New Roman" w:cs="Times New Roman"/>
                <w:sz w:val="16"/>
                <w:szCs w:val="16"/>
              </w:rPr>
            </w:pPr>
            <w:r w:rsidRPr="006E1815">
              <w:rPr>
                <w:rFonts w:ascii="Times New Roman" w:hAnsi="Times New Roman" w:cs="Times New Roman"/>
                <w:w w:val="82"/>
                <w:sz w:val="16"/>
                <w:szCs w:val="16"/>
              </w:rPr>
              <w:t>7</w:t>
            </w:r>
          </w:p>
          <w:p w14:paraId="18D4E60D" w14:textId="77777777" w:rsidR="0006566E" w:rsidRPr="006E1815" w:rsidRDefault="0006566E">
            <w:pPr>
              <w:pStyle w:val="TableParagraph"/>
              <w:spacing w:before="3"/>
              <w:ind w:left="52" w:right="42"/>
              <w:jc w:val="center"/>
              <w:rPr>
                <w:rFonts w:ascii="Times New Roman" w:hAnsi="Times New Roman" w:cs="Times New Roman"/>
                <w:sz w:val="16"/>
                <w:szCs w:val="16"/>
              </w:rPr>
            </w:pPr>
            <w:r w:rsidRPr="006E1815">
              <w:rPr>
                <w:rFonts w:ascii="Times New Roman" w:hAnsi="Times New Roman" w:cs="Times New Roman"/>
                <w:w w:val="80"/>
                <w:sz w:val="16"/>
                <w:szCs w:val="16"/>
              </w:rPr>
              <w:t>КД</w:t>
            </w:r>
          </w:p>
        </w:tc>
        <w:tc>
          <w:tcPr>
            <w:tcW w:w="1049" w:type="dxa"/>
            <w:tcBorders>
              <w:top w:val="double" w:sz="2" w:space="0" w:color="000000"/>
              <w:left w:val="double" w:sz="2" w:space="0" w:color="000000"/>
              <w:bottom w:val="double" w:sz="2" w:space="0" w:color="000000"/>
              <w:right w:val="double" w:sz="2" w:space="0" w:color="000000"/>
            </w:tcBorders>
          </w:tcPr>
          <w:p w14:paraId="669C10AF" w14:textId="77777777" w:rsidR="0006566E" w:rsidRPr="006E1815" w:rsidRDefault="0006566E">
            <w:pPr>
              <w:pStyle w:val="TableParagraph"/>
              <w:spacing w:before="10"/>
              <w:rPr>
                <w:rFonts w:ascii="Times New Roman" w:hAnsi="Times New Roman" w:cs="Times New Roman"/>
                <w:sz w:val="16"/>
                <w:szCs w:val="16"/>
              </w:rPr>
            </w:pPr>
          </w:p>
          <w:p w14:paraId="0C38F6D3" w14:textId="77777777" w:rsidR="0006566E" w:rsidRPr="006E1815" w:rsidRDefault="0006566E">
            <w:pPr>
              <w:pStyle w:val="TableParagraph"/>
              <w:ind w:left="193" w:right="160" w:hanging="17"/>
              <w:rPr>
                <w:rFonts w:ascii="Times New Roman" w:hAnsi="Times New Roman" w:cs="Times New Roman"/>
                <w:sz w:val="16"/>
                <w:szCs w:val="16"/>
              </w:rPr>
            </w:pPr>
            <w:r w:rsidRPr="006E1815">
              <w:rPr>
                <w:rFonts w:ascii="Times New Roman" w:hAnsi="Times New Roman" w:cs="Times New Roman"/>
                <w:w w:val="80"/>
                <w:sz w:val="16"/>
                <w:szCs w:val="16"/>
              </w:rPr>
              <w:t>одобрена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средства</w:t>
            </w:r>
          </w:p>
        </w:tc>
        <w:tc>
          <w:tcPr>
            <w:tcW w:w="1321" w:type="dxa"/>
            <w:tcBorders>
              <w:top w:val="double" w:sz="2" w:space="0" w:color="000000"/>
              <w:left w:val="double" w:sz="2" w:space="0" w:color="000000"/>
              <w:bottom w:val="double" w:sz="2" w:space="0" w:color="000000"/>
              <w:right w:val="double" w:sz="2" w:space="0" w:color="000000"/>
            </w:tcBorders>
          </w:tcPr>
          <w:p w14:paraId="3DB77EC8" w14:textId="77777777" w:rsidR="0006566E" w:rsidRPr="006E1815" w:rsidRDefault="0006566E">
            <w:pPr>
              <w:pStyle w:val="TableParagraph"/>
              <w:spacing w:before="8"/>
              <w:rPr>
                <w:rFonts w:ascii="Times New Roman" w:hAnsi="Times New Roman" w:cs="Times New Roman"/>
                <w:sz w:val="16"/>
                <w:szCs w:val="16"/>
              </w:rPr>
            </w:pPr>
          </w:p>
          <w:p w14:paraId="4387A130" w14:textId="77777777" w:rsidR="0006566E" w:rsidRPr="006E1815" w:rsidRDefault="0006566E">
            <w:pPr>
              <w:pStyle w:val="TableParagraph"/>
              <w:spacing w:before="1"/>
              <w:ind w:left="279" w:right="266" w:firstLine="50"/>
              <w:jc w:val="both"/>
              <w:rPr>
                <w:rFonts w:ascii="Times New Roman" w:hAnsi="Times New Roman" w:cs="Times New Roman"/>
                <w:sz w:val="16"/>
                <w:szCs w:val="16"/>
              </w:rPr>
            </w:pPr>
            <w:r w:rsidRPr="006E1815">
              <w:rPr>
                <w:rFonts w:ascii="Times New Roman" w:hAnsi="Times New Roman" w:cs="Times New Roman"/>
                <w:w w:val="85"/>
                <w:sz w:val="16"/>
                <w:szCs w:val="16"/>
              </w:rPr>
              <w:t>потписан</w:t>
            </w:r>
            <w:r w:rsidRPr="006E1815">
              <w:rPr>
                <w:rFonts w:ascii="Times New Roman" w:hAnsi="Times New Roman" w:cs="Times New Roman"/>
                <w:spacing w:val="-39"/>
                <w:w w:val="85"/>
                <w:sz w:val="16"/>
                <w:szCs w:val="16"/>
              </w:rPr>
              <w:t xml:space="preserve"> </w:t>
            </w:r>
            <w:r w:rsidRPr="006E1815">
              <w:rPr>
                <w:rFonts w:ascii="Times New Roman" w:hAnsi="Times New Roman" w:cs="Times New Roman"/>
                <w:w w:val="80"/>
                <w:sz w:val="16"/>
                <w:szCs w:val="16"/>
              </w:rPr>
              <w:t>уговор са</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Општином</w:t>
            </w:r>
          </w:p>
        </w:tc>
        <w:tc>
          <w:tcPr>
            <w:tcW w:w="872" w:type="dxa"/>
            <w:tcBorders>
              <w:top w:val="double" w:sz="2" w:space="0" w:color="000000"/>
              <w:left w:val="double" w:sz="2" w:space="0" w:color="000000"/>
              <w:bottom w:val="double" w:sz="2" w:space="0" w:color="000000"/>
              <w:right w:val="double" w:sz="2" w:space="0" w:color="000000"/>
            </w:tcBorders>
          </w:tcPr>
          <w:p w14:paraId="32B1EE13" w14:textId="77777777" w:rsidR="0006566E" w:rsidRPr="006E1815" w:rsidRDefault="0006566E">
            <w:pPr>
              <w:pStyle w:val="TableParagraph"/>
              <w:spacing w:before="10"/>
              <w:rPr>
                <w:rFonts w:ascii="Times New Roman" w:hAnsi="Times New Roman" w:cs="Times New Roman"/>
                <w:sz w:val="16"/>
                <w:szCs w:val="16"/>
              </w:rPr>
            </w:pPr>
          </w:p>
          <w:p w14:paraId="6F07309B" w14:textId="77777777" w:rsidR="0006566E" w:rsidRPr="006E1815" w:rsidRDefault="0006566E">
            <w:pPr>
              <w:pStyle w:val="TableParagraph"/>
              <w:ind w:left="104" w:right="97"/>
              <w:jc w:val="center"/>
              <w:rPr>
                <w:rFonts w:ascii="Times New Roman" w:hAnsi="Times New Roman" w:cs="Times New Roman"/>
                <w:sz w:val="16"/>
                <w:szCs w:val="16"/>
              </w:rPr>
            </w:pPr>
            <w:r w:rsidRPr="006E1815">
              <w:rPr>
                <w:rFonts w:ascii="Times New Roman" w:hAnsi="Times New Roman" w:cs="Times New Roman"/>
                <w:w w:val="90"/>
                <w:sz w:val="16"/>
                <w:szCs w:val="16"/>
              </w:rPr>
              <w:t>500.000</w:t>
            </w:r>
          </w:p>
          <w:p w14:paraId="01E0A51F" w14:textId="77777777" w:rsidR="0006566E" w:rsidRPr="006E1815" w:rsidRDefault="0006566E">
            <w:pPr>
              <w:pStyle w:val="TableParagraph"/>
              <w:spacing w:before="3"/>
              <w:ind w:left="102" w:right="97"/>
              <w:jc w:val="center"/>
              <w:rPr>
                <w:rFonts w:ascii="Times New Roman" w:hAnsi="Times New Roman" w:cs="Times New Roman"/>
                <w:sz w:val="16"/>
                <w:szCs w:val="16"/>
              </w:rPr>
            </w:pPr>
            <w:r w:rsidRPr="006E1815">
              <w:rPr>
                <w:rFonts w:ascii="Times New Roman" w:hAnsi="Times New Roman" w:cs="Times New Roman"/>
                <w:w w:val="90"/>
                <w:sz w:val="16"/>
                <w:szCs w:val="16"/>
              </w:rPr>
              <w:t>РСД</w:t>
            </w:r>
          </w:p>
        </w:tc>
        <w:tc>
          <w:tcPr>
            <w:tcW w:w="930" w:type="dxa"/>
            <w:tcBorders>
              <w:top w:val="double" w:sz="2" w:space="0" w:color="000000"/>
              <w:left w:val="double" w:sz="2" w:space="0" w:color="000000"/>
              <w:bottom w:val="double" w:sz="2" w:space="0" w:color="000000"/>
              <w:right w:val="double" w:sz="2" w:space="0" w:color="000000"/>
            </w:tcBorders>
          </w:tcPr>
          <w:p w14:paraId="700F3C79" w14:textId="77777777" w:rsidR="0006566E" w:rsidRPr="006E1815" w:rsidRDefault="0006566E">
            <w:pPr>
              <w:pStyle w:val="TableParagraph"/>
              <w:spacing w:before="10"/>
              <w:rPr>
                <w:rFonts w:ascii="Times New Roman" w:hAnsi="Times New Roman" w:cs="Times New Roman"/>
                <w:sz w:val="16"/>
                <w:szCs w:val="16"/>
              </w:rPr>
            </w:pPr>
          </w:p>
          <w:p w14:paraId="138FDA75" w14:textId="77777777" w:rsidR="0006566E" w:rsidRPr="006E1815" w:rsidRDefault="0006566E">
            <w:pPr>
              <w:pStyle w:val="TableParagraph"/>
              <w:ind w:left="64" w:right="60"/>
              <w:jc w:val="center"/>
              <w:rPr>
                <w:rFonts w:ascii="Times New Roman" w:hAnsi="Times New Roman" w:cs="Times New Roman"/>
                <w:sz w:val="16"/>
                <w:szCs w:val="16"/>
              </w:rPr>
            </w:pPr>
            <w:r w:rsidRPr="006E1815">
              <w:rPr>
                <w:rFonts w:ascii="Times New Roman" w:hAnsi="Times New Roman" w:cs="Times New Roman"/>
                <w:w w:val="90"/>
                <w:sz w:val="16"/>
                <w:szCs w:val="16"/>
              </w:rPr>
              <w:t>4.500.000</w:t>
            </w:r>
          </w:p>
          <w:p w14:paraId="10BC6E95" w14:textId="77777777" w:rsidR="0006566E" w:rsidRPr="006E1815" w:rsidRDefault="0006566E">
            <w:pPr>
              <w:pStyle w:val="TableParagraph"/>
              <w:spacing w:before="3"/>
              <w:ind w:left="63" w:right="60"/>
              <w:jc w:val="center"/>
              <w:rPr>
                <w:rFonts w:ascii="Times New Roman" w:hAnsi="Times New Roman" w:cs="Times New Roman"/>
                <w:sz w:val="16"/>
                <w:szCs w:val="16"/>
              </w:rPr>
            </w:pPr>
            <w:r w:rsidRPr="006E1815">
              <w:rPr>
                <w:rFonts w:ascii="Times New Roman" w:hAnsi="Times New Roman" w:cs="Times New Roman"/>
                <w:w w:val="90"/>
                <w:sz w:val="16"/>
                <w:szCs w:val="16"/>
              </w:rPr>
              <w:t>РСД</w:t>
            </w:r>
          </w:p>
        </w:tc>
        <w:tc>
          <w:tcPr>
            <w:tcW w:w="1202" w:type="dxa"/>
            <w:tcBorders>
              <w:top w:val="double" w:sz="2" w:space="0" w:color="000000"/>
              <w:left w:val="double" w:sz="2" w:space="0" w:color="000000"/>
              <w:bottom w:val="double" w:sz="2" w:space="0" w:color="000000"/>
              <w:right w:val="double" w:sz="2" w:space="0" w:color="000000"/>
            </w:tcBorders>
          </w:tcPr>
          <w:p w14:paraId="27EB06D3" w14:textId="77777777" w:rsidR="0006566E" w:rsidRPr="006E1815" w:rsidRDefault="0006566E">
            <w:pPr>
              <w:pStyle w:val="TableParagraph"/>
              <w:spacing w:before="7"/>
              <w:rPr>
                <w:rFonts w:ascii="Times New Roman" w:hAnsi="Times New Roman" w:cs="Times New Roman"/>
                <w:sz w:val="16"/>
                <w:szCs w:val="16"/>
              </w:rPr>
            </w:pPr>
          </w:p>
          <w:p w14:paraId="7E718512" w14:textId="77777777" w:rsidR="0006566E" w:rsidRPr="006E1815" w:rsidRDefault="0006566E">
            <w:pPr>
              <w:pStyle w:val="TableParagraph"/>
              <w:ind w:left="116" w:right="107" w:hanging="1"/>
              <w:jc w:val="center"/>
              <w:rPr>
                <w:rFonts w:ascii="Times New Roman" w:hAnsi="Times New Roman" w:cs="Times New Roman"/>
                <w:sz w:val="16"/>
                <w:szCs w:val="16"/>
              </w:rPr>
            </w:pPr>
            <w:r w:rsidRPr="006E1815">
              <w:rPr>
                <w:rFonts w:ascii="Times New Roman" w:hAnsi="Times New Roman" w:cs="Times New Roman"/>
                <w:w w:val="85"/>
                <w:sz w:val="16"/>
                <w:szCs w:val="16"/>
              </w:rPr>
              <w:t>Председник</w:t>
            </w:r>
            <w:r w:rsidRPr="006E1815">
              <w:rPr>
                <w:rFonts w:ascii="Times New Roman" w:hAnsi="Times New Roman" w:cs="Times New Roman"/>
                <w:spacing w:val="1"/>
                <w:w w:val="85"/>
                <w:sz w:val="16"/>
                <w:szCs w:val="16"/>
              </w:rPr>
              <w:t xml:space="preserve"> </w:t>
            </w:r>
            <w:r w:rsidRPr="006E1815">
              <w:rPr>
                <w:rFonts w:ascii="Times New Roman" w:hAnsi="Times New Roman" w:cs="Times New Roman"/>
                <w:w w:val="90"/>
                <w:sz w:val="16"/>
                <w:szCs w:val="16"/>
              </w:rPr>
              <w:t>општине,</w:t>
            </w:r>
            <w:r w:rsidRPr="006E1815">
              <w:rPr>
                <w:rFonts w:ascii="Times New Roman" w:hAnsi="Times New Roman" w:cs="Times New Roman"/>
                <w:spacing w:val="1"/>
                <w:w w:val="90"/>
                <w:sz w:val="16"/>
                <w:szCs w:val="16"/>
              </w:rPr>
              <w:t xml:space="preserve"> </w:t>
            </w:r>
            <w:r w:rsidRPr="006E1815">
              <w:rPr>
                <w:rFonts w:ascii="Times New Roman" w:hAnsi="Times New Roman" w:cs="Times New Roman"/>
                <w:spacing w:val="-1"/>
                <w:w w:val="80"/>
                <w:sz w:val="16"/>
                <w:szCs w:val="16"/>
              </w:rPr>
              <w:t>Повереник</w:t>
            </w:r>
            <w:r w:rsidRPr="006E1815">
              <w:rPr>
                <w:rFonts w:ascii="Times New Roman" w:hAnsi="Times New Roman" w:cs="Times New Roman"/>
                <w:w w:val="80"/>
                <w:sz w:val="16"/>
                <w:szCs w:val="16"/>
              </w:rPr>
              <w:t xml:space="preserve"> за</w:t>
            </w:r>
            <w:r w:rsidRPr="006E1815">
              <w:rPr>
                <w:rFonts w:ascii="Times New Roman" w:hAnsi="Times New Roman" w:cs="Times New Roman"/>
                <w:spacing w:val="-35"/>
                <w:w w:val="80"/>
                <w:sz w:val="16"/>
                <w:szCs w:val="16"/>
              </w:rPr>
              <w:t xml:space="preserve"> </w:t>
            </w:r>
            <w:r w:rsidRPr="006E1815">
              <w:rPr>
                <w:rFonts w:ascii="Times New Roman" w:hAnsi="Times New Roman" w:cs="Times New Roman"/>
                <w:w w:val="90"/>
                <w:sz w:val="16"/>
                <w:szCs w:val="16"/>
              </w:rPr>
              <w:t>избеглице</w:t>
            </w:r>
          </w:p>
        </w:tc>
        <w:tc>
          <w:tcPr>
            <w:tcW w:w="1081" w:type="dxa"/>
            <w:tcBorders>
              <w:top w:val="double" w:sz="2" w:space="0" w:color="000000"/>
              <w:left w:val="double" w:sz="2" w:space="0" w:color="000000"/>
              <w:bottom w:val="double" w:sz="2" w:space="0" w:color="000000"/>
              <w:right w:val="double" w:sz="2" w:space="0" w:color="000000"/>
            </w:tcBorders>
          </w:tcPr>
          <w:p w14:paraId="640AFB1F" w14:textId="77777777" w:rsidR="0006566E" w:rsidRPr="006E1815" w:rsidRDefault="0006566E">
            <w:pPr>
              <w:pStyle w:val="TableParagraph"/>
              <w:spacing w:before="7"/>
              <w:rPr>
                <w:rFonts w:ascii="Times New Roman" w:hAnsi="Times New Roman" w:cs="Times New Roman"/>
                <w:sz w:val="27"/>
              </w:rPr>
            </w:pPr>
          </w:p>
          <w:p w14:paraId="1450D092" w14:textId="77777777" w:rsidR="0006566E" w:rsidRPr="006E1815" w:rsidRDefault="0006566E">
            <w:pPr>
              <w:pStyle w:val="TableParagraph"/>
              <w:ind w:left="20" w:right="18"/>
              <w:jc w:val="center"/>
              <w:rPr>
                <w:rFonts w:ascii="Times New Roman" w:hAnsi="Times New Roman" w:cs="Times New Roman"/>
                <w:sz w:val="18"/>
              </w:rPr>
            </w:pPr>
            <w:r w:rsidRPr="006E1815">
              <w:rPr>
                <w:rFonts w:ascii="Times New Roman" w:hAnsi="Times New Roman" w:cs="Times New Roman"/>
                <w:w w:val="90"/>
                <w:sz w:val="18"/>
              </w:rPr>
              <w:t>Комесаријат</w:t>
            </w:r>
          </w:p>
          <w:p w14:paraId="7B5E31A0" w14:textId="77777777" w:rsidR="0006566E" w:rsidRPr="006E1815" w:rsidRDefault="0006566E">
            <w:pPr>
              <w:pStyle w:val="TableParagraph"/>
              <w:spacing w:before="3"/>
              <w:ind w:left="20" w:right="15"/>
              <w:jc w:val="center"/>
              <w:rPr>
                <w:rFonts w:ascii="Times New Roman" w:hAnsi="Times New Roman" w:cs="Times New Roman"/>
                <w:sz w:val="18"/>
              </w:rPr>
            </w:pPr>
            <w:r w:rsidRPr="006E1815">
              <w:rPr>
                <w:rFonts w:ascii="Times New Roman" w:hAnsi="Times New Roman" w:cs="Times New Roman"/>
                <w:w w:val="80"/>
                <w:sz w:val="18"/>
              </w:rPr>
              <w:t>,</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НВО</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и</w:t>
            </w:r>
          </w:p>
          <w:p w14:paraId="67A2B6FE" w14:textId="77777777" w:rsidR="0006566E" w:rsidRPr="006E1815" w:rsidRDefault="0006566E">
            <w:pPr>
              <w:pStyle w:val="TableParagraph"/>
              <w:spacing w:before="3"/>
              <w:ind w:left="196" w:right="193" w:firstLine="2"/>
              <w:jc w:val="center"/>
              <w:rPr>
                <w:rFonts w:ascii="Times New Roman" w:hAnsi="Times New Roman" w:cs="Times New Roman"/>
                <w:sz w:val="18"/>
              </w:rPr>
            </w:pPr>
            <w:r w:rsidRPr="006E1815">
              <w:rPr>
                <w:rFonts w:ascii="Times New Roman" w:hAnsi="Times New Roman" w:cs="Times New Roman"/>
                <w:w w:val="90"/>
                <w:sz w:val="18"/>
              </w:rPr>
              <w:t>други</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донатори</w:t>
            </w:r>
          </w:p>
        </w:tc>
      </w:tr>
      <w:bookmarkEnd w:id="20"/>
      <w:tr w:rsidR="0006566E" w:rsidRPr="006E1815" w14:paraId="0ED1BFB0" w14:textId="77777777" w:rsidTr="006E1815">
        <w:trPr>
          <w:trHeight w:val="1548"/>
        </w:trPr>
        <w:tc>
          <w:tcPr>
            <w:tcW w:w="1308" w:type="dxa"/>
            <w:tcBorders>
              <w:top w:val="double" w:sz="2" w:space="0" w:color="000000"/>
              <w:left w:val="double" w:sz="2" w:space="0" w:color="000000"/>
              <w:bottom w:val="double" w:sz="2" w:space="0" w:color="000000"/>
              <w:right w:val="double" w:sz="2" w:space="0" w:color="000000"/>
            </w:tcBorders>
          </w:tcPr>
          <w:p w14:paraId="619ADDED" w14:textId="77777777" w:rsidR="0006566E" w:rsidRPr="006E1815" w:rsidRDefault="008833AF">
            <w:pPr>
              <w:pStyle w:val="TableParagraph"/>
              <w:spacing w:before="1"/>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.2.</w:t>
            </w:r>
          </w:p>
          <w:p w14:paraId="0D40C00B" w14:textId="77777777" w:rsidR="0006566E" w:rsidRPr="006E1815" w:rsidRDefault="0006566E">
            <w:pPr>
              <w:pStyle w:val="TableParagraph"/>
              <w:spacing w:before="2"/>
              <w:ind w:left="138" w:right="124" w:hanging="2"/>
              <w:jc w:val="center"/>
              <w:rPr>
                <w:rFonts w:ascii="Times New Roman" w:hAnsi="Times New Roman" w:cs="Times New Roman"/>
                <w:sz w:val="16"/>
                <w:szCs w:val="16"/>
              </w:rPr>
            </w:pPr>
            <w:r w:rsidRPr="006E1815">
              <w:rPr>
                <w:rFonts w:ascii="Times New Roman" w:hAnsi="Times New Roman" w:cs="Times New Roman"/>
                <w:w w:val="90"/>
                <w:sz w:val="16"/>
                <w:szCs w:val="16"/>
              </w:rPr>
              <w:t>Формирање</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90"/>
                <w:sz w:val="16"/>
                <w:szCs w:val="16"/>
              </w:rPr>
              <w:t>комисије,</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израда</w:t>
            </w:r>
            <w:r w:rsidRPr="006E1815">
              <w:rPr>
                <w:rFonts w:ascii="Times New Roman" w:hAnsi="Times New Roman" w:cs="Times New Roman"/>
                <w:spacing w:val="2"/>
                <w:w w:val="80"/>
                <w:sz w:val="16"/>
                <w:szCs w:val="16"/>
              </w:rPr>
              <w:t xml:space="preserve"> </w:t>
            </w:r>
            <w:r w:rsidRPr="006E1815">
              <w:rPr>
                <w:rFonts w:ascii="Times New Roman" w:hAnsi="Times New Roman" w:cs="Times New Roman"/>
                <w:w w:val="80"/>
                <w:sz w:val="16"/>
                <w:szCs w:val="16"/>
              </w:rPr>
              <w:t>услова</w:t>
            </w:r>
            <w:r w:rsidRPr="006E1815">
              <w:rPr>
                <w:rFonts w:ascii="Times New Roman" w:hAnsi="Times New Roman" w:cs="Times New Roman"/>
                <w:spacing w:val="-35"/>
                <w:w w:val="80"/>
                <w:sz w:val="16"/>
                <w:szCs w:val="16"/>
              </w:rPr>
              <w:t xml:space="preserve"> </w:t>
            </w:r>
            <w:r w:rsidRPr="006E1815">
              <w:rPr>
                <w:rFonts w:ascii="Times New Roman" w:hAnsi="Times New Roman" w:cs="Times New Roman"/>
                <w:w w:val="80"/>
                <w:sz w:val="16"/>
                <w:szCs w:val="16"/>
              </w:rPr>
              <w:t>и</w:t>
            </w:r>
            <w:r w:rsidRPr="006E1815">
              <w:rPr>
                <w:rFonts w:ascii="Times New Roman" w:hAnsi="Times New Roman" w:cs="Times New Roman"/>
                <w:spacing w:val="4"/>
                <w:w w:val="80"/>
                <w:sz w:val="16"/>
                <w:szCs w:val="16"/>
              </w:rPr>
              <w:t xml:space="preserve"> </w:t>
            </w:r>
            <w:r w:rsidRPr="006E1815">
              <w:rPr>
                <w:rFonts w:ascii="Times New Roman" w:hAnsi="Times New Roman" w:cs="Times New Roman"/>
                <w:w w:val="80"/>
                <w:sz w:val="16"/>
                <w:szCs w:val="16"/>
              </w:rPr>
              <w:t>критер.</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за</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90"/>
                <w:sz w:val="16"/>
                <w:szCs w:val="16"/>
              </w:rPr>
              <w:t>одабир</w:t>
            </w:r>
          </w:p>
          <w:p w14:paraId="08140B8A" w14:textId="77777777" w:rsidR="0006566E" w:rsidRPr="006E1815" w:rsidRDefault="0006566E">
            <w:pPr>
              <w:pStyle w:val="TableParagraph"/>
              <w:spacing w:before="6" w:line="183" w:lineRule="exact"/>
              <w:ind w:left="110" w:right="101"/>
              <w:jc w:val="center"/>
              <w:rPr>
                <w:rFonts w:ascii="Times New Roman" w:hAnsi="Times New Roman" w:cs="Times New Roman"/>
                <w:sz w:val="16"/>
                <w:szCs w:val="16"/>
              </w:rPr>
            </w:pPr>
            <w:r w:rsidRPr="006E1815">
              <w:rPr>
                <w:rFonts w:ascii="Times New Roman" w:hAnsi="Times New Roman" w:cs="Times New Roman"/>
                <w:w w:val="90"/>
                <w:sz w:val="16"/>
                <w:szCs w:val="16"/>
              </w:rPr>
              <w:t>корисника</w:t>
            </w:r>
          </w:p>
        </w:tc>
        <w:tc>
          <w:tcPr>
            <w:tcW w:w="1232" w:type="dxa"/>
            <w:tcBorders>
              <w:top w:val="double" w:sz="2" w:space="0" w:color="000000"/>
              <w:left w:val="double" w:sz="2" w:space="0" w:color="000000"/>
              <w:bottom w:val="double" w:sz="2" w:space="0" w:color="000000"/>
              <w:right w:val="double" w:sz="2" w:space="0" w:color="000000"/>
            </w:tcBorders>
          </w:tcPr>
          <w:p w14:paraId="040B60B0" w14:textId="77777777" w:rsidR="0006566E" w:rsidRPr="006E1815" w:rsidRDefault="0006566E">
            <w:pPr>
              <w:pStyle w:val="TableParagraph"/>
              <w:rPr>
                <w:rFonts w:ascii="Times New Roman" w:hAnsi="Times New Roman" w:cs="Times New Roman"/>
                <w:sz w:val="16"/>
                <w:szCs w:val="16"/>
              </w:rPr>
            </w:pPr>
          </w:p>
          <w:p w14:paraId="77C0FD3F" w14:textId="77777777" w:rsidR="0006566E" w:rsidRPr="006E1815" w:rsidRDefault="0006566E">
            <w:pPr>
              <w:pStyle w:val="TableParagraph"/>
              <w:spacing w:before="2"/>
              <w:rPr>
                <w:rFonts w:ascii="Times New Roman" w:hAnsi="Times New Roman" w:cs="Times New Roman"/>
                <w:sz w:val="16"/>
                <w:szCs w:val="16"/>
              </w:rPr>
            </w:pPr>
          </w:p>
          <w:p w14:paraId="41C04EDA" w14:textId="77777777" w:rsidR="0006566E" w:rsidRPr="006E1815" w:rsidRDefault="0006566E">
            <w:pPr>
              <w:pStyle w:val="TableParagraph"/>
              <w:ind w:left="52" w:right="42"/>
              <w:jc w:val="center"/>
              <w:rPr>
                <w:rFonts w:ascii="Times New Roman" w:hAnsi="Times New Roman" w:cs="Times New Roman"/>
                <w:sz w:val="16"/>
                <w:szCs w:val="16"/>
              </w:rPr>
            </w:pPr>
            <w:r w:rsidRPr="006E1815">
              <w:rPr>
                <w:rFonts w:ascii="Times New Roman" w:hAnsi="Times New Roman" w:cs="Times New Roman"/>
                <w:w w:val="85"/>
                <w:sz w:val="16"/>
                <w:szCs w:val="16"/>
              </w:rPr>
              <w:t>15</w:t>
            </w:r>
            <w:r w:rsidRPr="006E1815">
              <w:rPr>
                <w:rFonts w:ascii="Times New Roman" w:hAnsi="Times New Roman" w:cs="Times New Roman"/>
                <w:spacing w:val="16"/>
                <w:w w:val="85"/>
                <w:sz w:val="16"/>
                <w:szCs w:val="16"/>
              </w:rPr>
              <w:t xml:space="preserve"> </w:t>
            </w:r>
            <w:r w:rsidRPr="006E1815">
              <w:rPr>
                <w:rFonts w:ascii="Times New Roman" w:hAnsi="Times New Roman" w:cs="Times New Roman"/>
                <w:w w:val="85"/>
                <w:sz w:val="16"/>
                <w:szCs w:val="16"/>
              </w:rPr>
              <w:t>КД</w:t>
            </w:r>
          </w:p>
        </w:tc>
        <w:tc>
          <w:tcPr>
            <w:tcW w:w="1049" w:type="dxa"/>
            <w:tcBorders>
              <w:top w:val="double" w:sz="2" w:space="0" w:color="000000"/>
              <w:left w:val="double" w:sz="2" w:space="0" w:color="000000"/>
              <w:bottom w:val="double" w:sz="2" w:space="0" w:color="000000"/>
              <w:right w:val="double" w:sz="2" w:space="0" w:color="000000"/>
            </w:tcBorders>
          </w:tcPr>
          <w:p w14:paraId="05481835" w14:textId="77777777" w:rsidR="0006566E" w:rsidRPr="006E1815" w:rsidRDefault="0006566E">
            <w:pPr>
              <w:pStyle w:val="TableParagraph"/>
              <w:ind w:left="109" w:right="97"/>
              <w:jc w:val="center"/>
              <w:rPr>
                <w:rFonts w:ascii="Times New Roman" w:hAnsi="Times New Roman" w:cs="Times New Roman"/>
                <w:sz w:val="16"/>
                <w:szCs w:val="16"/>
              </w:rPr>
            </w:pPr>
            <w:r w:rsidRPr="006E1815">
              <w:rPr>
                <w:rFonts w:ascii="Times New Roman" w:hAnsi="Times New Roman" w:cs="Times New Roman"/>
                <w:w w:val="80"/>
                <w:sz w:val="16"/>
                <w:szCs w:val="16"/>
              </w:rPr>
              <w:t>формирана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комсиија и</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90"/>
                <w:sz w:val="16"/>
                <w:szCs w:val="16"/>
              </w:rPr>
              <w:t>сачињени</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критеријум</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90"/>
                <w:sz w:val="16"/>
                <w:szCs w:val="16"/>
              </w:rPr>
              <w:t>и</w:t>
            </w:r>
          </w:p>
        </w:tc>
        <w:tc>
          <w:tcPr>
            <w:tcW w:w="1321" w:type="dxa"/>
            <w:tcBorders>
              <w:top w:val="double" w:sz="2" w:space="0" w:color="000000"/>
              <w:left w:val="double" w:sz="2" w:space="0" w:color="000000"/>
              <w:bottom w:val="double" w:sz="2" w:space="0" w:color="000000"/>
              <w:right w:val="double" w:sz="2" w:space="0" w:color="000000"/>
            </w:tcBorders>
            <w:hideMark/>
          </w:tcPr>
          <w:p w14:paraId="39D56187" w14:textId="77777777" w:rsidR="0006566E" w:rsidRPr="006E1815" w:rsidRDefault="0006566E">
            <w:pPr>
              <w:pStyle w:val="TableParagraph"/>
              <w:spacing w:before="107"/>
              <w:ind w:left="135" w:right="123" w:hanging="2"/>
              <w:jc w:val="center"/>
              <w:rPr>
                <w:rFonts w:ascii="Times New Roman" w:hAnsi="Times New Roman" w:cs="Times New Roman"/>
                <w:sz w:val="16"/>
                <w:szCs w:val="16"/>
              </w:rPr>
            </w:pPr>
            <w:r w:rsidRPr="006E1815">
              <w:rPr>
                <w:rFonts w:ascii="Times New Roman" w:hAnsi="Times New Roman" w:cs="Times New Roman"/>
                <w:w w:val="85"/>
                <w:sz w:val="16"/>
                <w:szCs w:val="16"/>
              </w:rPr>
              <w:t>решење о</w:t>
            </w:r>
            <w:r w:rsidRPr="006E1815">
              <w:rPr>
                <w:rFonts w:ascii="Times New Roman" w:hAnsi="Times New Roman" w:cs="Times New Roman"/>
                <w:spacing w:val="1"/>
                <w:w w:val="85"/>
                <w:sz w:val="16"/>
                <w:szCs w:val="16"/>
              </w:rPr>
              <w:t xml:space="preserve"> </w:t>
            </w:r>
            <w:r w:rsidRPr="006E1815">
              <w:rPr>
                <w:rFonts w:ascii="Times New Roman" w:hAnsi="Times New Roman" w:cs="Times New Roman"/>
                <w:w w:val="90"/>
                <w:sz w:val="16"/>
                <w:szCs w:val="16"/>
              </w:rPr>
              <w:t>формирању</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комисије</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и</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90"/>
                <w:sz w:val="16"/>
                <w:szCs w:val="16"/>
              </w:rPr>
              <w:t>конкурсна</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документација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са</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критеријумима</w:t>
            </w:r>
          </w:p>
        </w:tc>
        <w:tc>
          <w:tcPr>
            <w:tcW w:w="872" w:type="dxa"/>
            <w:tcBorders>
              <w:top w:val="double" w:sz="2" w:space="0" w:color="000000"/>
              <w:left w:val="double" w:sz="2" w:space="0" w:color="000000"/>
              <w:bottom w:val="double" w:sz="2" w:space="0" w:color="000000"/>
              <w:right w:val="double" w:sz="2" w:space="0" w:color="000000"/>
            </w:tcBorders>
          </w:tcPr>
          <w:p w14:paraId="4A0B3B54"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2BEFE3B4"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tcPr>
          <w:p w14:paraId="54EA17FB" w14:textId="77777777" w:rsidR="0006566E" w:rsidRPr="006E1815" w:rsidRDefault="0006566E">
            <w:pPr>
              <w:pStyle w:val="TableParagraph"/>
              <w:spacing w:before="10"/>
              <w:rPr>
                <w:rFonts w:ascii="Times New Roman" w:hAnsi="Times New Roman" w:cs="Times New Roman"/>
                <w:sz w:val="16"/>
                <w:szCs w:val="16"/>
              </w:rPr>
            </w:pPr>
          </w:p>
          <w:p w14:paraId="33A6DC24" w14:textId="77777777" w:rsidR="0006566E" w:rsidRPr="006E1815" w:rsidRDefault="0006566E">
            <w:pPr>
              <w:pStyle w:val="TableParagraph"/>
              <w:spacing w:before="1"/>
              <w:ind w:left="332" w:right="231" w:hanging="82"/>
              <w:rPr>
                <w:rFonts w:ascii="Times New Roman" w:hAnsi="Times New Roman" w:cs="Times New Roman"/>
                <w:sz w:val="16"/>
                <w:szCs w:val="16"/>
              </w:rPr>
            </w:pPr>
            <w:r w:rsidRPr="006E1815">
              <w:rPr>
                <w:rFonts w:ascii="Times New Roman" w:hAnsi="Times New Roman" w:cs="Times New Roman"/>
                <w:spacing w:val="-1"/>
                <w:w w:val="80"/>
                <w:sz w:val="16"/>
                <w:szCs w:val="16"/>
              </w:rPr>
              <w:t>Комисија,</w:t>
            </w:r>
            <w:r w:rsidRPr="006E1815">
              <w:rPr>
                <w:rFonts w:ascii="Times New Roman" w:hAnsi="Times New Roman" w:cs="Times New Roman"/>
                <w:spacing w:val="-36"/>
                <w:w w:val="80"/>
                <w:sz w:val="16"/>
                <w:szCs w:val="16"/>
              </w:rPr>
              <w:t xml:space="preserve"> </w:t>
            </w:r>
            <w:proofErr w:type="gramStart"/>
            <w:r w:rsidRPr="006E1815">
              <w:rPr>
                <w:rFonts w:ascii="Times New Roman" w:hAnsi="Times New Roman" w:cs="Times New Roman"/>
                <w:w w:val="80"/>
                <w:sz w:val="16"/>
                <w:szCs w:val="16"/>
              </w:rPr>
              <w:t>Савет</w:t>
            </w:r>
            <w:r w:rsidRPr="006E1815">
              <w:rPr>
                <w:rFonts w:ascii="Times New Roman" w:hAnsi="Times New Roman" w:cs="Times New Roman"/>
                <w:spacing w:val="4"/>
                <w:w w:val="80"/>
                <w:sz w:val="16"/>
                <w:szCs w:val="16"/>
              </w:rPr>
              <w:t xml:space="preserve"> </w:t>
            </w:r>
            <w:r w:rsidRPr="006E1815">
              <w:rPr>
                <w:rFonts w:ascii="Times New Roman" w:hAnsi="Times New Roman" w:cs="Times New Roman"/>
                <w:w w:val="80"/>
                <w:sz w:val="16"/>
                <w:szCs w:val="16"/>
              </w:rPr>
              <w:t>,</w:t>
            </w:r>
            <w:proofErr w:type="gramEnd"/>
          </w:p>
          <w:p w14:paraId="23581065" w14:textId="77777777" w:rsidR="0006566E" w:rsidRPr="006E1815" w:rsidRDefault="0006566E">
            <w:pPr>
              <w:pStyle w:val="TableParagraph"/>
              <w:spacing w:before="1"/>
              <w:ind w:left="154"/>
              <w:rPr>
                <w:rFonts w:ascii="Times New Roman" w:hAnsi="Times New Roman" w:cs="Times New Roman"/>
                <w:sz w:val="16"/>
                <w:szCs w:val="16"/>
              </w:rPr>
            </w:pPr>
            <w:r w:rsidRPr="006E1815">
              <w:rPr>
                <w:rFonts w:ascii="Times New Roman" w:hAnsi="Times New Roman" w:cs="Times New Roman"/>
                <w:spacing w:val="-1"/>
                <w:w w:val="90"/>
                <w:sz w:val="16"/>
                <w:szCs w:val="16"/>
              </w:rPr>
              <w:t>Комесаријат</w:t>
            </w:r>
          </w:p>
        </w:tc>
        <w:tc>
          <w:tcPr>
            <w:tcW w:w="1081" w:type="dxa"/>
            <w:tcBorders>
              <w:top w:val="double" w:sz="2" w:space="0" w:color="000000"/>
              <w:left w:val="double" w:sz="2" w:space="0" w:color="000000"/>
              <w:bottom w:val="double" w:sz="2" w:space="0" w:color="000000"/>
              <w:right w:val="double" w:sz="2" w:space="0" w:color="000000"/>
            </w:tcBorders>
          </w:tcPr>
          <w:p w14:paraId="4CB45117" w14:textId="77777777" w:rsidR="0006566E" w:rsidRPr="006E1815" w:rsidRDefault="0006566E">
            <w:pPr>
              <w:pStyle w:val="TableParagraph"/>
              <w:rPr>
                <w:rFonts w:ascii="Times New Roman" w:hAnsi="Times New Roman" w:cs="Times New Roman"/>
                <w:sz w:val="20"/>
              </w:rPr>
            </w:pPr>
          </w:p>
          <w:p w14:paraId="3C97C269" w14:textId="77777777" w:rsidR="0006566E" w:rsidRPr="006E1815" w:rsidRDefault="0006566E">
            <w:pPr>
              <w:pStyle w:val="TableParagraph"/>
              <w:spacing w:before="2"/>
              <w:rPr>
                <w:rFonts w:ascii="Times New Roman" w:hAnsi="Times New Roman" w:cs="Times New Roman"/>
                <w:sz w:val="24"/>
              </w:rPr>
            </w:pPr>
          </w:p>
          <w:p w14:paraId="250A14EE" w14:textId="77777777" w:rsidR="0006566E" w:rsidRPr="006E1815" w:rsidRDefault="0006566E">
            <w:pPr>
              <w:pStyle w:val="TableParagraph"/>
              <w:ind w:left="93"/>
              <w:rPr>
                <w:rFonts w:ascii="Times New Roman" w:hAnsi="Times New Roman" w:cs="Times New Roman"/>
                <w:sz w:val="18"/>
              </w:rPr>
            </w:pPr>
            <w:r w:rsidRPr="006E1815">
              <w:rPr>
                <w:rFonts w:ascii="Times New Roman" w:hAnsi="Times New Roman" w:cs="Times New Roman"/>
                <w:w w:val="85"/>
                <w:sz w:val="18"/>
              </w:rPr>
              <w:t>Комесаријат</w:t>
            </w:r>
          </w:p>
        </w:tc>
      </w:tr>
      <w:tr w:rsidR="0006566E" w:rsidRPr="006E1815" w14:paraId="0FFD3421" w14:textId="77777777" w:rsidTr="00137110">
        <w:trPr>
          <w:trHeight w:val="1032"/>
        </w:trPr>
        <w:tc>
          <w:tcPr>
            <w:tcW w:w="1308" w:type="dxa"/>
            <w:tcBorders>
              <w:top w:val="double" w:sz="2" w:space="0" w:color="000000"/>
              <w:left w:val="double" w:sz="2" w:space="0" w:color="000000"/>
              <w:bottom w:val="double" w:sz="2" w:space="0" w:color="000000"/>
              <w:right w:val="double" w:sz="2" w:space="0" w:color="000000"/>
            </w:tcBorders>
            <w:hideMark/>
          </w:tcPr>
          <w:p w14:paraId="1FB37285" w14:textId="77777777" w:rsidR="0006566E" w:rsidRPr="006E1815" w:rsidRDefault="008833AF">
            <w:pPr>
              <w:pStyle w:val="TableParagraph"/>
              <w:spacing w:before="104"/>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.3.</w:t>
            </w:r>
          </w:p>
          <w:p w14:paraId="423D18E8" w14:textId="77777777" w:rsidR="0006566E" w:rsidRPr="006E1815" w:rsidRDefault="0006566E">
            <w:pPr>
              <w:pStyle w:val="TableParagraph"/>
              <w:spacing w:before="3" w:line="242" w:lineRule="auto"/>
              <w:ind w:left="128" w:right="116" w:firstLine="4"/>
              <w:jc w:val="center"/>
              <w:rPr>
                <w:rFonts w:ascii="Times New Roman" w:hAnsi="Times New Roman" w:cs="Times New Roman"/>
                <w:sz w:val="16"/>
                <w:szCs w:val="16"/>
              </w:rPr>
            </w:pPr>
            <w:r w:rsidRPr="006E1815">
              <w:rPr>
                <w:rFonts w:ascii="Times New Roman" w:hAnsi="Times New Roman" w:cs="Times New Roman"/>
                <w:w w:val="85"/>
                <w:sz w:val="16"/>
                <w:szCs w:val="16"/>
              </w:rPr>
              <w:t>Расписивање</w:t>
            </w:r>
            <w:r w:rsidRPr="006E1815">
              <w:rPr>
                <w:rFonts w:ascii="Times New Roman" w:hAnsi="Times New Roman" w:cs="Times New Roman"/>
                <w:spacing w:val="1"/>
                <w:w w:val="85"/>
                <w:sz w:val="16"/>
                <w:szCs w:val="16"/>
              </w:rPr>
              <w:t xml:space="preserve"> </w:t>
            </w:r>
            <w:r w:rsidRPr="006E1815">
              <w:rPr>
                <w:rFonts w:ascii="Times New Roman" w:hAnsi="Times New Roman" w:cs="Times New Roman"/>
                <w:w w:val="80"/>
                <w:sz w:val="16"/>
                <w:szCs w:val="16"/>
              </w:rPr>
              <w:t>конкурса и</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пријављивање</w:t>
            </w:r>
          </w:p>
        </w:tc>
        <w:tc>
          <w:tcPr>
            <w:tcW w:w="1232" w:type="dxa"/>
            <w:tcBorders>
              <w:top w:val="double" w:sz="2" w:space="0" w:color="000000"/>
              <w:left w:val="double" w:sz="2" w:space="0" w:color="000000"/>
              <w:bottom w:val="double" w:sz="2" w:space="0" w:color="000000"/>
              <w:right w:val="double" w:sz="2" w:space="0" w:color="000000"/>
            </w:tcBorders>
          </w:tcPr>
          <w:p w14:paraId="3CF145C9" w14:textId="77777777" w:rsidR="0006566E" w:rsidRPr="006E1815" w:rsidRDefault="0006566E">
            <w:pPr>
              <w:pStyle w:val="TableParagraph"/>
              <w:rPr>
                <w:rFonts w:ascii="Times New Roman" w:hAnsi="Times New Roman" w:cs="Times New Roman"/>
                <w:sz w:val="16"/>
                <w:szCs w:val="16"/>
              </w:rPr>
            </w:pPr>
          </w:p>
          <w:p w14:paraId="0F0F1121" w14:textId="77777777" w:rsidR="0006566E" w:rsidRPr="006E1815" w:rsidRDefault="0006566E">
            <w:pPr>
              <w:pStyle w:val="TableParagraph"/>
              <w:spacing w:before="6"/>
              <w:rPr>
                <w:rFonts w:ascii="Times New Roman" w:hAnsi="Times New Roman" w:cs="Times New Roman"/>
                <w:sz w:val="16"/>
                <w:szCs w:val="16"/>
              </w:rPr>
            </w:pPr>
          </w:p>
          <w:p w14:paraId="5010E20C" w14:textId="77777777" w:rsidR="0006566E" w:rsidRPr="006E1815" w:rsidRDefault="0006566E">
            <w:pPr>
              <w:pStyle w:val="TableParagraph"/>
              <w:ind w:left="52" w:right="42"/>
              <w:jc w:val="center"/>
              <w:rPr>
                <w:rFonts w:ascii="Times New Roman" w:hAnsi="Times New Roman" w:cs="Times New Roman"/>
                <w:sz w:val="16"/>
                <w:szCs w:val="16"/>
              </w:rPr>
            </w:pPr>
            <w:r w:rsidRPr="006E1815">
              <w:rPr>
                <w:rFonts w:ascii="Times New Roman" w:hAnsi="Times New Roman" w:cs="Times New Roman"/>
                <w:w w:val="75"/>
                <w:sz w:val="16"/>
                <w:szCs w:val="16"/>
              </w:rPr>
              <w:t>до</w:t>
            </w:r>
            <w:r w:rsidRPr="006E1815">
              <w:rPr>
                <w:rFonts w:ascii="Times New Roman" w:hAnsi="Times New Roman" w:cs="Times New Roman"/>
                <w:spacing w:val="10"/>
                <w:w w:val="75"/>
                <w:sz w:val="16"/>
                <w:szCs w:val="16"/>
              </w:rPr>
              <w:t xml:space="preserve"> </w:t>
            </w:r>
            <w:r w:rsidRPr="006E1815">
              <w:rPr>
                <w:rFonts w:ascii="Times New Roman" w:hAnsi="Times New Roman" w:cs="Times New Roman"/>
                <w:w w:val="75"/>
                <w:sz w:val="16"/>
                <w:szCs w:val="16"/>
              </w:rPr>
              <w:t>45</w:t>
            </w:r>
            <w:r w:rsidRPr="006E1815">
              <w:rPr>
                <w:rFonts w:ascii="Times New Roman" w:hAnsi="Times New Roman" w:cs="Times New Roman"/>
                <w:spacing w:val="9"/>
                <w:w w:val="75"/>
                <w:sz w:val="16"/>
                <w:szCs w:val="16"/>
              </w:rPr>
              <w:t xml:space="preserve"> </w:t>
            </w:r>
            <w:r w:rsidRPr="006E1815">
              <w:rPr>
                <w:rFonts w:ascii="Times New Roman" w:hAnsi="Times New Roman" w:cs="Times New Roman"/>
                <w:w w:val="75"/>
                <w:sz w:val="16"/>
                <w:szCs w:val="16"/>
              </w:rPr>
              <w:t>КД</w:t>
            </w:r>
          </w:p>
        </w:tc>
        <w:tc>
          <w:tcPr>
            <w:tcW w:w="1049" w:type="dxa"/>
            <w:tcBorders>
              <w:top w:val="double" w:sz="2" w:space="0" w:color="000000"/>
              <w:left w:val="double" w:sz="2" w:space="0" w:color="000000"/>
              <w:bottom w:val="double" w:sz="2" w:space="0" w:color="000000"/>
              <w:right w:val="double" w:sz="2" w:space="0" w:color="000000"/>
            </w:tcBorders>
            <w:hideMark/>
          </w:tcPr>
          <w:p w14:paraId="32BCD601" w14:textId="77777777" w:rsidR="0006566E" w:rsidRPr="006E1815" w:rsidRDefault="0006566E">
            <w:pPr>
              <w:pStyle w:val="TableParagraph"/>
              <w:spacing w:before="104" w:line="242" w:lineRule="auto"/>
              <w:ind w:left="126" w:right="117" w:firstLine="2"/>
              <w:jc w:val="center"/>
              <w:rPr>
                <w:rFonts w:ascii="Times New Roman" w:hAnsi="Times New Roman" w:cs="Times New Roman"/>
                <w:sz w:val="16"/>
                <w:szCs w:val="16"/>
              </w:rPr>
            </w:pPr>
            <w:r w:rsidRPr="006E1815">
              <w:rPr>
                <w:rFonts w:ascii="Times New Roman" w:hAnsi="Times New Roman" w:cs="Times New Roman"/>
                <w:w w:val="90"/>
                <w:sz w:val="16"/>
                <w:szCs w:val="16"/>
              </w:rPr>
              <w:t>расписан</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конкурс и</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прикупљен</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е</w:t>
            </w:r>
            <w:r w:rsidRPr="006E1815">
              <w:rPr>
                <w:rFonts w:ascii="Times New Roman" w:hAnsi="Times New Roman" w:cs="Times New Roman"/>
                <w:spacing w:val="3"/>
                <w:w w:val="80"/>
                <w:sz w:val="16"/>
                <w:szCs w:val="16"/>
              </w:rPr>
              <w:t xml:space="preserve"> </w:t>
            </w:r>
            <w:r w:rsidRPr="006E1815">
              <w:rPr>
                <w:rFonts w:ascii="Times New Roman" w:hAnsi="Times New Roman" w:cs="Times New Roman"/>
                <w:w w:val="80"/>
                <w:sz w:val="16"/>
                <w:szCs w:val="16"/>
              </w:rPr>
              <w:t>пријаве</w:t>
            </w:r>
          </w:p>
        </w:tc>
        <w:tc>
          <w:tcPr>
            <w:tcW w:w="1321" w:type="dxa"/>
            <w:tcBorders>
              <w:top w:val="double" w:sz="2" w:space="0" w:color="000000"/>
              <w:left w:val="double" w:sz="2" w:space="0" w:color="000000"/>
              <w:bottom w:val="double" w:sz="2" w:space="0" w:color="000000"/>
              <w:right w:val="double" w:sz="2" w:space="0" w:color="000000"/>
            </w:tcBorders>
            <w:hideMark/>
          </w:tcPr>
          <w:p w14:paraId="116AB092" w14:textId="77777777" w:rsidR="0006566E" w:rsidRPr="006E1815" w:rsidRDefault="0006566E">
            <w:pPr>
              <w:pStyle w:val="TableParagraph"/>
              <w:spacing w:before="1" w:line="242" w:lineRule="auto"/>
              <w:ind w:left="284" w:right="269" w:hanging="3"/>
              <w:jc w:val="center"/>
              <w:rPr>
                <w:rFonts w:ascii="Times New Roman" w:hAnsi="Times New Roman" w:cs="Times New Roman"/>
                <w:sz w:val="16"/>
                <w:szCs w:val="16"/>
              </w:rPr>
            </w:pPr>
            <w:r w:rsidRPr="006E1815">
              <w:rPr>
                <w:rFonts w:ascii="Times New Roman" w:hAnsi="Times New Roman" w:cs="Times New Roman"/>
                <w:w w:val="80"/>
                <w:sz w:val="16"/>
                <w:szCs w:val="16"/>
              </w:rPr>
              <w:t>позив</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за</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учешће на</w:t>
            </w:r>
            <w:r w:rsidRPr="006E1815">
              <w:rPr>
                <w:rFonts w:ascii="Times New Roman" w:hAnsi="Times New Roman" w:cs="Times New Roman"/>
                <w:spacing w:val="-35"/>
                <w:w w:val="80"/>
                <w:sz w:val="16"/>
                <w:szCs w:val="16"/>
              </w:rPr>
              <w:t xml:space="preserve"> </w:t>
            </w:r>
            <w:r w:rsidRPr="006E1815">
              <w:rPr>
                <w:rFonts w:ascii="Times New Roman" w:hAnsi="Times New Roman" w:cs="Times New Roman"/>
                <w:spacing w:val="-2"/>
                <w:w w:val="80"/>
                <w:sz w:val="16"/>
                <w:szCs w:val="16"/>
              </w:rPr>
              <w:t>конкурсу</w:t>
            </w:r>
            <w:r w:rsidRPr="006E1815">
              <w:rPr>
                <w:rFonts w:ascii="Times New Roman" w:hAnsi="Times New Roman" w:cs="Times New Roman"/>
                <w:spacing w:val="1"/>
                <w:w w:val="80"/>
                <w:sz w:val="16"/>
                <w:szCs w:val="16"/>
              </w:rPr>
              <w:t xml:space="preserve"> </w:t>
            </w:r>
            <w:r w:rsidRPr="006E1815">
              <w:rPr>
                <w:rFonts w:ascii="Times New Roman" w:hAnsi="Times New Roman" w:cs="Times New Roman"/>
                <w:spacing w:val="-1"/>
                <w:w w:val="80"/>
                <w:sz w:val="16"/>
                <w:szCs w:val="16"/>
              </w:rPr>
              <w:t>и</w:t>
            </w:r>
            <w:r w:rsidRPr="006E1815">
              <w:rPr>
                <w:rFonts w:ascii="Times New Roman" w:hAnsi="Times New Roman" w:cs="Times New Roman"/>
                <w:spacing w:val="-35"/>
                <w:w w:val="80"/>
                <w:sz w:val="16"/>
                <w:szCs w:val="16"/>
              </w:rPr>
              <w:t xml:space="preserve"> </w:t>
            </w:r>
            <w:r w:rsidRPr="006E1815">
              <w:rPr>
                <w:rFonts w:ascii="Times New Roman" w:hAnsi="Times New Roman" w:cs="Times New Roman"/>
                <w:w w:val="90"/>
                <w:sz w:val="16"/>
                <w:szCs w:val="16"/>
              </w:rPr>
              <w:t>предате</w:t>
            </w:r>
          </w:p>
          <w:p w14:paraId="45047A1A" w14:textId="77777777" w:rsidR="0006566E" w:rsidRPr="006E1815" w:rsidRDefault="0006566E">
            <w:pPr>
              <w:pStyle w:val="TableParagraph"/>
              <w:spacing w:line="180" w:lineRule="exact"/>
              <w:ind w:left="273" w:right="266"/>
              <w:jc w:val="center"/>
              <w:rPr>
                <w:rFonts w:ascii="Times New Roman" w:hAnsi="Times New Roman" w:cs="Times New Roman"/>
                <w:sz w:val="16"/>
                <w:szCs w:val="16"/>
              </w:rPr>
            </w:pPr>
            <w:r w:rsidRPr="006E1815">
              <w:rPr>
                <w:rFonts w:ascii="Times New Roman" w:hAnsi="Times New Roman" w:cs="Times New Roman"/>
                <w:w w:val="90"/>
                <w:sz w:val="16"/>
                <w:szCs w:val="16"/>
              </w:rPr>
              <w:t>пријаве</w:t>
            </w:r>
          </w:p>
        </w:tc>
        <w:tc>
          <w:tcPr>
            <w:tcW w:w="872" w:type="dxa"/>
            <w:tcBorders>
              <w:top w:val="double" w:sz="2" w:space="0" w:color="000000"/>
              <w:left w:val="double" w:sz="2" w:space="0" w:color="000000"/>
              <w:bottom w:val="double" w:sz="2" w:space="0" w:color="000000"/>
              <w:right w:val="double" w:sz="2" w:space="0" w:color="000000"/>
            </w:tcBorders>
          </w:tcPr>
          <w:p w14:paraId="57CCFF9A"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6E768DB6"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tcPr>
          <w:p w14:paraId="552765FE" w14:textId="77777777" w:rsidR="0006566E" w:rsidRPr="006E1815" w:rsidRDefault="0006566E">
            <w:pPr>
              <w:pStyle w:val="TableParagraph"/>
              <w:rPr>
                <w:rFonts w:ascii="Times New Roman" w:hAnsi="Times New Roman" w:cs="Times New Roman"/>
                <w:sz w:val="16"/>
                <w:szCs w:val="16"/>
              </w:rPr>
            </w:pPr>
          </w:p>
          <w:p w14:paraId="6380AA3F" w14:textId="77777777" w:rsidR="0006566E" w:rsidRPr="006E1815" w:rsidRDefault="0006566E">
            <w:pPr>
              <w:pStyle w:val="TableParagraph"/>
              <w:spacing w:before="6"/>
              <w:rPr>
                <w:rFonts w:ascii="Times New Roman" w:hAnsi="Times New Roman" w:cs="Times New Roman"/>
                <w:sz w:val="16"/>
                <w:szCs w:val="16"/>
              </w:rPr>
            </w:pPr>
          </w:p>
          <w:p w14:paraId="5A101F15" w14:textId="77777777" w:rsidR="0006566E" w:rsidRPr="006E1815" w:rsidRDefault="0006566E">
            <w:pPr>
              <w:pStyle w:val="TableParagraph"/>
              <w:ind w:right="263"/>
              <w:jc w:val="right"/>
              <w:rPr>
                <w:rFonts w:ascii="Times New Roman" w:hAnsi="Times New Roman" w:cs="Times New Roman"/>
                <w:sz w:val="16"/>
                <w:szCs w:val="16"/>
              </w:rPr>
            </w:pPr>
            <w:r w:rsidRPr="006E1815">
              <w:rPr>
                <w:rFonts w:ascii="Times New Roman" w:hAnsi="Times New Roman" w:cs="Times New Roman"/>
                <w:w w:val="90"/>
                <w:sz w:val="16"/>
                <w:szCs w:val="16"/>
              </w:rPr>
              <w:t>Комисија</w:t>
            </w:r>
          </w:p>
        </w:tc>
        <w:tc>
          <w:tcPr>
            <w:tcW w:w="1081" w:type="dxa"/>
            <w:tcBorders>
              <w:top w:val="double" w:sz="2" w:space="0" w:color="000000"/>
              <w:left w:val="double" w:sz="2" w:space="0" w:color="000000"/>
              <w:bottom w:val="double" w:sz="2" w:space="0" w:color="000000"/>
              <w:right w:val="double" w:sz="2" w:space="0" w:color="000000"/>
            </w:tcBorders>
          </w:tcPr>
          <w:p w14:paraId="37854D8F" w14:textId="77777777" w:rsidR="0006566E" w:rsidRPr="006E1815" w:rsidRDefault="0006566E">
            <w:pPr>
              <w:pStyle w:val="TableParagraph"/>
              <w:rPr>
                <w:rFonts w:ascii="Times New Roman" w:hAnsi="Times New Roman" w:cs="Times New Roman"/>
                <w:sz w:val="18"/>
              </w:rPr>
            </w:pPr>
          </w:p>
        </w:tc>
      </w:tr>
      <w:tr w:rsidR="0006566E" w:rsidRPr="006E1815" w14:paraId="28C5BDEA" w14:textId="77777777" w:rsidTr="00137110">
        <w:trPr>
          <w:trHeight w:val="826"/>
        </w:trPr>
        <w:tc>
          <w:tcPr>
            <w:tcW w:w="1308" w:type="dxa"/>
            <w:tcBorders>
              <w:top w:val="double" w:sz="2" w:space="0" w:color="000000"/>
              <w:left w:val="double" w:sz="2" w:space="0" w:color="000000"/>
              <w:bottom w:val="double" w:sz="2" w:space="0" w:color="000000"/>
              <w:right w:val="double" w:sz="2" w:space="0" w:color="000000"/>
            </w:tcBorders>
            <w:hideMark/>
          </w:tcPr>
          <w:p w14:paraId="7FC58CE8" w14:textId="77777777" w:rsidR="0006566E" w:rsidRPr="006E1815" w:rsidRDefault="008833AF">
            <w:pPr>
              <w:pStyle w:val="TableParagraph"/>
              <w:spacing w:before="1"/>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.4.</w:t>
            </w:r>
          </w:p>
          <w:p w14:paraId="58BBA5F4" w14:textId="77777777" w:rsidR="0006566E" w:rsidRPr="006E1815" w:rsidRDefault="0006566E">
            <w:pPr>
              <w:pStyle w:val="TableParagraph"/>
              <w:spacing w:before="3"/>
              <w:ind w:left="188" w:right="172" w:firstLine="40"/>
              <w:jc w:val="center"/>
              <w:rPr>
                <w:rFonts w:ascii="Times New Roman" w:hAnsi="Times New Roman" w:cs="Times New Roman"/>
                <w:sz w:val="16"/>
                <w:szCs w:val="16"/>
              </w:rPr>
            </w:pPr>
            <w:r w:rsidRPr="006E1815">
              <w:rPr>
                <w:rFonts w:ascii="Times New Roman" w:hAnsi="Times New Roman" w:cs="Times New Roman"/>
                <w:w w:val="90"/>
                <w:sz w:val="16"/>
                <w:szCs w:val="16"/>
              </w:rPr>
              <w:t>Обилазак</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подносилаца</w:t>
            </w:r>
          </w:p>
          <w:p w14:paraId="31DA5D47" w14:textId="77777777" w:rsidR="0006566E" w:rsidRPr="006E1815" w:rsidRDefault="0006566E">
            <w:pPr>
              <w:pStyle w:val="TableParagraph"/>
              <w:spacing w:before="4" w:line="183" w:lineRule="exact"/>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rPr>
              <w:t>захтева</w:t>
            </w:r>
          </w:p>
        </w:tc>
        <w:tc>
          <w:tcPr>
            <w:tcW w:w="1232" w:type="dxa"/>
            <w:tcBorders>
              <w:top w:val="double" w:sz="2" w:space="0" w:color="000000"/>
              <w:left w:val="double" w:sz="2" w:space="0" w:color="000000"/>
              <w:bottom w:val="double" w:sz="2" w:space="0" w:color="000000"/>
              <w:right w:val="double" w:sz="2" w:space="0" w:color="000000"/>
            </w:tcBorders>
          </w:tcPr>
          <w:p w14:paraId="21394C41" w14:textId="77777777" w:rsidR="0006566E" w:rsidRPr="006E1815" w:rsidRDefault="0006566E">
            <w:pPr>
              <w:pStyle w:val="TableParagraph"/>
              <w:spacing w:before="5"/>
              <w:rPr>
                <w:rFonts w:ascii="Times New Roman" w:hAnsi="Times New Roman" w:cs="Times New Roman"/>
                <w:sz w:val="16"/>
                <w:szCs w:val="16"/>
              </w:rPr>
            </w:pPr>
          </w:p>
          <w:p w14:paraId="2E2F1CD3" w14:textId="77777777" w:rsidR="0006566E" w:rsidRPr="006E1815" w:rsidRDefault="0006566E">
            <w:pPr>
              <w:pStyle w:val="TableParagraph"/>
              <w:ind w:left="52" w:right="42"/>
              <w:jc w:val="center"/>
              <w:rPr>
                <w:rFonts w:ascii="Times New Roman" w:hAnsi="Times New Roman" w:cs="Times New Roman"/>
                <w:sz w:val="16"/>
                <w:szCs w:val="16"/>
              </w:rPr>
            </w:pPr>
            <w:r w:rsidRPr="006E1815">
              <w:rPr>
                <w:rFonts w:ascii="Times New Roman" w:hAnsi="Times New Roman" w:cs="Times New Roman"/>
                <w:w w:val="85"/>
                <w:sz w:val="16"/>
                <w:szCs w:val="16"/>
              </w:rPr>
              <w:t>30</w:t>
            </w:r>
            <w:r w:rsidRPr="006E1815">
              <w:rPr>
                <w:rFonts w:ascii="Times New Roman" w:hAnsi="Times New Roman" w:cs="Times New Roman"/>
                <w:spacing w:val="16"/>
                <w:w w:val="85"/>
                <w:sz w:val="16"/>
                <w:szCs w:val="16"/>
              </w:rPr>
              <w:t xml:space="preserve"> </w:t>
            </w:r>
            <w:r w:rsidRPr="006E1815">
              <w:rPr>
                <w:rFonts w:ascii="Times New Roman" w:hAnsi="Times New Roman" w:cs="Times New Roman"/>
                <w:w w:val="85"/>
                <w:sz w:val="16"/>
                <w:szCs w:val="16"/>
              </w:rPr>
              <w:t>КД</w:t>
            </w:r>
          </w:p>
        </w:tc>
        <w:tc>
          <w:tcPr>
            <w:tcW w:w="1049" w:type="dxa"/>
            <w:tcBorders>
              <w:top w:val="double" w:sz="2" w:space="0" w:color="000000"/>
              <w:left w:val="double" w:sz="2" w:space="0" w:color="000000"/>
              <w:bottom w:val="double" w:sz="2" w:space="0" w:color="000000"/>
              <w:right w:val="double" w:sz="2" w:space="0" w:color="000000"/>
            </w:tcBorders>
          </w:tcPr>
          <w:p w14:paraId="6071A1DE" w14:textId="77777777" w:rsidR="0006566E" w:rsidRPr="006E1815" w:rsidRDefault="0006566E">
            <w:pPr>
              <w:pStyle w:val="TableParagraph"/>
              <w:spacing w:before="3"/>
              <w:rPr>
                <w:rFonts w:ascii="Times New Roman" w:hAnsi="Times New Roman" w:cs="Times New Roman"/>
                <w:sz w:val="16"/>
                <w:szCs w:val="16"/>
              </w:rPr>
            </w:pPr>
          </w:p>
          <w:p w14:paraId="025BABFA" w14:textId="77777777" w:rsidR="0006566E" w:rsidRPr="006E1815" w:rsidRDefault="0006566E">
            <w:pPr>
              <w:pStyle w:val="TableParagraph"/>
              <w:spacing w:before="1"/>
              <w:ind w:left="174" w:right="162" w:firstLine="9"/>
              <w:rPr>
                <w:rFonts w:ascii="Times New Roman" w:hAnsi="Times New Roman" w:cs="Times New Roman"/>
                <w:sz w:val="16"/>
                <w:szCs w:val="16"/>
              </w:rPr>
            </w:pPr>
            <w:r w:rsidRPr="006E1815">
              <w:rPr>
                <w:rFonts w:ascii="Times New Roman" w:hAnsi="Times New Roman" w:cs="Times New Roman"/>
                <w:w w:val="80"/>
                <w:sz w:val="16"/>
                <w:szCs w:val="16"/>
              </w:rPr>
              <w:t>посећене</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породице</w:t>
            </w:r>
          </w:p>
        </w:tc>
        <w:tc>
          <w:tcPr>
            <w:tcW w:w="1321" w:type="dxa"/>
            <w:tcBorders>
              <w:top w:val="double" w:sz="2" w:space="0" w:color="000000"/>
              <w:left w:val="double" w:sz="2" w:space="0" w:color="000000"/>
              <w:bottom w:val="double" w:sz="2" w:space="0" w:color="000000"/>
              <w:right w:val="double" w:sz="2" w:space="0" w:color="000000"/>
            </w:tcBorders>
          </w:tcPr>
          <w:p w14:paraId="11E13FA2" w14:textId="77777777" w:rsidR="0006566E" w:rsidRPr="006E1815" w:rsidRDefault="0006566E">
            <w:pPr>
              <w:pStyle w:val="TableParagraph"/>
              <w:spacing w:before="3"/>
              <w:rPr>
                <w:rFonts w:ascii="Times New Roman" w:hAnsi="Times New Roman" w:cs="Times New Roman"/>
                <w:sz w:val="16"/>
                <w:szCs w:val="16"/>
              </w:rPr>
            </w:pPr>
          </w:p>
          <w:p w14:paraId="0952EAF8" w14:textId="77777777" w:rsidR="0006566E" w:rsidRPr="006E1815" w:rsidRDefault="0006566E">
            <w:pPr>
              <w:pStyle w:val="TableParagraph"/>
              <w:spacing w:before="1"/>
              <w:ind w:left="253" w:hanging="15"/>
              <w:rPr>
                <w:rFonts w:ascii="Times New Roman" w:hAnsi="Times New Roman" w:cs="Times New Roman"/>
                <w:sz w:val="16"/>
                <w:szCs w:val="16"/>
              </w:rPr>
            </w:pPr>
            <w:r w:rsidRPr="006E1815">
              <w:rPr>
                <w:rFonts w:ascii="Times New Roman" w:hAnsi="Times New Roman" w:cs="Times New Roman"/>
                <w:spacing w:val="-2"/>
                <w:w w:val="80"/>
                <w:sz w:val="16"/>
                <w:szCs w:val="16"/>
              </w:rPr>
              <w:t>записник</w:t>
            </w:r>
            <w:r w:rsidRPr="006E1815">
              <w:rPr>
                <w:rFonts w:ascii="Times New Roman" w:hAnsi="Times New Roman" w:cs="Times New Roman"/>
                <w:spacing w:val="2"/>
                <w:w w:val="80"/>
                <w:sz w:val="16"/>
                <w:szCs w:val="16"/>
              </w:rPr>
              <w:t xml:space="preserve"> </w:t>
            </w:r>
            <w:r w:rsidRPr="006E1815">
              <w:rPr>
                <w:rFonts w:ascii="Times New Roman" w:hAnsi="Times New Roman" w:cs="Times New Roman"/>
                <w:spacing w:val="-1"/>
                <w:w w:val="80"/>
                <w:sz w:val="16"/>
                <w:szCs w:val="16"/>
              </w:rPr>
              <w:t>са</w:t>
            </w:r>
            <w:r w:rsidRPr="006E1815">
              <w:rPr>
                <w:rFonts w:ascii="Times New Roman" w:hAnsi="Times New Roman" w:cs="Times New Roman"/>
                <w:spacing w:val="-35"/>
                <w:w w:val="80"/>
                <w:sz w:val="16"/>
                <w:szCs w:val="16"/>
              </w:rPr>
              <w:t xml:space="preserve"> </w:t>
            </w:r>
            <w:r w:rsidRPr="006E1815">
              <w:rPr>
                <w:rFonts w:ascii="Times New Roman" w:hAnsi="Times New Roman" w:cs="Times New Roman"/>
                <w:w w:val="80"/>
                <w:sz w:val="16"/>
                <w:szCs w:val="16"/>
              </w:rPr>
              <w:t>лица</w:t>
            </w:r>
            <w:r w:rsidRPr="006E1815">
              <w:rPr>
                <w:rFonts w:ascii="Times New Roman" w:hAnsi="Times New Roman" w:cs="Times New Roman"/>
                <w:spacing w:val="10"/>
                <w:w w:val="80"/>
                <w:sz w:val="16"/>
                <w:szCs w:val="16"/>
              </w:rPr>
              <w:t xml:space="preserve"> </w:t>
            </w:r>
            <w:r w:rsidRPr="006E1815">
              <w:rPr>
                <w:rFonts w:ascii="Times New Roman" w:hAnsi="Times New Roman" w:cs="Times New Roman"/>
                <w:w w:val="80"/>
                <w:sz w:val="16"/>
                <w:szCs w:val="16"/>
              </w:rPr>
              <w:t>места</w:t>
            </w:r>
          </w:p>
        </w:tc>
        <w:tc>
          <w:tcPr>
            <w:tcW w:w="872" w:type="dxa"/>
            <w:tcBorders>
              <w:top w:val="double" w:sz="2" w:space="0" w:color="000000"/>
              <w:left w:val="double" w:sz="2" w:space="0" w:color="000000"/>
              <w:bottom w:val="double" w:sz="2" w:space="0" w:color="000000"/>
              <w:right w:val="double" w:sz="2" w:space="0" w:color="000000"/>
            </w:tcBorders>
          </w:tcPr>
          <w:p w14:paraId="4D0CF0A7"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0479183B"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tcPr>
          <w:p w14:paraId="34A32F94" w14:textId="77777777" w:rsidR="0006566E" w:rsidRPr="006E1815" w:rsidRDefault="0006566E">
            <w:pPr>
              <w:pStyle w:val="TableParagraph"/>
              <w:spacing w:before="5"/>
              <w:rPr>
                <w:rFonts w:ascii="Times New Roman" w:hAnsi="Times New Roman" w:cs="Times New Roman"/>
                <w:sz w:val="16"/>
                <w:szCs w:val="16"/>
              </w:rPr>
            </w:pPr>
          </w:p>
          <w:p w14:paraId="736517AE" w14:textId="77777777" w:rsidR="0006566E" w:rsidRPr="006E1815" w:rsidRDefault="0006566E">
            <w:pPr>
              <w:pStyle w:val="TableParagraph"/>
              <w:ind w:right="263"/>
              <w:jc w:val="right"/>
              <w:rPr>
                <w:rFonts w:ascii="Times New Roman" w:hAnsi="Times New Roman" w:cs="Times New Roman"/>
                <w:sz w:val="16"/>
                <w:szCs w:val="16"/>
              </w:rPr>
            </w:pPr>
            <w:r w:rsidRPr="006E1815">
              <w:rPr>
                <w:rFonts w:ascii="Times New Roman" w:hAnsi="Times New Roman" w:cs="Times New Roman"/>
                <w:w w:val="90"/>
                <w:sz w:val="16"/>
                <w:szCs w:val="16"/>
              </w:rPr>
              <w:t>Комисија</w:t>
            </w:r>
          </w:p>
        </w:tc>
        <w:tc>
          <w:tcPr>
            <w:tcW w:w="1081" w:type="dxa"/>
            <w:tcBorders>
              <w:top w:val="double" w:sz="2" w:space="0" w:color="000000"/>
              <w:left w:val="double" w:sz="2" w:space="0" w:color="000000"/>
              <w:bottom w:val="double" w:sz="2" w:space="0" w:color="000000"/>
              <w:right w:val="double" w:sz="2" w:space="0" w:color="000000"/>
            </w:tcBorders>
          </w:tcPr>
          <w:p w14:paraId="084A6307" w14:textId="77777777" w:rsidR="0006566E" w:rsidRPr="006E1815" w:rsidRDefault="0006566E">
            <w:pPr>
              <w:pStyle w:val="TableParagraph"/>
              <w:rPr>
                <w:rFonts w:ascii="Times New Roman" w:hAnsi="Times New Roman" w:cs="Times New Roman"/>
                <w:sz w:val="18"/>
              </w:rPr>
            </w:pPr>
          </w:p>
        </w:tc>
      </w:tr>
      <w:bookmarkEnd w:id="21"/>
      <w:tr w:rsidR="0006566E" w:rsidRPr="006E1815" w14:paraId="2F98AD78" w14:textId="77777777" w:rsidTr="006E1815">
        <w:trPr>
          <w:trHeight w:val="1214"/>
        </w:trPr>
        <w:tc>
          <w:tcPr>
            <w:tcW w:w="1308" w:type="dxa"/>
            <w:tcBorders>
              <w:top w:val="double" w:sz="2" w:space="0" w:color="000000"/>
              <w:left w:val="double" w:sz="2" w:space="0" w:color="000000"/>
              <w:bottom w:val="double" w:sz="2" w:space="0" w:color="000000"/>
              <w:right w:val="double" w:sz="2" w:space="0" w:color="000000"/>
            </w:tcBorders>
          </w:tcPr>
          <w:p w14:paraId="1838FEBE" w14:textId="77777777" w:rsidR="0006566E" w:rsidRPr="006E1815" w:rsidRDefault="008833AF">
            <w:pPr>
              <w:pStyle w:val="TableParagraph"/>
              <w:spacing w:before="1"/>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.5.</w:t>
            </w:r>
          </w:p>
          <w:p w14:paraId="5D91895A" w14:textId="77777777" w:rsidR="0006566E" w:rsidRPr="006E1815" w:rsidRDefault="0006566E">
            <w:pPr>
              <w:pStyle w:val="TableParagraph"/>
              <w:spacing w:before="2" w:line="242" w:lineRule="auto"/>
              <w:ind w:left="131" w:right="116" w:hanging="1"/>
              <w:jc w:val="center"/>
              <w:rPr>
                <w:rFonts w:ascii="Times New Roman" w:hAnsi="Times New Roman" w:cs="Times New Roman"/>
                <w:sz w:val="16"/>
                <w:szCs w:val="16"/>
              </w:rPr>
            </w:pPr>
            <w:r w:rsidRPr="006E1815">
              <w:rPr>
                <w:rFonts w:ascii="Times New Roman" w:hAnsi="Times New Roman" w:cs="Times New Roman"/>
                <w:w w:val="90"/>
                <w:sz w:val="16"/>
                <w:szCs w:val="16"/>
              </w:rPr>
              <w:t>Разматрање</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5"/>
                <w:sz w:val="16"/>
                <w:szCs w:val="16"/>
              </w:rPr>
              <w:t>захтева и</w:t>
            </w:r>
            <w:r w:rsidRPr="006E1815">
              <w:rPr>
                <w:rFonts w:ascii="Times New Roman" w:hAnsi="Times New Roman" w:cs="Times New Roman"/>
                <w:spacing w:val="1"/>
                <w:w w:val="85"/>
                <w:sz w:val="16"/>
                <w:szCs w:val="16"/>
              </w:rPr>
              <w:t xml:space="preserve"> </w:t>
            </w:r>
            <w:r w:rsidRPr="006E1815">
              <w:rPr>
                <w:rFonts w:ascii="Times New Roman" w:hAnsi="Times New Roman" w:cs="Times New Roman"/>
                <w:spacing w:val="-2"/>
                <w:w w:val="85"/>
                <w:sz w:val="16"/>
                <w:szCs w:val="16"/>
              </w:rPr>
              <w:t>одлучивање</w:t>
            </w:r>
            <w:r w:rsidRPr="006E1815">
              <w:rPr>
                <w:rFonts w:ascii="Times New Roman" w:hAnsi="Times New Roman" w:cs="Times New Roman"/>
                <w:spacing w:val="14"/>
                <w:w w:val="85"/>
                <w:sz w:val="16"/>
                <w:szCs w:val="16"/>
              </w:rPr>
              <w:t xml:space="preserve"> </w:t>
            </w:r>
            <w:r w:rsidRPr="006E1815">
              <w:rPr>
                <w:rFonts w:ascii="Times New Roman" w:hAnsi="Times New Roman" w:cs="Times New Roman"/>
                <w:spacing w:val="-1"/>
                <w:w w:val="85"/>
                <w:sz w:val="16"/>
                <w:szCs w:val="16"/>
              </w:rPr>
              <w:t>о</w:t>
            </w:r>
            <w:r w:rsidRPr="006E1815">
              <w:rPr>
                <w:rFonts w:ascii="Times New Roman" w:hAnsi="Times New Roman" w:cs="Times New Roman"/>
                <w:spacing w:val="-37"/>
                <w:w w:val="85"/>
                <w:sz w:val="16"/>
                <w:szCs w:val="16"/>
              </w:rPr>
              <w:t xml:space="preserve"> </w:t>
            </w:r>
            <w:r w:rsidRPr="006E1815">
              <w:rPr>
                <w:rFonts w:ascii="Times New Roman" w:hAnsi="Times New Roman" w:cs="Times New Roman"/>
                <w:w w:val="90"/>
                <w:sz w:val="16"/>
                <w:szCs w:val="16"/>
              </w:rPr>
              <w:t>избору</w:t>
            </w:r>
          </w:p>
          <w:p w14:paraId="334F22BB" w14:textId="77777777" w:rsidR="0006566E" w:rsidRPr="006E1815" w:rsidRDefault="0006566E">
            <w:pPr>
              <w:pStyle w:val="TableParagraph"/>
              <w:spacing w:line="180" w:lineRule="exact"/>
              <w:ind w:left="110" w:right="101"/>
              <w:jc w:val="center"/>
              <w:rPr>
                <w:rFonts w:ascii="Times New Roman" w:hAnsi="Times New Roman" w:cs="Times New Roman"/>
                <w:sz w:val="16"/>
                <w:szCs w:val="16"/>
              </w:rPr>
            </w:pPr>
            <w:r w:rsidRPr="006E1815">
              <w:rPr>
                <w:rFonts w:ascii="Times New Roman" w:hAnsi="Times New Roman" w:cs="Times New Roman"/>
                <w:w w:val="90"/>
                <w:sz w:val="16"/>
                <w:szCs w:val="16"/>
              </w:rPr>
              <w:t>корисника</w:t>
            </w:r>
          </w:p>
        </w:tc>
        <w:tc>
          <w:tcPr>
            <w:tcW w:w="1232" w:type="dxa"/>
            <w:tcBorders>
              <w:top w:val="double" w:sz="2" w:space="0" w:color="000000"/>
              <w:left w:val="double" w:sz="2" w:space="0" w:color="000000"/>
              <w:bottom w:val="double" w:sz="2" w:space="0" w:color="000000"/>
              <w:right w:val="double" w:sz="2" w:space="0" w:color="000000"/>
            </w:tcBorders>
          </w:tcPr>
          <w:p w14:paraId="18E405F2" w14:textId="77777777" w:rsidR="0006566E" w:rsidRPr="006E1815" w:rsidRDefault="0006566E">
            <w:pPr>
              <w:pStyle w:val="TableParagraph"/>
              <w:rPr>
                <w:rFonts w:ascii="Times New Roman" w:hAnsi="Times New Roman" w:cs="Times New Roman"/>
                <w:sz w:val="16"/>
                <w:szCs w:val="16"/>
              </w:rPr>
            </w:pPr>
          </w:p>
          <w:p w14:paraId="7EC4E0D0" w14:textId="77777777" w:rsidR="0006566E" w:rsidRPr="006E1815" w:rsidRDefault="0006566E">
            <w:pPr>
              <w:pStyle w:val="TableParagraph"/>
              <w:spacing w:before="170"/>
              <w:ind w:left="52" w:right="42"/>
              <w:jc w:val="center"/>
              <w:rPr>
                <w:rFonts w:ascii="Times New Roman" w:hAnsi="Times New Roman" w:cs="Times New Roman"/>
                <w:sz w:val="16"/>
                <w:szCs w:val="16"/>
              </w:rPr>
            </w:pPr>
            <w:r w:rsidRPr="006E1815">
              <w:rPr>
                <w:rFonts w:ascii="Times New Roman" w:hAnsi="Times New Roman" w:cs="Times New Roman"/>
                <w:w w:val="85"/>
                <w:sz w:val="16"/>
                <w:szCs w:val="16"/>
              </w:rPr>
              <w:t>30</w:t>
            </w:r>
            <w:r w:rsidRPr="006E1815">
              <w:rPr>
                <w:rFonts w:ascii="Times New Roman" w:hAnsi="Times New Roman" w:cs="Times New Roman"/>
                <w:spacing w:val="16"/>
                <w:w w:val="85"/>
                <w:sz w:val="16"/>
                <w:szCs w:val="16"/>
              </w:rPr>
              <w:t xml:space="preserve"> </w:t>
            </w:r>
            <w:r w:rsidRPr="006E1815">
              <w:rPr>
                <w:rFonts w:ascii="Times New Roman" w:hAnsi="Times New Roman" w:cs="Times New Roman"/>
                <w:w w:val="85"/>
                <w:sz w:val="16"/>
                <w:szCs w:val="16"/>
              </w:rPr>
              <w:t>КД</w:t>
            </w:r>
          </w:p>
        </w:tc>
        <w:tc>
          <w:tcPr>
            <w:tcW w:w="1049" w:type="dxa"/>
            <w:tcBorders>
              <w:top w:val="double" w:sz="2" w:space="0" w:color="000000"/>
              <w:left w:val="double" w:sz="2" w:space="0" w:color="000000"/>
              <w:bottom w:val="double" w:sz="2" w:space="0" w:color="000000"/>
              <w:right w:val="double" w:sz="2" w:space="0" w:color="000000"/>
            </w:tcBorders>
          </w:tcPr>
          <w:p w14:paraId="0A8E8FC0" w14:textId="77777777" w:rsidR="0006566E" w:rsidRPr="006E1815" w:rsidRDefault="0006566E">
            <w:pPr>
              <w:pStyle w:val="TableParagraph"/>
              <w:spacing w:before="6"/>
              <w:rPr>
                <w:rFonts w:ascii="Times New Roman" w:hAnsi="Times New Roman" w:cs="Times New Roman"/>
                <w:sz w:val="16"/>
                <w:szCs w:val="16"/>
              </w:rPr>
            </w:pPr>
          </w:p>
          <w:p w14:paraId="1A2D67A8" w14:textId="77777777" w:rsidR="0006566E" w:rsidRPr="006E1815" w:rsidRDefault="0006566E">
            <w:pPr>
              <w:pStyle w:val="TableParagraph"/>
              <w:spacing w:line="242" w:lineRule="auto"/>
              <w:ind w:left="157" w:right="151" w:firstLine="2"/>
              <w:jc w:val="center"/>
              <w:rPr>
                <w:rFonts w:ascii="Times New Roman" w:hAnsi="Times New Roman" w:cs="Times New Roman"/>
                <w:sz w:val="16"/>
                <w:szCs w:val="16"/>
              </w:rPr>
            </w:pPr>
            <w:r w:rsidRPr="006E1815">
              <w:rPr>
                <w:rFonts w:ascii="Times New Roman" w:hAnsi="Times New Roman" w:cs="Times New Roman"/>
                <w:w w:val="90"/>
                <w:sz w:val="16"/>
                <w:szCs w:val="16"/>
              </w:rPr>
              <w:t>извршен</w:t>
            </w:r>
            <w:r w:rsidRPr="006E1815">
              <w:rPr>
                <w:rFonts w:ascii="Times New Roman" w:hAnsi="Times New Roman" w:cs="Times New Roman"/>
                <w:spacing w:val="-41"/>
                <w:w w:val="90"/>
                <w:sz w:val="16"/>
                <w:szCs w:val="16"/>
              </w:rPr>
              <w:t xml:space="preserve"> </w:t>
            </w:r>
            <w:r w:rsidRPr="006E1815">
              <w:rPr>
                <w:rFonts w:ascii="Times New Roman" w:hAnsi="Times New Roman" w:cs="Times New Roman"/>
                <w:w w:val="90"/>
                <w:sz w:val="16"/>
                <w:szCs w:val="16"/>
              </w:rPr>
              <w:t>избор</w:t>
            </w:r>
            <w:r w:rsidRPr="006E1815">
              <w:rPr>
                <w:rFonts w:ascii="Times New Roman" w:hAnsi="Times New Roman" w:cs="Times New Roman"/>
                <w:spacing w:val="1"/>
                <w:w w:val="90"/>
                <w:sz w:val="16"/>
                <w:szCs w:val="16"/>
              </w:rPr>
              <w:t xml:space="preserve"> </w:t>
            </w:r>
            <w:r w:rsidRPr="006E1815">
              <w:rPr>
                <w:rFonts w:ascii="Times New Roman" w:hAnsi="Times New Roman" w:cs="Times New Roman"/>
                <w:spacing w:val="-1"/>
                <w:w w:val="80"/>
                <w:sz w:val="16"/>
                <w:szCs w:val="16"/>
              </w:rPr>
              <w:t>корисника</w:t>
            </w:r>
          </w:p>
        </w:tc>
        <w:tc>
          <w:tcPr>
            <w:tcW w:w="1321" w:type="dxa"/>
            <w:tcBorders>
              <w:top w:val="double" w:sz="2" w:space="0" w:color="000000"/>
              <w:left w:val="double" w:sz="2" w:space="0" w:color="000000"/>
              <w:bottom w:val="double" w:sz="2" w:space="0" w:color="000000"/>
              <w:right w:val="double" w:sz="2" w:space="0" w:color="000000"/>
            </w:tcBorders>
          </w:tcPr>
          <w:p w14:paraId="06E41D16" w14:textId="77777777" w:rsidR="0006566E" w:rsidRPr="006E1815" w:rsidRDefault="0006566E">
            <w:pPr>
              <w:pStyle w:val="TableParagraph"/>
              <w:spacing w:before="10"/>
              <w:rPr>
                <w:rFonts w:ascii="Times New Roman" w:hAnsi="Times New Roman" w:cs="Times New Roman"/>
                <w:sz w:val="16"/>
                <w:szCs w:val="16"/>
              </w:rPr>
            </w:pPr>
          </w:p>
          <w:p w14:paraId="783C8C5C" w14:textId="77777777" w:rsidR="0006566E" w:rsidRPr="006E1815" w:rsidRDefault="0006566E">
            <w:pPr>
              <w:pStyle w:val="TableParagraph"/>
              <w:ind w:left="406" w:right="260" w:hanging="132"/>
              <w:rPr>
                <w:rFonts w:ascii="Times New Roman" w:hAnsi="Times New Roman" w:cs="Times New Roman"/>
                <w:sz w:val="16"/>
                <w:szCs w:val="16"/>
              </w:rPr>
            </w:pPr>
            <w:r w:rsidRPr="006E1815">
              <w:rPr>
                <w:rFonts w:ascii="Times New Roman" w:hAnsi="Times New Roman" w:cs="Times New Roman"/>
                <w:spacing w:val="-2"/>
                <w:w w:val="80"/>
                <w:sz w:val="16"/>
                <w:szCs w:val="16"/>
              </w:rPr>
              <w:t>записник</w:t>
            </w:r>
            <w:r w:rsidRPr="006E1815">
              <w:rPr>
                <w:rFonts w:ascii="Times New Roman" w:hAnsi="Times New Roman" w:cs="Times New Roman"/>
                <w:spacing w:val="2"/>
                <w:w w:val="80"/>
                <w:sz w:val="16"/>
                <w:szCs w:val="16"/>
              </w:rPr>
              <w:t xml:space="preserve"> </w:t>
            </w:r>
            <w:r w:rsidRPr="006E1815">
              <w:rPr>
                <w:rFonts w:ascii="Times New Roman" w:hAnsi="Times New Roman" w:cs="Times New Roman"/>
                <w:spacing w:val="-1"/>
                <w:w w:val="80"/>
                <w:sz w:val="16"/>
                <w:szCs w:val="16"/>
              </w:rPr>
              <w:t>и</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одлука</w:t>
            </w:r>
          </w:p>
        </w:tc>
        <w:tc>
          <w:tcPr>
            <w:tcW w:w="872" w:type="dxa"/>
            <w:tcBorders>
              <w:top w:val="double" w:sz="2" w:space="0" w:color="000000"/>
              <w:left w:val="double" w:sz="2" w:space="0" w:color="000000"/>
              <w:bottom w:val="double" w:sz="2" w:space="0" w:color="000000"/>
              <w:right w:val="double" w:sz="2" w:space="0" w:color="000000"/>
            </w:tcBorders>
          </w:tcPr>
          <w:p w14:paraId="45E1AE8A"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7DF1CD8E"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tcPr>
          <w:p w14:paraId="64E093C9" w14:textId="77777777" w:rsidR="0006566E" w:rsidRPr="006E1815" w:rsidRDefault="0006566E">
            <w:pPr>
              <w:pStyle w:val="TableParagraph"/>
              <w:rPr>
                <w:rFonts w:ascii="Times New Roman" w:hAnsi="Times New Roman" w:cs="Times New Roman"/>
                <w:sz w:val="16"/>
                <w:szCs w:val="16"/>
              </w:rPr>
            </w:pPr>
          </w:p>
          <w:p w14:paraId="16926362" w14:textId="77777777" w:rsidR="0006566E" w:rsidRPr="006E1815" w:rsidRDefault="0006566E">
            <w:pPr>
              <w:pStyle w:val="TableParagraph"/>
              <w:spacing w:before="170"/>
              <w:ind w:right="263"/>
              <w:jc w:val="right"/>
              <w:rPr>
                <w:rFonts w:ascii="Times New Roman" w:hAnsi="Times New Roman" w:cs="Times New Roman"/>
                <w:sz w:val="16"/>
                <w:szCs w:val="16"/>
              </w:rPr>
            </w:pPr>
            <w:r w:rsidRPr="006E1815">
              <w:rPr>
                <w:rFonts w:ascii="Times New Roman" w:hAnsi="Times New Roman" w:cs="Times New Roman"/>
                <w:w w:val="90"/>
                <w:sz w:val="16"/>
                <w:szCs w:val="16"/>
              </w:rPr>
              <w:t>Комисија</w:t>
            </w:r>
          </w:p>
        </w:tc>
        <w:tc>
          <w:tcPr>
            <w:tcW w:w="1081" w:type="dxa"/>
            <w:tcBorders>
              <w:top w:val="double" w:sz="2" w:space="0" w:color="000000"/>
              <w:left w:val="double" w:sz="2" w:space="0" w:color="000000"/>
              <w:bottom w:val="double" w:sz="2" w:space="0" w:color="000000"/>
              <w:right w:val="double" w:sz="2" w:space="0" w:color="000000"/>
            </w:tcBorders>
          </w:tcPr>
          <w:p w14:paraId="08FB6685" w14:textId="77777777" w:rsidR="0006566E" w:rsidRPr="006E1815" w:rsidRDefault="0006566E">
            <w:pPr>
              <w:pStyle w:val="TableParagraph"/>
              <w:rPr>
                <w:rFonts w:ascii="Times New Roman" w:hAnsi="Times New Roman" w:cs="Times New Roman"/>
                <w:sz w:val="18"/>
              </w:rPr>
            </w:pPr>
          </w:p>
        </w:tc>
      </w:tr>
      <w:bookmarkEnd w:id="22"/>
      <w:tr w:rsidR="0006566E" w:rsidRPr="006E1815" w14:paraId="49C6C6AC" w14:textId="77777777" w:rsidTr="00137110">
        <w:trPr>
          <w:trHeight w:val="1239"/>
        </w:trPr>
        <w:tc>
          <w:tcPr>
            <w:tcW w:w="1308" w:type="dxa"/>
            <w:tcBorders>
              <w:top w:val="double" w:sz="2" w:space="0" w:color="000000"/>
              <w:left w:val="double" w:sz="2" w:space="0" w:color="000000"/>
              <w:bottom w:val="double" w:sz="2" w:space="0" w:color="000000"/>
              <w:right w:val="double" w:sz="2" w:space="0" w:color="000000"/>
            </w:tcBorders>
            <w:hideMark/>
          </w:tcPr>
          <w:p w14:paraId="0F43B46E" w14:textId="77777777" w:rsidR="0006566E" w:rsidRPr="006E1815" w:rsidRDefault="008833AF">
            <w:pPr>
              <w:pStyle w:val="TableParagraph"/>
              <w:spacing w:before="106"/>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.6.</w:t>
            </w:r>
          </w:p>
          <w:p w14:paraId="336D9FA7" w14:textId="77777777" w:rsidR="0006566E" w:rsidRPr="006E1815" w:rsidRDefault="0006566E">
            <w:pPr>
              <w:pStyle w:val="TableParagraph"/>
              <w:spacing w:before="3"/>
              <w:ind w:left="115" w:right="98"/>
              <w:jc w:val="center"/>
              <w:rPr>
                <w:rFonts w:ascii="Times New Roman" w:hAnsi="Times New Roman" w:cs="Times New Roman"/>
                <w:sz w:val="16"/>
                <w:szCs w:val="16"/>
              </w:rPr>
            </w:pPr>
            <w:r w:rsidRPr="006E1815">
              <w:rPr>
                <w:rFonts w:ascii="Times New Roman" w:hAnsi="Times New Roman" w:cs="Times New Roman"/>
                <w:w w:val="85"/>
                <w:sz w:val="16"/>
                <w:szCs w:val="16"/>
              </w:rPr>
              <w:t>Спровођење</w:t>
            </w:r>
            <w:r w:rsidRPr="006E1815">
              <w:rPr>
                <w:rFonts w:ascii="Times New Roman" w:hAnsi="Times New Roman" w:cs="Times New Roman"/>
                <w:spacing w:val="1"/>
                <w:w w:val="85"/>
                <w:sz w:val="16"/>
                <w:szCs w:val="16"/>
              </w:rPr>
              <w:t xml:space="preserve"> </w:t>
            </w:r>
            <w:r w:rsidRPr="006E1815">
              <w:rPr>
                <w:rFonts w:ascii="Times New Roman" w:hAnsi="Times New Roman" w:cs="Times New Roman"/>
                <w:w w:val="80"/>
                <w:sz w:val="16"/>
                <w:szCs w:val="16"/>
              </w:rPr>
              <w:t>јавне набавке</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за испоруку</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90"/>
                <w:sz w:val="16"/>
                <w:szCs w:val="16"/>
              </w:rPr>
              <w:t>добара</w:t>
            </w:r>
          </w:p>
        </w:tc>
        <w:tc>
          <w:tcPr>
            <w:tcW w:w="1232" w:type="dxa"/>
            <w:tcBorders>
              <w:top w:val="double" w:sz="2" w:space="0" w:color="000000"/>
              <w:left w:val="double" w:sz="2" w:space="0" w:color="000000"/>
              <w:bottom w:val="double" w:sz="2" w:space="0" w:color="000000"/>
              <w:right w:val="double" w:sz="2" w:space="0" w:color="000000"/>
            </w:tcBorders>
          </w:tcPr>
          <w:p w14:paraId="0F928C48" w14:textId="77777777" w:rsidR="0006566E" w:rsidRPr="006E1815" w:rsidRDefault="0006566E">
            <w:pPr>
              <w:pStyle w:val="TableParagraph"/>
              <w:rPr>
                <w:rFonts w:ascii="Times New Roman" w:hAnsi="Times New Roman" w:cs="Times New Roman"/>
                <w:sz w:val="16"/>
                <w:szCs w:val="16"/>
              </w:rPr>
            </w:pPr>
          </w:p>
          <w:p w14:paraId="041C6BFE" w14:textId="77777777" w:rsidR="0006566E" w:rsidRPr="006E1815" w:rsidRDefault="0006566E">
            <w:pPr>
              <w:pStyle w:val="TableParagraph"/>
              <w:spacing w:before="10"/>
              <w:rPr>
                <w:rFonts w:ascii="Times New Roman" w:hAnsi="Times New Roman" w:cs="Times New Roman"/>
                <w:sz w:val="16"/>
                <w:szCs w:val="16"/>
              </w:rPr>
            </w:pPr>
          </w:p>
          <w:p w14:paraId="5167ADD6" w14:textId="77777777" w:rsidR="0006566E" w:rsidRPr="006E1815" w:rsidRDefault="0006566E">
            <w:pPr>
              <w:pStyle w:val="TableParagraph"/>
              <w:ind w:left="52" w:right="44"/>
              <w:jc w:val="center"/>
              <w:rPr>
                <w:rFonts w:ascii="Times New Roman" w:hAnsi="Times New Roman" w:cs="Times New Roman"/>
                <w:sz w:val="16"/>
                <w:szCs w:val="16"/>
              </w:rPr>
            </w:pPr>
            <w:r w:rsidRPr="006E1815">
              <w:rPr>
                <w:rFonts w:ascii="Times New Roman" w:hAnsi="Times New Roman" w:cs="Times New Roman"/>
                <w:w w:val="75"/>
                <w:sz w:val="16"/>
                <w:szCs w:val="16"/>
              </w:rPr>
              <w:t>60</w:t>
            </w:r>
            <w:r w:rsidRPr="006E1815">
              <w:rPr>
                <w:rFonts w:ascii="Times New Roman" w:hAnsi="Times New Roman" w:cs="Times New Roman"/>
                <w:spacing w:val="5"/>
                <w:w w:val="75"/>
                <w:sz w:val="16"/>
                <w:szCs w:val="16"/>
              </w:rPr>
              <w:t xml:space="preserve"> </w:t>
            </w:r>
            <w:r w:rsidRPr="006E1815">
              <w:rPr>
                <w:rFonts w:ascii="Times New Roman" w:hAnsi="Times New Roman" w:cs="Times New Roman"/>
                <w:w w:val="75"/>
                <w:sz w:val="16"/>
                <w:szCs w:val="16"/>
              </w:rPr>
              <w:t>КД</w:t>
            </w:r>
          </w:p>
        </w:tc>
        <w:tc>
          <w:tcPr>
            <w:tcW w:w="1049" w:type="dxa"/>
            <w:tcBorders>
              <w:top w:val="double" w:sz="2" w:space="0" w:color="000000"/>
              <w:left w:val="double" w:sz="2" w:space="0" w:color="000000"/>
              <w:bottom w:val="double" w:sz="2" w:space="0" w:color="000000"/>
              <w:right w:val="double" w:sz="2" w:space="0" w:color="000000"/>
            </w:tcBorders>
            <w:hideMark/>
          </w:tcPr>
          <w:p w14:paraId="1184DE49" w14:textId="77777777" w:rsidR="0006566E" w:rsidRPr="006E1815" w:rsidRDefault="0006566E">
            <w:pPr>
              <w:pStyle w:val="TableParagraph"/>
              <w:spacing w:before="3"/>
              <w:ind w:left="102" w:right="90"/>
              <w:jc w:val="center"/>
              <w:rPr>
                <w:rFonts w:ascii="Times New Roman" w:hAnsi="Times New Roman" w:cs="Times New Roman"/>
                <w:sz w:val="16"/>
                <w:szCs w:val="16"/>
              </w:rPr>
            </w:pPr>
            <w:r w:rsidRPr="006E1815">
              <w:rPr>
                <w:rFonts w:ascii="Times New Roman" w:hAnsi="Times New Roman" w:cs="Times New Roman"/>
                <w:w w:val="80"/>
                <w:sz w:val="16"/>
                <w:szCs w:val="16"/>
              </w:rPr>
              <w:t>спроведена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јавна</w:t>
            </w:r>
          </w:p>
          <w:p w14:paraId="31504D71" w14:textId="77777777" w:rsidR="0006566E" w:rsidRPr="006E1815" w:rsidRDefault="0006566E">
            <w:pPr>
              <w:pStyle w:val="TableParagraph"/>
              <w:spacing w:line="206" w:lineRule="exact"/>
              <w:ind w:left="104" w:right="98" w:firstLine="3"/>
              <w:jc w:val="center"/>
              <w:rPr>
                <w:rFonts w:ascii="Times New Roman" w:hAnsi="Times New Roman" w:cs="Times New Roman"/>
                <w:sz w:val="16"/>
                <w:szCs w:val="16"/>
              </w:rPr>
            </w:pPr>
            <w:r w:rsidRPr="006E1815">
              <w:rPr>
                <w:rFonts w:ascii="Times New Roman" w:hAnsi="Times New Roman" w:cs="Times New Roman"/>
                <w:w w:val="80"/>
                <w:sz w:val="16"/>
                <w:szCs w:val="16"/>
              </w:rPr>
              <w:t>набавка</w:t>
            </w:r>
            <w:r w:rsidRPr="006E1815">
              <w:rPr>
                <w:rFonts w:ascii="Times New Roman" w:hAnsi="Times New Roman" w:cs="Times New Roman"/>
                <w:spacing w:val="2"/>
                <w:w w:val="80"/>
                <w:sz w:val="16"/>
                <w:szCs w:val="16"/>
              </w:rPr>
              <w:t xml:space="preserve"> </w:t>
            </w:r>
            <w:r w:rsidRPr="006E1815">
              <w:rPr>
                <w:rFonts w:ascii="Times New Roman" w:hAnsi="Times New Roman" w:cs="Times New Roman"/>
                <w:w w:val="80"/>
                <w:sz w:val="16"/>
                <w:szCs w:val="16"/>
              </w:rPr>
              <w:t>и</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90"/>
                <w:sz w:val="16"/>
                <w:szCs w:val="16"/>
              </w:rPr>
              <w:t>одређен</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испоручила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ц</w:t>
            </w:r>
            <w:r w:rsidRPr="006E1815">
              <w:rPr>
                <w:rFonts w:ascii="Times New Roman" w:hAnsi="Times New Roman" w:cs="Times New Roman"/>
                <w:spacing w:val="28"/>
                <w:w w:val="90"/>
                <w:sz w:val="16"/>
                <w:szCs w:val="16"/>
              </w:rPr>
              <w:t xml:space="preserve"> </w:t>
            </w:r>
            <w:r w:rsidRPr="006E1815">
              <w:rPr>
                <w:rFonts w:ascii="Times New Roman" w:hAnsi="Times New Roman" w:cs="Times New Roman"/>
                <w:w w:val="90"/>
                <w:sz w:val="16"/>
                <w:szCs w:val="16"/>
              </w:rPr>
              <w:t>робе</w:t>
            </w:r>
          </w:p>
        </w:tc>
        <w:tc>
          <w:tcPr>
            <w:tcW w:w="1321" w:type="dxa"/>
            <w:tcBorders>
              <w:top w:val="double" w:sz="2" w:space="0" w:color="000000"/>
              <w:left w:val="double" w:sz="2" w:space="0" w:color="000000"/>
              <w:bottom w:val="double" w:sz="2" w:space="0" w:color="000000"/>
              <w:right w:val="double" w:sz="2" w:space="0" w:color="000000"/>
            </w:tcBorders>
          </w:tcPr>
          <w:p w14:paraId="70B7C75B" w14:textId="77777777" w:rsidR="0006566E" w:rsidRPr="006E1815" w:rsidRDefault="0006566E">
            <w:pPr>
              <w:pStyle w:val="TableParagraph"/>
              <w:rPr>
                <w:rFonts w:ascii="Times New Roman" w:hAnsi="Times New Roman" w:cs="Times New Roman"/>
                <w:sz w:val="16"/>
                <w:szCs w:val="16"/>
              </w:rPr>
            </w:pPr>
          </w:p>
          <w:p w14:paraId="5567F00F" w14:textId="77777777" w:rsidR="0006566E" w:rsidRPr="006E1815" w:rsidRDefault="0006566E">
            <w:pPr>
              <w:pStyle w:val="TableParagraph"/>
              <w:spacing w:before="8"/>
              <w:rPr>
                <w:rFonts w:ascii="Times New Roman" w:hAnsi="Times New Roman" w:cs="Times New Roman"/>
                <w:sz w:val="16"/>
                <w:szCs w:val="16"/>
              </w:rPr>
            </w:pPr>
          </w:p>
          <w:p w14:paraId="0F714EFC" w14:textId="77777777" w:rsidR="0006566E" w:rsidRPr="006E1815" w:rsidRDefault="0006566E">
            <w:pPr>
              <w:pStyle w:val="TableParagraph"/>
              <w:spacing w:before="1"/>
              <w:ind w:left="406" w:right="290" w:hanging="89"/>
              <w:rPr>
                <w:rFonts w:ascii="Times New Roman" w:hAnsi="Times New Roman" w:cs="Times New Roman"/>
                <w:sz w:val="16"/>
                <w:szCs w:val="16"/>
              </w:rPr>
            </w:pPr>
            <w:r w:rsidRPr="006E1815">
              <w:rPr>
                <w:rFonts w:ascii="Times New Roman" w:hAnsi="Times New Roman" w:cs="Times New Roman"/>
                <w:spacing w:val="-1"/>
                <w:w w:val="80"/>
                <w:sz w:val="16"/>
                <w:szCs w:val="16"/>
              </w:rPr>
              <w:t>записник,</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одлука</w:t>
            </w:r>
          </w:p>
        </w:tc>
        <w:tc>
          <w:tcPr>
            <w:tcW w:w="872" w:type="dxa"/>
            <w:tcBorders>
              <w:top w:val="double" w:sz="2" w:space="0" w:color="000000"/>
              <w:left w:val="double" w:sz="2" w:space="0" w:color="000000"/>
              <w:bottom w:val="double" w:sz="2" w:space="0" w:color="000000"/>
              <w:right w:val="double" w:sz="2" w:space="0" w:color="000000"/>
            </w:tcBorders>
          </w:tcPr>
          <w:p w14:paraId="08EFE3BB"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760029AA"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tcPr>
          <w:p w14:paraId="7F4B4974" w14:textId="77777777" w:rsidR="0006566E" w:rsidRPr="006E1815" w:rsidRDefault="0006566E">
            <w:pPr>
              <w:pStyle w:val="TableParagraph"/>
              <w:rPr>
                <w:rFonts w:ascii="Times New Roman" w:hAnsi="Times New Roman" w:cs="Times New Roman"/>
                <w:sz w:val="16"/>
                <w:szCs w:val="16"/>
              </w:rPr>
            </w:pPr>
          </w:p>
          <w:p w14:paraId="064DDA29" w14:textId="77777777" w:rsidR="0006566E" w:rsidRPr="006E1815" w:rsidRDefault="0006566E">
            <w:pPr>
              <w:pStyle w:val="TableParagraph"/>
              <w:spacing w:before="8"/>
              <w:rPr>
                <w:rFonts w:ascii="Times New Roman" w:hAnsi="Times New Roman" w:cs="Times New Roman"/>
                <w:sz w:val="16"/>
                <w:szCs w:val="16"/>
              </w:rPr>
            </w:pPr>
          </w:p>
          <w:p w14:paraId="73B70379" w14:textId="77777777" w:rsidR="0006566E" w:rsidRPr="006E1815" w:rsidRDefault="0006566E">
            <w:pPr>
              <w:pStyle w:val="TableParagraph"/>
              <w:spacing w:before="1"/>
              <w:ind w:left="214" w:hanging="5"/>
              <w:rPr>
                <w:rFonts w:ascii="Times New Roman" w:hAnsi="Times New Roman" w:cs="Times New Roman"/>
                <w:sz w:val="16"/>
                <w:szCs w:val="16"/>
              </w:rPr>
            </w:pPr>
            <w:r w:rsidRPr="006E1815">
              <w:rPr>
                <w:rFonts w:ascii="Times New Roman" w:hAnsi="Times New Roman" w:cs="Times New Roman"/>
                <w:spacing w:val="-2"/>
                <w:w w:val="80"/>
                <w:sz w:val="16"/>
                <w:szCs w:val="16"/>
              </w:rPr>
              <w:t>Комисија</w:t>
            </w:r>
            <w:r w:rsidRPr="006E1815">
              <w:rPr>
                <w:rFonts w:ascii="Times New Roman" w:hAnsi="Times New Roman" w:cs="Times New Roman"/>
                <w:w w:val="80"/>
                <w:sz w:val="16"/>
                <w:szCs w:val="16"/>
              </w:rPr>
              <w:t xml:space="preserve"> </w:t>
            </w:r>
            <w:r w:rsidRPr="006E1815">
              <w:rPr>
                <w:rFonts w:ascii="Times New Roman" w:hAnsi="Times New Roman" w:cs="Times New Roman"/>
                <w:spacing w:val="-1"/>
                <w:w w:val="80"/>
                <w:sz w:val="16"/>
                <w:szCs w:val="16"/>
              </w:rPr>
              <w:t>и</w:t>
            </w:r>
            <w:r w:rsidRPr="006E1815">
              <w:rPr>
                <w:rFonts w:ascii="Times New Roman" w:hAnsi="Times New Roman" w:cs="Times New Roman"/>
                <w:spacing w:val="-35"/>
                <w:w w:val="80"/>
                <w:sz w:val="16"/>
                <w:szCs w:val="16"/>
              </w:rPr>
              <w:t xml:space="preserve"> </w:t>
            </w:r>
            <w:r w:rsidRPr="006E1815">
              <w:rPr>
                <w:rFonts w:ascii="Times New Roman" w:hAnsi="Times New Roman" w:cs="Times New Roman"/>
                <w:w w:val="80"/>
                <w:sz w:val="16"/>
                <w:szCs w:val="16"/>
              </w:rPr>
              <w:t>наручилац</w:t>
            </w:r>
          </w:p>
        </w:tc>
        <w:tc>
          <w:tcPr>
            <w:tcW w:w="1081" w:type="dxa"/>
            <w:tcBorders>
              <w:top w:val="double" w:sz="2" w:space="0" w:color="000000"/>
              <w:left w:val="double" w:sz="2" w:space="0" w:color="000000"/>
              <w:bottom w:val="double" w:sz="2" w:space="0" w:color="000000"/>
              <w:right w:val="double" w:sz="2" w:space="0" w:color="000000"/>
            </w:tcBorders>
          </w:tcPr>
          <w:p w14:paraId="4F0D3C15" w14:textId="77777777" w:rsidR="0006566E" w:rsidRPr="006E1815" w:rsidRDefault="0006566E">
            <w:pPr>
              <w:pStyle w:val="TableParagraph"/>
              <w:rPr>
                <w:rFonts w:ascii="Times New Roman" w:hAnsi="Times New Roman" w:cs="Times New Roman"/>
                <w:sz w:val="18"/>
              </w:rPr>
            </w:pPr>
          </w:p>
        </w:tc>
      </w:tr>
      <w:tr w:rsidR="0006566E" w:rsidRPr="006E1815" w14:paraId="54B3CD39" w14:textId="77777777" w:rsidTr="00137110">
        <w:trPr>
          <w:trHeight w:val="826"/>
        </w:trPr>
        <w:tc>
          <w:tcPr>
            <w:tcW w:w="1308" w:type="dxa"/>
            <w:tcBorders>
              <w:top w:val="double" w:sz="2" w:space="0" w:color="000000"/>
              <w:left w:val="double" w:sz="2" w:space="0" w:color="000000"/>
              <w:bottom w:val="double" w:sz="2" w:space="0" w:color="000000"/>
              <w:right w:val="double" w:sz="2" w:space="0" w:color="000000"/>
            </w:tcBorders>
            <w:hideMark/>
          </w:tcPr>
          <w:p w14:paraId="69C0948A" w14:textId="77777777" w:rsidR="0006566E" w:rsidRPr="006E1815" w:rsidRDefault="008833AF">
            <w:pPr>
              <w:pStyle w:val="TableParagraph"/>
              <w:spacing w:before="3"/>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.7.</w:t>
            </w:r>
          </w:p>
          <w:p w14:paraId="1C0F6D18" w14:textId="77777777" w:rsidR="0006566E" w:rsidRPr="006E1815" w:rsidRDefault="0006566E">
            <w:pPr>
              <w:pStyle w:val="TableParagraph"/>
              <w:spacing w:line="200" w:lineRule="atLeast"/>
              <w:ind w:left="109" w:right="96" w:firstLine="1"/>
              <w:jc w:val="center"/>
              <w:rPr>
                <w:rFonts w:ascii="Times New Roman" w:hAnsi="Times New Roman" w:cs="Times New Roman"/>
                <w:sz w:val="16"/>
                <w:szCs w:val="16"/>
              </w:rPr>
            </w:pPr>
            <w:r w:rsidRPr="006E1815">
              <w:rPr>
                <w:rFonts w:ascii="Times New Roman" w:hAnsi="Times New Roman" w:cs="Times New Roman"/>
                <w:w w:val="85"/>
                <w:sz w:val="16"/>
                <w:szCs w:val="16"/>
              </w:rPr>
              <w:t>Закључивање</w:t>
            </w:r>
            <w:r w:rsidRPr="006E1815">
              <w:rPr>
                <w:rFonts w:ascii="Times New Roman" w:hAnsi="Times New Roman" w:cs="Times New Roman"/>
                <w:spacing w:val="1"/>
                <w:w w:val="85"/>
                <w:sz w:val="16"/>
                <w:szCs w:val="16"/>
              </w:rPr>
              <w:t xml:space="preserve"> </w:t>
            </w:r>
            <w:r w:rsidRPr="006E1815">
              <w:rPr>
                <w:rFonts w:ascii="Times New Roman" w:hAnsi="Times New Roman" w:cs="Times New Roman"/>
                <w:w w:val="85"/>
                <w:sz w:val="16"/>
                <w:szCs w:val="16"/>
              </w:rPr>
              <w:t>уговора о</w:t>
            </w:r>
            <w:r w:rsidRPr="006E1815">
              <w:rPr>
                <w:rFonts w:ascii="Times New Roman" w:hAnsi="Times New Roman" w:cs="Times New Roman"/>
                <w:spacing w:val="1"/>
                <w:w w:val="85"/>
                <w:sz w:val="16"/>
                <w:szCs w:val="16"/>
              </w:rPr>
              <w:t xml:space="preserve"> </w:t>
            </w:r>
            <w:r w:rsidRPr="006E1815">
              <w:rPr>
                <w:rFonts w:ascii="Times New Roman" w:hAnsi="Times New Roman" w:cs="Times New Roman"/>
                <w:w w:val="80"/>
                <w:sz w:val="16"/>
                <w:szCs w:val="16"/>
              </w:rPr>
              <w:t>додели</w:t>
            </w:r>
            <w:r w:rsidRPr="006E1815">
              <w:rPr>
                <w:rFonts w:ascii="Times New Roman" w:hAnsi="Times New Roman" w:cs="Times New Roman"/>
                <w:spacing w:val="4"/>
                <w:w w:val="80"/>
                <w:sz w:val="16"/>
                <w:szCs w:val="16"/>
              </w:rPr>
              <w:t xml:space="preserve"> </w:t>
            </w:r>
            <w:r w:rsidRPr="006E1815">
              <w:rPr>
                <w:rFonts w:ascii="Times New Roman" w:hAnsi="Times New Roman" w:cs="Times New Roman"/>
                <w:w w:val="80"/>
                <w:sz w:val="16"/>
                <w:szCs w:val="16"/>
              </w:rPr>
              <w:t>помоћи</w:t>
            </w:r>
          </w:p>
        </w:tc>
        <w:tc>
          <w:tcPr>
            <w:tcW w:w="1232" w:type="dxa"/>
            <w:tcBorders>
              <w:top w:val="double" w:sz="2" w:space="0" w:color="000000"/>
              <w:left w:val="double" w:sz="2" w:space="0" w:color="000000"/>
              <w:bottom w:val="double" w:sz="2" w:space="0" w:color="000000"/>
              <w:right w:val="double" w:sz="2" w:space="0" w:color="000000"/>
            </w:tcBorders>
          </w:tcPr>
          <w:p w14:paraId="16D8E7F8" w14:textId="77777777" w:rsidR="0006566E" w:rsidRPr="006E1815" w:rsidRDefault="0006566E">
            <w:pPr>
              <w:pStyle w:val="TableParagraph"/>
              <w:spacing w:before="8"/>
              <w:rPr>
                <w:rFonts w:ascii="Times New Roman" w:hAnsi="Times New Roman" w:cs="Times New Roman"/>
                <w:sz w:val="16"/>
                <w:szCs w:val="16"/>
              </w:rPr>
            </w:pPr>
          </w:p>
          <w:p w14:paraId="1A47DC0E" w14:textId="77777777" w:rsidR="0006566E" w:rsidRPr="006E1815" w:rsidRDefault="0006566E">
            <w:pPr>
              <w:pStyle w:val="TableParagraph"/>
              <w:ind w:left="52" w:right="44"/>
              <w:jc w:val="center"/>
              <w:rPr>
                <w:rFonts w:ascii="Times New Roman" w:hAnsi="Times New Roman" w:cs="Times New Roman"/>
                <w:sz w:val="16"/>
                <w:szCs w:val="16"/>
              </w:rPr>
            </w:pPr>
            <w:r w:rsidRPr="006E1815">
              <w:rPr>
                <w:rFonts w:ascii="Times New Roman" w:hAnsi="Times New Roman" w:cs="Times New Roman"/>
                <w:w w:val="75"/>
                <w:sz w:val="16"/>
                <w:szCs w:val="16"/>
              </w:rPr>
              <w:t>7</w:t>
            </w:r>
            <w:r w:rsidRPr="006E1815">
              <w:rPr>
                <w:rFonts w:ascii="Times New Roman" w:hAnsi="Times New Roman" w:cs="Times New Roman"/>
                <w:spacing w:val="3"/>
                <w:w w:val="75"/>
                <w:sz w:val="16"/>
                <w:szCs w:val="16"/>
              </w:rPr>
              <w:t xml:space="preserve"> </w:t>
            </w:r>
            <w:r w:rsidRPr="006E1815">
              <w:rPr>
                <w:rFonts w:ascii="Times New Roman" w:hAnsi="Times New Roman" w:cs="Times New Roman"/>
                <w:w w:val="75"/>
                <w:sz w:val="16"/>
                <w:szCs w:val="16"/>
              </w:rPr>
              <w:t>КД</w:t>
            </w:r>
          </w:p>
        </w:tc>
        <w:tc>
          <w:tcPr>
            <w:tcW w:w="1049" w:type="dxa"/>
            <w:tcBorders>
              <w:top w:val="double" w:sz="2" w:space="0" w:color="000000"/>
              <w:left w:val="double" w:sz="2" w:space="0" w:color="000000"/>
              <w:bottom w:val="double" w:sz="2" w:space="0" w:color="000000"/>
              <w:right w:val="double" w:sz="2" w:space="0" w:color="000000"/>
            </w:tcBorders>
          </w:tcPr>
          <w:p w14:paraId="51D1B916" w14:textId="77777777" w:rsidR="0006566E" w:rsidRPr="006E1815" w:rsidRDefault="0006566E">
            <w:pPr>
              <w:pStyle w:val="TableParagraph"/>
              <w:spacing w:before="6"/>
              <w:rPr>
                <w:rFonts w:ascii="Times New Roman" w:hAnsi="Times New Roman" w:cs="Times New Roman"/>
                <w:sz w:val="16"/>
                <w:szCs w:val="16"/>
              </w:rPr>
            </w:pPr>
          </w:p>
          <w:p w14:paraId="75B65D13" w14:textId="77777777" w:rsidR="0006566E" w:rsidRPr="006E1815" w:rsidRDefault="0006566E">
            <w:pPr>
              <w:pStyle w:val="TableParagraph"/>
              <w:spacing w:before="1"/>
              <w:ind w:left="238" w:right="114" w:hanging="106"/>
              <w:rPr>
                <w:rFonts w:ascii="Times New Roman" w:hAnsi="Times New Roman" w:cs="Times New Roman"/>
                <w:sz w:val="16"/>
                <w:szCs w:val="16"/>
              </w:rPr>
            </w:pPr>
            <w:r w:rsidRPr="006E1815">
              <w:rPr>
                <w:rFonts w:ascii="Times New Roman" w:hAnsi="Times New Roman" w:cs="Times New Roman"/>
                <w:w w:val="80"/>
                <w:sz w:val="16"/>
                <w:szCs w:val="16"/>
              </w:rPr>
              <w:t>закључени</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уговори</w:t>
            </w:r>
          </w:p>
        </w:tc>
        <w:tc>
          <w:tcPr>
            <w:tcW w:w="1321" w:type="dxa"/>
            <w:tcBorders>
              <w:top w:val="double" w:sz="2" w:space="0" w:color="000000"/>
              <w:left w:val="double" w:sz="2" w:space="0" w:color="000000"/>
              <w:bottom w:val="double" w:sz="2" w:space="0" w:color="000000"/>
              <w:right w:val="double" w:sz="2" w:space="0" w:color="000000"/>
            </w:tcBorders>
          </w:tcPr>
          <w:p w14:paraId="701DAB2B" w14:textId="77777777" w:rsidR="0006566E" w:rsidRPr="006E1815" w:rsidRDefault="0006566E">
            <w:pPr>
              <w:pStyle w:val="TableParagraph"/>
              <w:spacing w:before="6"/>
              <w:rPr>
                <w:rFonts w:ascii="Times New Roman" w:hAnsi="Times New Roman" w:cs="Times New Roman"/>
                <w:sz w:val="16"/>
                <w:szCs w:val="16"/>
              </w:rPr>
            </w:pPr>
          </w:p>
          <w:p w14:paraId="3D3C87D5" w14:textId="77777777" w:rsidR="0006566E" w:rsidRPr="006E1815" w:rsidRDefault="0006566E">
            <w:pPr>
              <w:pStyle w:val="TableParagraph"/>
              <w:spacing w:before="1"/>
              <w:ind w:left="375" w:right="268" w:hanging="87"/>
              <w:rPr>
                <w:rFonts w:ascii="Times New Roman" w:hAnsi="Times New Roman" w:cs="Times New Roman"/>
                <w:sz w:val="16"/>
                <w:szCs w:val="16"/>
              </w:rPr>
            </w:pPr>
            <w:r w:rsidRPr="006E1815">
              <w:rPr>
                <w:rFonts w:ascii="Times New Roman" w:hAnsi="Times New Roman" w:cs="Times New Roman"/>
                <w:w w:val="80"/>
                <w:sz w:val="16"/>
                <w:szCs w:val="16"/>
              </w:rPr>
              <w:t>потписани</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уговори</w:t>
            </w:r>
          </w:p>
        </w:tc>
        <w:tc>
          <w:tcPr>
            <w:tcW w:w="872" w:type="dxa"/>
            <w:tcBorders>
              <w:top w:val="double" w:sz="2" w:space="0" w:color="000000"/>
              <w:left w:val="double" w:sz="2" w:space="0" w:color="000000"/>
              <w:bottom w:val="double" w:sz="2" w:space="0" w:color="000000"/>
              <w:right w:val="double" w:sz="2" w:space="0" w:color="000000"/>
            </w:tcBorders>
          </w:tcPr>
          <w:p w14:paraId="5633CFEB"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1CBC4689"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hideMark/>
          </w:tcPr>
          <w:p w14:paraId="7DEAB947" w14:textId="77777777" w:rsidR="0006566E" w:rsidRPr="006E1815" w:rsidRDefault="0006566E">
            <w:pPr>
              <w:pStyle w:val="TableParagraph"/>
              <w:spacing w:before="3"/>
              <w:ind w:left="202" w:right="195"/>
              <w:jc w:val="center"/>
              <w:rPr>
                <w:rFonts w:ascii="Times New Roman" w:hAnsi="Times New Roman" w:cs="Times New Roman"/>
                <w:sz w:val="16"/>
                <w:szCs w:val="16"/>
              </w:rPr>
            </w:pPr>
            <w:r w:rsidRPr="006E1815">
              <w:rPr>
                <w:rFonts w:ascii="Times New Roman" w:hAnsi="Times New Roman" w:cs="Times New Roman"/>
                <w:spacing w:val="-3"/>
                <w:w w:val="80"/>
                <w:sz w:val="16"/>
                <w:szCs w:val="16"/>
              </w:rPr>
              <w:t>Корисник</w:t>
            </w:r>
            <w:r w:rsidRPr="006E1815">
              <w:rPr>
                <w:rFonts w:ascii="Times New Roman" w:hAnsi="Times New Roman" w:cs="Times New Roman"/>
                <w:spacing w:val="4"/>
                <w:w w:val="80"/>
                <w:sz w:val="16"/>
                <w:szCs w:val="16"/>
              </w:rPr>
              <w:t xml:space="preserve"> </w:t>
            </w:r>
            <w:r w:rsidRPr="006E1815">
              <w:rPr>
                <w:rFonts w:ascii="Times New Roman" w:hAnsi="Times New Roman" w:cs="Times New Roman"/>
                <w:spacing w:val="-2"/>
                <w:w w:val="80"/>
                <w:sz w:val="16"/>
                <w:szCs w:val="16"/>
              </w:rPr>
              <w:t>и</w:t>
            </w:r>
            <w:r w:rsidRPr="006E1815">
              <w:rPr>
                <w:rFonts w:ascii="Times New Roman" w:hAnsi="Times New Roman" w:cs="Times New Roman"/>
                <w:spacing w:val="-35"/>
                <w:w w:val="80"/>
                <w:sz w:val="16"/>
                <w:szCs w:val="16"/>
              </w:rPr>
              <w:t xml:space="preserve"> </w:t>
            </w:r>
            <w:r w:rsidRPr="006E1815">
              <w:rPr>
                <w:rFonts w:ascii="Times New Roman" w:hAnsi="Times New Roman" w:cs="Times New Roman"/>
                <w:w w:val="90"/>
                <w:sz w:val="16"/>
                <w:szCs w:val="16"/>
              </w:rPr>
              <w:t>други</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5"/>
                <w:sz w:val="16"/>
                <w:szCs w:val="16"/>
              </w:rPr>
              <w:t>потписник</w:t>
            </w:r>
          </w:p>
          <w:p w14:paraId="30D2CBE2" w14:textId="77777777" w:rsidR="0006566E" w:rsidRPr="006E1815" w:rsidRDefault="0006566E">
            <w:pPr>
              <w:pStyle w:val="TableParagraph"/>
              <w:spacing w:before="3" w:line="183" w:lineRule="exact"/>
              <w:ind w:left="196" w:right="195"/>
              <w:jc w:val="center"/>
              <w:rPr>
                <w:rFonts w:ascii="Times New Roman" w:hAnsi="Times New Roman" w:cs="Times New Roman"/>
                <w:sz w:val="16"/>
                <w:szCs w:val="16"/>
              </w:rPr>
            </w:pPr>
            <w:r w:rsidRPr="006E1815">
              <w:rPr>
                <w:rFonts w:ascii="Times New Roman" w:hAnsi="Times New Roman" w:cs="Times New Roman"/>
                <w:w w:val="90"/>
                <w:sz w:val="16"/>
                <w:szCs w:val="16"/>
              </w:rPr>
              <w:t>уговора</w:t>
            </w:r>
          </w:p>
        </w:tc>
        <w:tc>
          <w:tcPr>
            <w:tcW w:w="1081" w:type="dxa"/>
            <w:tcBorders>
              <w:top w:val="double" w:sz="2" w:space="0" w:color="000000"/>
              <w:left w:val="double" w:sz="2" w:space="0" w:color="000000"/>
              <w:bottom w:val="double" w:sz="2" w:space="0" w:color="000000"/>
              <w:right w:val="double" w:sz="2" w:space="0" w:color="000000"/>
            </w:tcBorders>
          </w:tcPr>
          <w:p w14:paraId="21E476F1" w14:textId="77777777" w:rsidR="0006566E" w:rsidRPr="006E1815" w:rsidRDefault="0006566E">
            <w:pPr>
              <w:pStyle w:val="TableParagraph"/>
              <w:rPr>
                <w:rFonts w:ascii="Times New Roman" w:hAnsi="Times New Roman" w:cs="Times New Roman"/>
                <w:sz w:val="18"/>
              </w:rPr>
            </w:pPr>
          </w:p>
        </w:tc>
      </w:tr>
      <w:tr w:rsidR="0006566E" w:rsidRPr="006E1815" w14:paraId="12FE14AF" w14:textId="77777777" w:rsidTr="006E1815">
        <w:trPr>
          <w:trHeight w:val="582"/>
        </w:trPr>
        <w:tc>
          <w:tcPr>
            <w:tcW w:w="1308" w:type="dxa"/>
            <w:tcBorders>
              <w:top w:val="double" w:sz="2" w:space="0" w:color="000000"/>
              <w:left w:val="double" w:sz="2" w:space="0" w:color="000000"/>
              <w:bottom w:val="double" w:sz="2" w:space="0" w:color="000000"/>
              <w:right w:val="double" w:sz="2" w:space="0" w:color="000000"/>
            </w:tcBorders>
            <w:hideMark/>
          </w:tcPr>
          <w:p w14:paraId="10D4DD1A" w14:textId="77777777" w:rsidR="0006566E" w:rsidRPr="006E1815" w:rsidRDefault="008833AF">
            <w:pPr>
              <w:pStyle w:val="TableParagraph"/>
              <w:spacing w:before="133"/>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.8.</w:t>
            </w:r>
          </w:p>
          <w:p w14:paraId="5132D64E" w14:textId="77777777" w:rsidR="0006566E" w:rsidRPr="006E1815" w:rsidRDefault="0006566E">
            <w:pPr>
              <w:pStyle w:val="TableParagraph"/>
              <w:spacing w:before="3"/>
              <w:ind w:left="115" w:right="101"/>
              <w:jc w:val="center"/>
              <w:rPr>
                <w:rFonts w:ascii="Times New Roman" w:hAnsi="Times New Roman" w:cs="Times New Roman"/>
                <w:sz w:val="16"/>
                <w:szCs w:val="16"/>
              </w:rPr>
            </w:pPr>
            <w:r w:rsidRPr="006E1815">
              <w:rPr>
                <w:rFonts w:ascii="Times New Roman" w:hAnsi="Times New Roman" w:cs="Times New Roman"/>
                <w:w w:val="80"/>
                <w:sz w:val="16"/>
                <w:szCs w:val="16"/>
              </w:rPr>
              <w:t>Испорука</w:t>
            </w:r>
            <w:r w:rsidRPr="006E1815">
              <w:rPr>
                <w:rFonts w:ascii="Times New Roman" w:hAnsi="Times New Roman" w:cs="Times New Roman"/>
                <w:spacing w:val="4"/>
                <w:w w:val="80"/>
                <w:sz w:val="16"/>
                <w:szCs w:val="16"/>
              </w:rPr>
              <w:t xml:space="preserve"> </w:t>
            </w:r>
            <w:r w:rsidRPr="006E1815">
              <w:rPr>
                <w:rFonts w:ascii="Times New Roman" w:hAnsi="Times New Roman" w:cs="Times New Roman"/>
                <w:w w:val="80"/>
                <w:sz w:val="16"/>
                <w:szCs w:val="16"/>
              </w:rPr>
              <w:t>робе</w:t>
            </w:r>
          </w:p>
        </w:tc>
        <w:tc>
          <w:tcPr>
            <w:tcW w:w="1232" w:type="dxa"/>
            <w:tcBorders>
              <w:top w:val="double" w:sz="2" w:space="0" w:color="000000"/>
              <w:left w:val="double" w:sz="2" w:space="0" w:color="000000"/>
              <w:bottom w:val="double" w:sz="2" w:space="0" w:color="000000"/>
              <w:right w:val="double" w:sz="2" w:space="0" w:color="000000"/>
            </w:tcBorders>
          </w:tcPr>
          <w:p w14:paraId="0E050E1F" w14:textId="77777777" w:rsidR="0006566E" w:rsidRPr="006E1815" w:rsidRDefault="0006566E">
            <w:pPr>
              <w:pStyle w:val="TableParagraph"/>
              <w:ind w:left="52" w:right="44"/>
              <w:jc w:val="center"/>
              <w:rPr>
                <w:rFonts w:ascii="Times New Roman" w:hAnsi="Times New Roman" w:cs="Times New Roman"/>
                <w:sz w:val="16"/>
                <w:szCs w:val="16"/>
              </w:rPr>
            </w:pPr>
            <w:r w:rsidRPr="006E1815">
              <w:rPr>
                <w:rFonts w:ascii="Times New Roman" w:hAnsi="Times New Roman" w:cs="Times New Roman"/>
                <w:w w:val="75"/>
                <w:sz w:val="16"/>
                <w:szCs w:val="16"/>
              </w:rPr>
              <w:t>150</w:t>
            </w:r>
            <w:r w:rsidRPr="006E1815">
              <w:rPr>
                <w:rFonts w:ascii="Times New Roman" w:hAnsi="Times New Roman" w:cs="Times New Roman"/>
                <w:spacing w:val="8"/>
                <w:w w:val="75"/>
                <w:sz w:val="16"/>
                <w:szCs w:val="16"/>
              </w:rPr>
              <w:t xml:space="preserve"> </w:t>
            </w:r>
            <w:r w:rsidRPr="006E1815">
              <w:rPr>
                <w:rFonts w:ascii="Times New Roman" w:hAnsi="Times New Roman" w:cs="Times New Roman"/>
                <w:w w:val="75"/>
                <w:sz w:val="16"/>
                <w:szCs w:val="16"/>
              </w:rPr>
              <w:t>КД</w:t>
            </w:r>
          </w:p>
        </w:tc>
        <w:tc>
          <w:tcPr>
            <w:tcW w:w="1049" w:type="dxa"/>
            <w:tcBorders>
              <w:top w:val="double" w:sz="2" w:space="0" w:color="000000"/>
              <w:left w:val="double" w:sz="2" w:space="0" w:color="000000"/>
              <w:bottom w:val="double" w:sz="2" w:space="0" w:color="000000"/>
              <w:right w:val="double" w:sz="2" w:space="0" w:color="000000"/>
            </w:tcBorders>
            <w:hideMark/>
          </w:tcPr>
          <w:p w14:paraId="72FB75C7" w14:textId="77777777" w:rsidR="0006566E" w:rsidRPr="006E1815" w:rsidRDefault="0006566E">
            <w:pPr>
              <w:pStyle w:val="TableParagraph"/>
              <w:spacing w:before="133"/>
              <w:ind w:left="339" w:right="94" w:hanging="231"/>
              <w:rPr>
                <w:rFonts w:ascii="Times New Roman" w:hAnsi="Times New Roman" w:cs="Times New Roman"/>
                <w:sz w:val="16"/>
                <w:szCs w:val="16"/>
              </w:rPr>
            </w:pPr>
            <w:r w:rsidRPr="006E1815">
              <w:rPr>
                <w:rFonts w:ascii="Times New Roman" w:hAnsi="Times New Roman" w:cs="Times New Roman"/>
                <w:w w:val="80"/>
                <w:sz w:val="16"/>
                <w:szCs w:val="16"/>
              </w:rPr>
              <w:t>испоручена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роба</w:t>
            </w:r>
          </w:p>
        </w:tc>
        <w:tc>
          <w:tcPr>
            <w:tcW w:w="1321" w:type="dxa"/>
            <w:tcBorders>
              <w:top w:val="double" w:sz="2" w:space="0" w:color="000000"/>
              <w:left w:val="double" w:sz="2" w:space="0" w:color="000000"/>
              <w:bottom w:val="double" w:sz="2" w:space="0" w:color="000000"/>
              <w:right w:val="double" w:sz="2" w:space="0" w:color="000000"/>
            </w:tcBorders>
          </w:tcPr>
          <w:p w14:paraId="0BDDE9FF" w14:textId="77777777" w:rsidR="0006566E" w:rsidRPr="006E1815" w:rsidRDefault="0006566E">
            <w:pPr>
              <w:pStyle w:val="TableParagraph"/>
              <w:ind w:left="275" w:right="266"/>
              <w:jc w:val="center"/>
              <w:rPr>
                <w:rFonts w:ascii="Times New Roman" w:hAnsi="Times New Roman" w:cs="Times New Roman"/>
                <w:sz w:val="16"/>
                <w:szCs w:val="16"/>
              </w:rPr>
            </w:pPr>
            <w:r w:rsidRPr="006E1815">
              <w:rPr>
                <w:rFonts w:ascii="Times New Roman" w:hAnsi="Times New Roman" w:cs="Times New Roman"/>
                <w:w w:val="90"/>
                <w:sz w:val="16"/>
                <w:szCs w:val="16"/>
              </w:rPr>
              <w:t>записник</w:t>
            </w:r>
          </w:p>
        </w:tc>
        <w:tc>
          <w:tcPr>
            <w:tcW w:w="872" w:type="dxa"/>
            <w:tcBorders>
              <w:top w:val="double" w:sz="2" w:space="0" w:color="000000"/>
              <w:left w:val="double" w:sz="2" w:space="0" w:color="000000"/>
              <w:bottom w:val="double" w:sz="2" w:space="0" w:color="000000"/>
              <w:right w:val="double" w:sz="2" w:space="0" w:color="000000"/>
            </w:tcBorders>
          </w:tcPr>
          <w:p w14:paraId="5B66805A"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0656D6B0"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hideMark/>
          </w:tcPr>
          <w:p w14:paraId="4C76D72F" w14:textId="77777777" w:rsidR="0006566E" w:rsidRPr="006E1815" w:rsidRDefault="0006566E">
            <w:pPr>
              <w:pStyle w:val="TableParagraph"/>
              <w:spacing w:before="133"/>
              <w:ind w:left="137" w:right="132" w:firstLine="72"/>
              <w:rPr>
                <w:rFonts w:ascii="Times New Roman" w:hAnsi="Times New Roman" w:cs="Times New Roman"/>
                <w:sz w:val="16"/>
                <w:szCs w:val="16"/>
              </w:rPr>
            </w:pPr>
            <w:r w:rsidRPr="006E1815">
              <w:rPr>
                <w:rFonts w:ascii="Times New Roman" w:hAnsi="Times New Roman" w:cs="Times New Roman"/>
                <w:w w:val="80"/>
                <w:sz w:val="16"/>
                <w:szCs w:val="16"/>
              </w:rPr>
              <w:t>Комисија и</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испоручилац</w:t>
            </w:r>
          </w:p>
        </w:tc>
        <w:tc>
          <w:tcPr>
            <w:tcW w:w="1081" w:type="dxa"/>
            <w:tcBorders>
              <w:top w:val="double" w:sz="2" w:space="0" w:color="000000"/>
              <w:left w:val="double" w:sz="2" w:space="0" w:color="000000"/>
              <w:bottom w:val="double" w:sz="2" w:space="0" w:color="000000"/>
              <w:right w:val="double" w:sz="2" w:space="0" w:color="000000"/>
            </w:tcBorders>
          </w:tcPr>
          <w:p w14:paraId="0629F73A" w14:textId="77777777" w:rsidR="0006566E" w:rsidRPr="006E1815" w:rsidRDefault="0006566E">
            <w:pPr>
              <w:pStyle w:val="TableParagraph"/>
              <w:rPr>
                <w:rFonts w:ascii="Times New Roman" w:hAnsi="Times New Roman" w:cs="Times New Roman"/>
                <w:sz w:val="18"/>
              </w:rPr>
            </w:pPr>
          </w:p>
        </w:tc>
      </w:tr>
      <w:tr w:rsidR="0006566E" w:rsidRPr="006E1815" w14:paraId="6C565D32" w14:textId="77777777" w:rsidTr="006E1815">
        <w:trPr>
          <w:trHeight w:val="733"/>
        </w:trPr>
        <w:tc>
          <w:tcPr>
            <w:tcW w:w="1308" w:type="dxa"/>
            <w:tcBorders>
              <w:top w:val="double" w:sz="2" w:space="0" w:color="000000"/>
              <w:left w:val="double" w:sz="2" w:space="0" w:color="000000"/>
              <w:bottom w:val="double" w:sz="2" w:space="0" w:color="000000"/>
              <w:right w:val="double" w:sz="2" w:space="0" w:color="000000"/>
            </w:tcBorders>
          </w:tcPr>
          <w:p w14:paraId="2C37B3A7" w14:textId="77777777" w:rsidR="0006566E" w:rsidRPr="006E1815" w:rsidRDefault="008833AF">
            <w:pPr>
              <w:pStyle w:val="TableParagraph"/>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.9.</w:t>
            </w:r>
          </w:p>
          <w:p w14:paraId="6FF3CBEE" w14:textId="77777777" w:rsidR="0006566E" w:rsidRPr="006E1815" w:rsidRDefault="0006566E">
            <w:pPr>
              <w:pStyle w:val="TableParagraph"/>
              <w:spacing w:before="3"/>
              <w:ind w:left="97" w:right="85" w:firstLine="5"/>
              <w:jc w:val="center"/>
              <w:rPr>
                <w:rFonts w:ascii="Times New Roman" w:hAnsi="Times New Roman" w:cs="Times New Roman"/>
                <w:sz w:val="16"/>
                <w:szCs w:val="16"/>
              </w:rPr>
            </w:pPr>
            <w:r w:rsidRPr="006E1815">
              <w:rPr>
                <w:rFonts w:ascii="Times New Roman" w:hAnsi="Times New Roman" w:cs="Times New Roman"/>
                <w:w w:val="90"/>
                <w:sz w:val="16"/>
                <w:szCs w:val="16"/>
              </w:rPr>
              <w:t>Свечана</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додела</w:t>
            </w:r>
            <w:r w:rsidRPr="006E1815">
              <w:rPr>
                <w:rFonts w:ascii="Times New Roman" w:hAnsi="Times New Roman" w:cs="Times New Roman"/>
                <w:spacing w:val="6"/>
                <w:w w:val="80"/>
                <w:sz w:val="16"/>
                <w:szCs w:val="16"/>
              </w:rPr>
              <w:t xml:space="preserve"> </w:t>
            </w:r>
            <w:r w:rsidRPr="006E1815">
              <w:rPr>
                <w:rFonts w:ascii="Times New Roman" w:hAnsi="Times New Roman" w:cs="Times New Roman"/>
                <w:w w:val="80"/>
                <w:sz w:val="16"/>
                <w:szCs w:val="16"/>
              </w:rPr>
              <w:t>уговора</w:t>
            </w:r>
          </w:p>
        </w:tc>
        <w:tc>
          <w:tcPr>
            <w:tcW w:w="1232" w:type="dxa"/>
            <w:tcBorders>
              <w:top w:val="double" w:sz="2" w:space="0" w:color="000000"/>
              <w:left w:val="double" w:sz="2" w:space="0" w:color="000000"/>
              <w:bottom w:val="double" w:sz="2" w:space="0" w:color="000000"/>
              <w:right w:val="double" w:sz="2" w:space="0" w:color="000000"/>
            </w:tcBorders>
          </w:tcPr>
          <w:p w14:paraId="0D061455" w14:textId="77777777" w:rsidR="0006566E" w:rsidRPr="006E1815" w:rsidRDefault="0006566E">
            <w:pPr>
              <w:pStyle w:val="TableParagraph"/>
              <w:spacing w:before="1"/>
              <w:ind w:left="11"/>
              <w:jc w:val="center"/>
              <w:rPr>
                <w:rFonts w:ascii="Times New Roman" w:hAnsi="Times New Roman" w:cs="Times New Roman"/>
                <w:sz w:val="16"/>
                <w:szCs w:val="16"/>
              </w:rPr>
            </w:pPr>
            <w:r w:rsidRPr="006E1815">
              <w:rPr>
                <w:rFonts w:ascii="Times New Roman" w:hAnsi="Times New Roman" w:cs="Times New Roman"/>
                <w:w w:val="82"/>
                <w:sz w:val="16"/>
                <w:szCs w:val="16"/>
              </w:rPr>
              <w:t>7</w:t>
            </w:r>
          </w:p>
          <w:p w14:paraId="3D46C657" w14:textId="77777777" w:rsidR="0006566E" w:rsidRPr="006E1815" w:rsidRDefault="0006566E">
            <w:pPr>
              <w:pStyle w:val="TableParagraph"/>
              <w:spacing w:before="2"/>
              <w:ind w:left="52" w:right="42"/>
              <w:jc w:val="center"/>
              <w:rPr>
                <w:rFonts w:ascii="Times New Roman" w:hAnsi="Times New Roman" w:cs="Times New Roman"/>
                <w:sz w:val="16"/>
                <w:szCs w:val="16"/>
              </w:rPr>
            </w:pPr>
            <w:r w:rsidRPr="006E1815">
              <w:rPr>
                <w:rFonts w:ascii="Times New Roman" w:hAnsi="Times New Roman" w:cs="Times New Roman"/>
                <w:w w:val="80"/>
                <w:sz w:val="16"/>
                <w:szCs w:val="16"/>
              </w:rPr>
              <w:t>КД</w:t>
            </w:r>
          </w:p>
        </w:tc>
        <w:tc>
          <w:tcPr>
            <w:tcW w:w="1049" w:type="dxa"/>
            <w:tcBorders>
              <w:top w:val="double" w:sz="2" w:space="0" w:color="000000"/>
              <w:left w:val="double" w:sz="2" w:space="0" w:color="000000"/>
              <w:bottom w:val="double" w:sz="2" w:space="0" w:color="000000"/>
              <w:right w:val="double" w:sz="2" w:space="0" w:color="000000"/>
            </w:tcBorders>
          </w:tcPr>
          <w:p w14:paraId="5E679D15" w14:textId="77777777" w:rsidR="0006566E" w:rsidRPr="006E1815" w:rsidRDefault="0006566E">
            <w:pPr>
              <w:pStyle w:val="TableParagraph"/>
              <w:ind w:left="118" w:right="112" w:firstLine="16"/>
              <w:jc w:val="both"/>
              <w:rPr>
                <w:rFonts w:ascii="Times New Roman" w:hAnsi="Times New Roman" w:cs="Times New Roman"/>
                <w:sz w:val="16"/>
                <w:szCs w:val="16"/>
              </w:rPr>
            </w:pPr>
            <w:r w:rsidRPr="006E1815">
              <w:rPr>
                <w:rFonts w:ascii="Times New Roman" w:hAnsi="Times New Roman" w:cs="Times New Roman"/>
                <w:w w:val="80"/>
                <w:sz w:val="16"/>
                <w:szCs w:val="16"/>
              </w:rPr>
              <w:t>свечаност,</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присуствов</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spacing w:val="-4"/>
                <w:w w:val="85"/>
                <w:sz w:val="16"/>
                <w:szCs w:val="16"/>
              </w:rPr>
              <w:t>а</w:t>
            </w:r>
            <w:r w:rsidRPr="006E1815">
              <w:rPr>
                <w:rFonts w:ascii="Times New Roman" w:hAnsi="Times New Roman" w:cs="Times New Roman"/>
                <w:spacing w:val="-1"/>
                <w:w w:val="85"/>
                <w:sz w:val="16"/>
                <w:szCs w:val="16"/>
              </w:rPr>
              <w:t xml:space="preserve"> </w:t>
            </w:r>
            <w:r w:rsidRPr="006E1815">
              <w:rPr>
                <w:rFonts w:ascii="Times New Roman" w:hAnsi="Times New Roman" w:cs="Times New Roman"/>
                <w:spacing w:val="-4"/>
                <w:w w:val="85"/>
                <w:sz w:val="16"/>
                <w:szCs w:val="16"/>
              </w:rPr>
              <w:t>медија</w:t>
            </w:r>
          </w:p>
        </w:tc>
        <w:tc>
          <w:tcPr>
            <w:tcW w:w="1321" w:type="dxa"/>
            <w:tcBorders>
              <w:top w:val="double" w:sz="2" w:space="0" w:color="000000"/>
              <w:left w:val="double" w:sz="2" w:space="0" w:color="000000"/>
              <w:bottom w:val="double" w:sz="2" w:space="0" w:color="000000"/>
              <w:right w:val="double" w:sz="2" w:space="0" w:color="000000"/>
            </w:tcBorders>
          </w:tcPr>
          <w:p w14:paraId="1148128E" w14:textId="77777777" w:rsidR="0006566E" w:rsidRPr="006E1815" w:rsidRDefault="0006566E">
            <w:pPr>
              <w:pStyle w:val="TableParagraph"/>
              <w:ind w:left="154" w:right="140" w:hanging="2"/>
              <w:jc w:val="center"/>
              <w:rPr>
                <w:rFonts w:ascii="Times New Roman" w:hAnsi="Times New Roman" w:cs="Times New Roman"/>
                <w:sz w:val="16"/>
                <w:szCs w:val="16"/>
              </w:rPr>
            </w:pPr>
            <w:r w:rsidRPr="006E1815">
              <w:rPr>
                <w:rFonts w:ascii="Times New Roman" w:hAnsi="Times New Roman" w:cs="Times New Roman"/>
                <w:spacing w:val="-1"/>
                <w:w w:val="85"/>
                <w:sz w:val="16"/>
                <w:szCs w:val="16"/>
              </w:rPr>
              <w:t>фотографије,</w:t>
            </w:r>
            <w:r w:rsidRPr="006E1815">
              <w:rPr>
                <w:rFonts w:ascii="Times New Roman" w:hAnsi="Times New Roman" w:cs="Times New Roman"/>
                <w:spacing w:val="-38"/>
                <w:w w:val="85"/>
                <w:sz w:val="16"/>
                <w:szCs w:val="16"/>
              </w:rPr>
              <w:t xml:space="preserve"> </w:t>
            </w:r>
            <w:r w:rsidRPr="006E1815">
              <w:rPr>
                <w:rFonts w:ascii="Times New Roman" w:hAnsi="Times New Roman" w:cs="Times New Roman"/>
                <w:w w:val="80"/>
                <w:sz w:val="16"/>
                <w:szCs w:val="16"/>
              </w:rPr>
              <w:t>новински и ТВ</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извештаји</w:t>
            </w:r>
          </w:p>
        </w:tc>
        <w:tc>
          <w:tcPr>
            <w:tcW w:w="872" w:type="dxa"/>
            <w:tcBorders>
              <w:top w:val="double" w:sz="2" w:space="0" w:color="000000"/>
              <w:left w:val="double" w:sz="2" w:space="0" w:color="000000"/>
              <w:bottom w:val="double" w:sz="2" w:space="0" w:color="000000"/>
              <w:right w:val="double" w:sz="2" w:space="0" w:color="000000"/>
            </w:tcBorders>
          </w:tcPr>
          <w:p w14:paraId="14FC7ACD"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34FFBA34"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tcPr>
          <w:p w14:paraId="2F696923" w14:textId="77777777" w:rsidR="0006566E" w:rsidRPr="006E1815" w:rsidRDefault="0006566E">
            <w:pPr>
              <w:pStyle w:val="TableParagraph"/>
              <w:ind w:left="171" w:right="167" w:firstLine="5"/>
              <w:jc w:val="center"/>
              <w:rPr>
                <w:rFonts w:ascii="Times New Roman" w:hAnsi="Times New Roman" w:cs="Times New Roman"/>
                <w:sz w:val="16"/>
                <w:szCs w:val="16"/>
              </w:rPr>
            </w:pPr>
            <w:r w:rsidRPr="006E1815">
              <w:rPr>
                <w:rFonts w:ascii="Times New Roman" w:hAnsi="Times New Roman" w:cs="Times New Roman"/>
                <w:w w:val="90"/>
                <w:sz w:val="16"/>
                <w:szCs w:val="16"/>
              </w:rPr>
              <w:t>Јединица</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90"/>
                <w:sz w:val="16"/>
                <w:szCs w:val="16"/>
              </w:rPr>
              <w:t>локалне</w:t>
            </w:r>
            <w:r w:rsidRPr="006E1815">
              <w:rPr>
                <w:rFonts w:ascii="Times New Roman" w:hAnsi="Times New Roman" w:cs="Times New Roman"/>
                <w:spacing w:val="1"/>
                <w:w w:val="90"/>
                <w:sz w:val="16"/>
                <w:szCs w:val="16"/>
              </w:rPr>
              <w:t xml:space="preserve"> </w:t>
            </w:r>
            <w:r w:rsidRPr="006E1815">
              <w:rPr>
                <w:rFonts w:ascii="Times New Roman" w:hAnsi="Times New Roman" w:cs="Times New Roman"/>
                <w:w w:val="80"/>
                <w:sz w:val="16"/>
                <w:szCs w:val="16"/>
              </w:rPr>
              <w:t>самоуправе</w:t>
            </w:r>
          </w:p>
        </w:tc>
        <w:tc>
          <w:tcPr>
            <w:tcW w:w="1081" w:type="dxa"/>
            <w:tcBorders>
              <w:top w:val="double" w:sz="2" w:space="0" w:color="000000"/>
              <w:left w:val="double" w:sz="2" w:space="0" w:color="000000"/>
              <w:bottom w:val="double" w:sz="2" w:space="0" w:color="000000"/>
              <w:right w:val="double" w:sz="2" w:space="0" w:color="000000"/>
            </w:tcBorders>
          </w:tcPr>
          <w:p w14:paraId="7F0116A2" w14:textId="77777777" w:rsidR="0006566E" w:rsidRPr="006E1815" w:rsidRDefault="0006566E">
            <w:pPr>
              <w:pStyle w:val="TableParagraph"/>
              <w:ind w:left="93" w:right="72" w:firstLine="38"/>
              <w:rPr>
                <w:rFonts w:ascii="Times New Roman" w:hAnsi="Times New Roman" w:cs="Times New Roman"/>
                <w:sz w:val="18"/>
              </w:rPr>
            </w:pPr>
            <w:r w:rsidRPr="006E1815">
              <w:rPr>
                <w:rFonts w:ascii="Times New Roman" w:hAnsi="Times New Roman" w:cs="Times New Roman"/>
                <w:w w:val="80"/>
                <w:sz w:val="18"/>
              </w:rPr>
              <w:t>Корисници,</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Комесаријат</w:t>
            </w:r>
          </w:p>
          <w:p w14:paraId="67CE31B8" w14:textId="77777777" w:rsidR="0006566E" w:rsidRPr="006E1815" w:rsidRDefault="0006566E">
            <w:pPr>
              <w:pStyle w:val="TableParagraph"/>
              <w:spacing w:before="1"/>
              <w:ind w:left="155"/>
              <w:rPr>
                <w:rFonts w:ascii="Times New Roman" w:hAnsi="Times New Roman" w:cs="Times New Roman"/>
                <w:sz w:val="18"/>
              </w:rPr>
            </w:pPr>
            <w:r w:rsidRPr="006E1815">
              <w:rPr>
                <w:rFonts w:ascii="Times New Roman" w:hAnsi="Times New Roman" w:cs="Times New Roman"/>
                <w:w w:val="80"/>
                <w:sz w:val="18"/>
              </w:rPr>
              <w:t>,</w:t>
            </w:r>
            <w:r w:rsidRPr="006E1815">
              <w:rPr>
                <w:rFonts w:ascii="Times New Roman" w:hAnsi="Times New Roman" w:cs="Times New Roman"/>
                <w:spacing w:val="7"/>
                <w:w w:val="80"/>
                <w:sz w:val="18"/>
              </w:rPr>
              <w:t xml:space="preserve"> </w:t>
            </w:r>
            <w:r w:rsidRPr="006E1815">
              <w:rPr>
                <w:rFonts w:ascii="Times New Roman" w:hAnsi="Times New Roman" w:cs="Times New Roman"/>
                <w:w w:val="80"/>
                <w:sz w:val="18"/>
              </w:rPr>
              <w:t>донатори</w:t>
            </w:r>
          </w:p>
        </w:tc>
      </w:tr>
      <w:tr w:rsidR="0006566E" w:rsidRPr="006E1815" w14:paraId="6430C037" w14:textId="77777777" w:rsidTr="00137110">
        <w:trPr>
          <w:trHeight w:val="648"/>
        </w:trPr>
        <w:tc>
          <w:tcPr>
            <w:tcW w:w="1308" w:type="dxa"/>
            <w:tcBorders>
              <w:top w:val="double" w:sz="2" w:space="0" w:color="000000"/>
              <w:left w:val="double" w:sz="2" w:space="0" w:color="000000"/>
              <w:bottom w:val="double" w:sz="2" w:space="0" w:color="000000"/>
              <w:right w:val="double" w:sz="2" w:space="0" w:color="000000"/>
            </w:tcBorders>
            <w:hideMark/>
          </w:tcPr>
          <w:p w14:paraId="484242F2" w14:textId="77777777" w:rsidR="0006566E" w:rsidRPr="006E1815" w:rsidRDefault="008833AF">
            <w:pPr>
              <w:pStyle w:val="TableParagraph"/>
              <w:spacing w:before="18"/>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lang w:val="sr-Cyrl-RS"/>
              </w:rPr>
              <w:t>3</w:t>
            </w:r>
            <w:r w:rsidR="0006566E" w:rsidRPr="006E1815">
              <w:rPr>
                <w:rFonts w:ascii="Times New Roman" w:hAnsi="Times New Roman" w:cs="Times New Roman"/>
                <w:w w:val="90"/>
                <w:sz w:val="16"/>
                <w:szCs w:val="16"/>
              </w:rPr>
              <w:t>.10.</w:t>
            </w:r>
          </w:p>
          <w:p w14:paraId="310F1A74" w14:textId="77777777" w:rsidR="0006566E" w:rsidRPr="006E1815" w:rsidRDefault="0006566E">
            <w:pPr>
              <w:pStyle w:val="TableParagraph"/>
              <w:spacing w:line="200" w:lineRule="atLeast"/>
              <w:ind w:left="320" w:right="308" w:firstLine="4"/>
              <w:jc w:val="center"/>
              <w:rPr>
                <w:rFonts w:ascii="Times New Roman" w:hAnsi="Times New Roman" w:cs="Times New Roman"/>
                <w:sz w:val="16"/>
                <w:szCs w:val="16"/>
              </w:rPr>
            </w:pPr>
            <w:r w:rsidRPr="006E1815">
              <w:rPr>
                <w:rFonts w:ascii="Times New Roman" w:hAnsi="Times New Roman" w:cs="Times New Roman"/>
                <w:w w:val="80"/>
                <w:sz w:val="16"/>
                <w:szCs w:val="16"/>
              </w:rPr>
              <w:t>контрола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80"/>
                <w:sz w:val="16"/>
                <w:szCs w:val="16"/>
              </w:rPr>
              <w:t>употребе</w:t>
            </w:r>
          </w:p>
        </w:tc>
        <w:tc>
          <w:tcPr>
            <w:tcW w:w="1232" w:type="dxa"/>
            <w:tcBorders>
              <w:top w:val="double" w:sz="2" w:space="0" w:color="000000"/>
              <w:left w:val="double" w:sz="2" w:space="0" w:color="000000"/>
              <w:bottom w:val="double" w:sz="2" w:space="0" w:color="000000"/>
              <w:right w:val="double" w:sz="2" w:space="0" w:color="000000"/>
            </w:tcBorders>
          </w:tcPr>
          <w:p w14:paraId="2B769422" w14:textId="77777777" w:rsidR="0006566E" w:rsidRPr="006E1815" w:rsidRDefault="0006566E">
            <w:pPr>
              <w:pStyle w:val="TableParagraph"/>
              <w:spacing w:before="9"/>
              <w:rPr>
                <w:rFonts w:ascii="Times New Roman" w:hAnsi="Times New Roman" w:cs="Times New Roman"/>
                <w:sz w:val="16"/>
                <w:szCs w:val="16"/>
              </w:rPr>
            </w:pPr>
          </w:p>
          <w:p w14:paraId="7F1D9478" w14:textId="77777777" w:rsidR="0006566E" w:rsidRPr="006E1815" w:rsidRDefault="0006566E">
            <w:pPr>
              <w:pStyle w:val="TableParagraph"/>
              <w:ind w:left="52" w:right="45"/>
              <w:jc w:val="center"/>
              <w:rPr>
                <w:rFonts w:ascii="Times New Roman" w:hAnsi="Times New Roman" w:cs="Times New Roman"/>
                <w:sz w:val="16"/>
                <w:szCs w:val="16"/>
              </w:rPr>
            </w:pPr>
            <w:r w:rsidRPr="006E1815">
              <w:rPr>
                <w:rFonts w:ascii="Times New Roman" w:hAnsi="Times New Roman" w:cs="Times New Roman"/>
                <w:w w:val="75"/>
                <w:sz w:val="16"/>
                <w:szCs w:val="16"/>
              </w:rPr>
              <w:t>150</w:t>
            </w:r>
            <w:r w:rsidRPr="006E1815">
              <w:rPr>
                <w:rFonts w:ascii="Times New Roman" w:hAnsi="Times New Roman" w:cs="Times New Roman"/>
                <w:spacing w:val="8"/>
                <w:w w:val="75"/>
                <w:sz w:val="16"/>
                <w:szCs w:val="16"/>
              </w:rPr>
              <w:t xml:space="preserve"> </w:t>
            </w:r>
            <w:r w:rsidRPr="006E1815">
              <w:rPr>
                <w:rFonts w:ascii="Times New Roman" w:hAnsi="Times New Roman" w:cs="Times New Roman"/>
                <w:w w:val="75"/>
                <w:sz w:val="16"/>
                <w:szCs w:val="16"/>
              </w:rPr>
              <w:t>КД</w:t>
            </w:r>
          </w:p>
        </w:tc>
        <w:tc>
          <w:tcPr>
            <w:tcW w:w="1049" w:type="dxa"/>
            <w:tcBorders>
              <w:top w:val="double" w:sz="2" w:space="0" w:color="000000"/>
              <w:left w:val="double" w:sz="2" w:space="0" w:color="000000"/>
              <w:bottom w:val="double" w:sz="2" w:space="0" w:color="000000"/>
              <w:right w:val="double" w:sz="2" w:space="0" w:color="000000"/>
            </w:tcBorders>
            <w:hideMark/>
          </w:tcPr>
          <w:p w14:paraId="2CD5C1AC" w14:textId="77777777" w:rsidR="0006566E" w:rsidRPr="006E1815" w:rsidRDefault="0006566E">
            <w:pPr>
              <w:pStyle w:val="TableParagraph"/>
              <w:spacing w:before="121"/>
              <w:ind w:left="339" w:right="94" w:hanging="231"/>
              <w:rPr>
                <w:rFonts w:ascii="Times New Roman" w:hAnsi="Times New Roman" w:cs="Times New Roman"/>
                <w:sz w:val="16"/>
                <w:szCs w:val="16"/>
              </w:rPr>
            </w:pPr>
            <w:r w:rsidRPr="006E1815">
              <w:rPr>
                <w:rFonts w:ascii="Times New Roman" w:hAnsi="Times New Roman" w:cs="Times New Roman"/>
                <w:w w:val="80"/>
                <w:sz w:val="16"/>
                <w:szCs w:val="16"/>
              </w:rPr>
              <w:t>испоручена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роба</w:t>
            </w:r>
          </w:p>
        </w:tc>
        <w:tc>
          <w:tcPr>
            <w:tcW w:w="1321" w:type="dxa"/>
            <w:tcBorders>
              <w:top w:val="double" w:sz="2" w:space="0" w:color="000000"/>
              <w:left w:val="double" w:sz="2" w:space="0" w:color="000000"/>
              <w:bottom w:val="double" w:sz="2" w:space="0" w:color="000000"/>
              <w:right w:val="double" w:sz="2" w:space="0" w:color="000000"/>
            </w:tcBorders>
          </w:tcPr>
          <w:p w14:paraId="1F73A38D" w14:textId="77777777" w:rsidR="0006566E" w:rsidRPr="006E1815" w:rsidRDefault="0006566E">
            <w:pPr>
              <w:pStyle w:val="TableParagraph"/>
              <w:spacing w:before="9"/>
              <w:rPr>
                <w:rFonts w:ascii="Times New Roman" w:hAnsi="Times New Roman" w:cs="Times New Roman"/>
                <w:sz w:val="16"/>
                <w:szCs w:val="16"/>
              </w:rPr>
            </w:pPr>
          </w:p>
          <w:p w14:paraId="32561750" w14:textId="77777777" w:rsidR="0006566E" w:rsidRPr="006E1815" w:rsidRDefault="0006566E">
            <w:pPr>
              <w:pStyle w:val="TableParagraph"/>
              <w:ind w:left="275" w:right="266"/>
              <w:jc w:val="center"/>
              <w:rPr>
                <w:rFonts w:ascii="Times New Roman" w:hAnsi="Times New Roman" w:cs="Times New Roman"/>
                <w:sz w:val="16"/>
                <w:szCs w:val="16"/>
              </w:rPr>
            </w:pPr>
            <w:r w:rsidRPr="006E1815">
              <w:rPr>
                <w:rFonts w:ascii="Times New Roman" w:hAnsi="Times New Roman" w:cs="Times New Roman"/>
                <w:w w:val="90"/>
                <w:sz w:val="16"/>
                <w:szCs w:val="16"/>
              </w:rPr>
              <w:t>записник</w:t>
            </w:r>
          </w:p>
        </w:tc>
        <w:tc>
          <w:tcPr>
            <w:tcW w:w="872" w:type="dxa"/>
            <w:tcBorders>
              <w:top w:val="double" w:sz="2" w:space="0" w:color="000000"/>
              <w:left w:val="double" w:sz="2" w:space="0" w:color="000000"/>
              <w:bottom w:val="double" w:sz="2" w:space="0" w:color="000000"/>
              <w:right w:val="double" w:sz="2" w:space="0" w:color="000000"/>
            </w:tcBorders>
          </w:tcPr>
          <w:p w14:paraId="2BC92FA8"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60360078"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hideMark/>
          </w:tcPr>
          <w:p w14:paraId="12BCDD87" w14:textId="77777777" w:rsidR="0006566E" w:rsidRPr="006E1815" w:rsidRDefault="0006566E">
            <w:pPr>
              <w:pStyle w:val="TableParagraph"/>
              <w:spacing w:before="121"/>
              <w:ind w:left="137" w:right="132" w:firstLine="72"/>
              <w:rPr>
                <w:rFonts w:ascii="Times New Roman" w:hAnsi="Times New Roman" w:cs="Times New Roman"/>
                <w:sz w:val="16"/>
                <w:szCs w:val="16"/>
              </w:rPr>
            </w:pPr>
            <w:r w:rsidRPr="006E1815">
              <w:rPr>
                <w:rFonts w:ascii="Times New Roman" w:hAnsi="Times New Roman" w:cs="Times New Roman"/>
                <w:w w:val="80"/>
                <w:sz w:val="16"/>
                <w:szCs w:val="16"/>
              </w:rPr>
              <w:t>Комисија и</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испоручилац</w:t>
            </w:r>
          </w:p>
        </w:tc>
        <w:tc>
          <w:tcPr>
            <w:tcW w:w="1081" w:type="dxa"/>
            <w:tcBorders>
              <w:top w:val="double" w:sz="2" w:space="0" w:color="000000"/>
              <w:left w:val="double" w:sz="2" w:space="0" w:color="000000"/>
              <w:bottom w:val="double" w:sz="2" w:space="0" w:color="000000"/>
              <w:right w:val="double" w:sz="2" w:space="0" w:color="000000"/>
            </w:tcBorders>
          </w:tcPr>
          <w:p w14:paraId="728B4707" w14:textId="77777777" w:rsidR="0006566E" w:rsidRPr="006E1815" w:rsidRDefault="0006566E">
            <w:pPr>
              <w:pStyle w:val="TableParagraph"/>
              <w:rPr>
                <w:rFonts w:ascii="Times New Roman" w:hAnsi="Times New Roman" w:cs="Times New Roman"/>
                <w:sz w:val="18"/>
              </w:rPr>
            </w:pPr>
          </w:p>
        </w:tc>
      </w:tr>
      <w:tr w:rsidR="0006566E" w:rsidRPr="006E1815" w14:paraId="1C4BF197" w14:textId="77777777" w:rsidTr="006E1815">
        <w:trPr>
          <w:trHeight w:val="694"/>
        </w:trPr>
        <w:tc>
          <w:tcPr>
            <w:tcW w:w="1308" w:type="dxa"/>
            <w:tcBorders>
              <w:top w:val="double" w:sz="2" w:space="0" w:color="000000"/>
              <w:left w:val="double" w:sz="2" w:space="0" w:color="000000"/>
              <w:bottom w:val="double" w:sz="2" w:space="0" w:color="000000"/>
              <w:right w:val="double" w:sz="2" w:space="0" w:color="000000"/>
            </w:tcBorders>
          </w:tcPr>
          <w:p w14:paraId="3D4AF4BE" w14:textId="77777777" w:rsidR="0006566E" w:rsidRPr="006E1815" w:rsidRDefault="0006566E">
            <w:pPr>
              <w:pStyle w:val="TableParagraph"/>
              <w:rPr>
                <w:rFonts w:ascii="Times New Roman" w:hAnsi="Times New Roman" w:cs="Times New Roman"/>
                <w:sz w:val="16"/>
                <w:szCs w:val="16"/>
              </w:rPr>
            </w:pPr>
          </w:p>
          <w:p w14:paraId="7F9BF30A" w14:textId="77777777" w:rsidR="0006566E" w:rsidRPr="006E1815" w:rsidRDefault="0006566E">
            <w:pPr>
              <w:pStyle w:val="TableParagraph"/>
              <w:spacing w:before="137"/>
              <w:ind w:left="113" w:right="101"/>
              <w:jc w:val="center"/>
              <w:rPr>
                <w:rFonts w:ascii="Times New Roman" w:hAnsi="Times New Roman" w:cs="Times New Roman"/>
                <w:sz w:val="16"/>
                <w:szCs w:val="16"/>
              </w:rPr>
            </w:pPr>
            <w:r w:rsidRPr="006E1815">
              <w:rPr>
                <w:rFonts w:ascii="Times New Roman" w:hAnsi="Times New Roman" w:cs="Times New Roman"/>
                <w:w w:val="90"/>
                <w:sz w:val="16"/>
                <w:szCs w:val="16"/>
              </w:rPr>
              <w:t>4.11.</w:t>
            </w:r>
          </w:p>
          <w:p w14:paraId="1CC7B48E" w14:textId="77777777" w:rsidR="0006566E" w:rsidRPr="006E1815" w:rsidRDefault="0006566E">
            <w:pPr>
              <w:pStyle w:val="TableParagraph"/>
              <w:spacing w:before="3"/>
              <w:ind w:left="110" w:right="101"/>
              <w:jc w:val="center"/>
              <w:rPr>
                <w:rFonts w:ascii="Times New Roman" w:hAnsi="Times New Roman" w:cs="Times New Roman"/>
                <w:sz w:val="16"/>
                <w:szCs w:val="16"/>
              </w:rPr>
            </w:pPr>
            <w:r w:rsidRPr="006E1815">
              <w:rPr>
                <w:rFonts w:ascii="Times New Roman" w:hAnsi="Times New Roman" w:cs="Times New Roman"/>
                <w:w w:val="90"/>
                <w:sz w:val="16"/>
                <w:szCs w:val="16"/>
              </w:rPr>
              <w:t>Извештавње</w:t>
            </w:r>
          </w:p>
        </w:tc>
        <w:tc>
          <w:tcPr>
            <w:tcW w:w="1232" w:type="dxa"/>
            <w:tcBorders>
              <w:top w:val="double" w:sz="2" w:space="0" w:color="000000"/>
              <w:left w:val="double" w:sz="2" w:space="0" w:color="000000"/>
              <w:bottom w:val="double" w:sz="2" w:space="0" w:color="000000"/>
              <w:right w:val="double" w:sz="2" w:space="0" w:color="000000"/>
            </w:tcBorders>
            <w:hideMark/>
          </w:tcPr>
          <w:p w14:paraId="3466710C" w14:textId="77777777" w:rsidR="0006566E" w:rsidRPr="006E1815" w:rsidRDefault="0006566E">
            <w:pPr>
              <w:pStyle w:val="TableParagraph"/>
              <w:spacing w:before="54"/>
              <w:ind w:left="121" w:right="107" w:hanging="4"/>
              <w:jc w:val="center"/>
              <w:rPr>
                <w:rFonts w:ascii="Times New Roman" w:hAnsi="Times New Roman" w:cs="Times New Roman"/>
                <w:sz w:val="16"/>
                <w:szCs w:val="16"/>
              </w:rPr>
            </w:pPr>
            <w:r w:rsidRPr="006E1815">
              <w:rPr>
                <w:rFonts w:ascii="Times New Roman" w:hAnsi="Times New Roman" w:cs="Times New Roman"/>
                <w:w w:val="85"/>
                <w:sz w:val="16"/>
                <w:szCs w:val="16"/>
              </w:rPr>
              <w:t>10</w:t>
            </w:r>
            <w:r w:rsidRPr="006E1815">
              <w:rPr>
                <w:rFonts w:ascii="Times New Roman" w:hAnsi="Times New Roman" w:cs="Times New Roman"/>
                <w:spacing w:val="1"/>
                <w:w w:val="85"/>
                <w:sz w:val="16"/>
                <w:szCs w:val="16"/>
              </w:rPr>
              <w:t xml:space="preserve"> </w:t>
            </w:r>
            <w:r w:rsidRPr="006E1815">
              <w:rPr>
                <w:rFonts w:ascii="Times New Roman" w:hAnsi="Times New Roman" w:cs="Times New Roman"/>
                <w:w w:val="85"/>
                <w:sz w:val="16"/>
                <w:szCs w:val="16"/>
              </w:rPr>
              <w:t>КД од</w:t>
            </w:r>
            <w:r w:rsidRPr="006E1815">
              <w:rPr>
                <w:rFonts w:ascii="Times New Roman" w:hAnsi="Times New Roman" w:cs="Times New Roman"/>
                <w:spacing w:val="1"/>
                <w:w w:val="85"/>
                <w:sz w:val="16"/>
                <w:szCs w:val="16"/>
              </w:rPr>
              <w:t xml:space="preserve"> </w:t>
            </w:r>
            <w:r w:rsidRPr="006E1815">
              <w:rPr>
                <w:rFonts w:ascii="Times New Roman" w:hAnsi="Times New Roman" w:cs="Times New Roman"/>
                <w:spacing w:val="-1"/>
                <w:w w:val="80"/>
                <w:sz w:val="16"/>
                <w:szCs w:val="16"/>
              </w:rPr>
              <w:t>краја пројекта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w w:val="90"/>
                <w:sz w:val="16"/>
                <w:szCs w:val="16"/>
              </w:rPr>
              <w:t>и</w:t>
            </w:r>
          </w:p>
          <w:p w14:paraId="590B9B72" w14:textId="77777777" w:rsidR="0006566E" w:rsidRPr="006E1815" w:rsidRDefault="0006566E">
            <w:pPr>
              <w:pStyle w:val="TableParagraph"/>
              <w:spacing w:before="2"/>
              <w:ind w:left="52" w:right="46"/>
              <w:jc w:val="center"/>
              <w:rPr>
                <w:rFonts w:ascii="Times New Roman" w:hAnsi="Times New Roman" w:cs="Times New Roman"/>
                <w:sz w:val="16"/>
                <w:szCs w:val="16"/>
              </w:rPr>
            </w:pPr>
            <w:r w:rsidRPr="006E1815">
              <w:rPr>
                <w:rFonts w:ascii="Times New Roman" w:hAnsi="Times New Roman" w:cs="Times New Roman"/>
                <w:w w:val="90"/>
                <w:sz w:val="16"/>
                <w:szCs w:val="16"/>
              </w:rPr>
              <w:t>континуирано</w:t>
            </w:r>
          </w:p>
        </w:tc>
        <w:tc>
          <w:tcPr>
            <w:tcW w:w="1049" w:type="dxa"/>
            <w:tcBorders>
              <w:top w:val="double" w:sz="2" w:space="0" w:color="000000"/>
              <w:left w:val="double" w:sz="2" w:space="0" w:color="000000"/>
              <w:bottom w:val="double" w:sz="2" w:space="0" w:color="000000"/>
              <w:right w:val="double" w:sz="2" w:space="0" w:color="000000"/>
            </w:tcBorders>
            <w:hideMark/>
          </w:tcPr>
          <w:p w14:paraId="2D574632" w14:textId="77777777" w:rsidR="0006566E" w:rsidRPr="006E1815" w:rsidRDefault="0006566E">
            <w:pPr>
              <w:pStyle w:val="TableParagraph"/>
              <w:spacing w:before="157"/>
              <w:ind w:left="152" w:right="116" w:hanging="24"/>
              <w:jc w:val="both"/>
              <w:rPr>
                <w:rFonts w:ascii="Times New Roman" w:hAnsi="Times New Roman" w:cs="Times New Roman"/>
                <w:sz w:val="16"/>
                <w:szCs w:val="16"/>
              </w:rPr>
            </w:pPr>
            <w:r w:rsidRPr="006E1815">
              <w:rPr>
                <w:rFonts w:ascii="Times New Roman" w:hAnsi="Times New Roman" w:cs="Times New Roman"/>
                <w:spacing w:val="-1"/>
                <w:w w:val="80"/>
                <w:sz w:val="16"/>
                <w:szCs w:val="16"/>
              </w:rPr>
              <w:t xml:space="preserve">Извештај </w:t>
            </w:r>
            <w:r w:rsidRPr="006E1815">
              <w:rPr>
                <w:rFonts w:ascii="Times New Roman" w:hAnsi="Times New Roman" w:cs="Times New Roman"/>
                <w:w w:val="80"/>
                <w:sz w:val="16"/>
                <w:szCs w:val="16"/>
              </w:rPr>
              <w:t>и</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spacing w:val="-1"/>
                <w:w w:val="85"/>
                <w:sz w:val="16"/>
                <w:szCs w:val="16"/>
              </w:rPr>
              <w:t>правдање</w:t>
            </w:r>
            <w:r w:rsidRPr="006E1815">
              <w:rPr>
                <w:rFonts w:ascii="Times New Roman" w:hAnsi="Times New Roman" w:cs="Times New Roman"/>
                <w:spacing w:val="-39"/>
                <w:w w:val="85"/>
                <w:sz w:val="16"/>
                <w:szCs w:val="16"/>
              </w:rPr>
              <w:t xml:space="preserve"> </w:t>
            </w:r>
            <w:r w:rsidRPr="006E1815">
              <w:rPr>
                <w:rFonts w:ascii="Times New Roman" w:hAnsi="Times New Roman" w:cs="Times New Roman"/>
                <w:spacing w:val="-1"/>
                <w:w w:val="85"/>
                <w:sz w:val="16"/>
                <w:szCs w:val="16"/>
              </w:rPr>
              <w:t>средстава</w:t>
            </w:r>
          </w:p>
        </w:tc>
        <w:tc>
          <w:tcPr>
            <w:tcW w:w="1321" w:type="dxa"/>
            <w:tcBorders>
              <w:top w:val="double" w:sz="2" w:space="0" w:color="000000"/>
              <w:left w:val="double" w:sz="2" w:space="0" w:color="000000"/>
              <w:bottom w:val="double" w:sz="2" w:space="0" w:color="000000"/>
              <w:right w:val="double" w:sz="2" w:space="0" w:color="000000"/>
            </w:tcBorders>
            <w:hideMark/>
          </w:tcPr>
          <w:p w14:paraId="082CC795" w14:textId="77777777" w:rsidR="0006566E" w:rsidRPr="006E1815" w:rsidRDefault="0006566E">
            <w:pPr>
              <w:pStyle w:val="TableParagraph"/>
              <w:spacing w:before="54"/>
              <w:ind w:left="238" w:right="226" w:firstLine="64"/>
              <w:jc w:val="both"/>
              <w:rPr>
                <w:rFonts w:ascii="Times New Roman" w:hAnsi="Times New Roman" w:cs="Times New Roman"/>
                <w:sz w:val="16"/>
                <w:szCs w:val="16"/>
              </w:rPr>
            </w:pPr>
            <w:r w:rsidRPr="006E1815">
              <w:rPr>
                <w:rFonts w:ascii="Times New Roman" w:hAnsi="Times New Roman" w:cs="Times New Roman"/>
                <w:w w:val="80"/>
                <w:sz w:val="16"/>
                <w:szCs w:val="16"/>
              </w:rPr>
              <w:t>потврда о</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90"/>
                <w:sz w:val="16"/>
                <w:szCs w:val="16"/>
              </w:rPr>
              <w:t>наменски</w:t>
            </w:r>
            <w:r w:rsidRPr="006E1815">
              <w:rPr>
                <w:rFonts w:ascii="Times New Roman" w:hAnsi="Times New Roman" w:cs="Times New Roman"/>
                <w:spacing w:val="1"/>
                <w:w w:val="90"/>
                <w:sz w:val="16"/>
                <w:szCs w:val="16"/>
              </w:rPr>
              <w:t xml:space="preserve"> </w:t>
            </w:r>
            <w:r w:rsidRPr="006E1815">
              <w:rPr>
                <w:rFonts w:ascii="Times New Roman" w:hAnsi="Times New Roman" w:cs="Times New Roman"/>
                <w:spacing w:val="-1"/>
                <w:w w:val="85"/>
                <w:sz w:val="16"/>
                <w:szCs w:val="16"/>
              </w:rPr>
              <w:t>утрошеним</w:t>
            </w:r>
            <w:r w:rsidRPr="006E1815">
              <w:rPr>
                <w:rFonts w:ascii="Times New Roman" w:hAnsi="Times New Roman" w:cs="Times New Roman"/>
                <w:spacing w:val="-39"/>
                <w:w w:val="85"/>
                <w:sz w:val="16"/>
                <w:szCs w:val="16"/>
              </w:rPr>
              <w:t xml:space="preserve"> </w:t>
            </w:r>
            <w:r w:rsidRPr="006E1815">
              <w:rPr>
                <w:rFonts w:ascii="Times New Roman" w:hAnsi="Times New Roman" w:cs="Times New Roman"/>
                <w:w w:val="80"/>
                <w:sz w:val="16"/>
                <w:szCs w:val="16"/>
              </w:rPr>
              <w:t>средствима</w:t>
            </w:r>
          </w:p>
        </w:tc>
        <w:tc>
          <w:tcPr>
            <w:tcW w:w="872" w:type="dxa"/>
            <w:tcBorders>
              <w:top w:val="double" w:sz="2" w:space="0" w:color="000000"/>
              <w:left w:val="double" w:sz="2" w:space="0" w:color="000000"/>
              <w:bottom w:val="double" w:sz="2" w:space="0" w:color="000000"/>
              <w:right w:val="double" w:sz="2" w:space="0" w:color="000000"/>
            </w:tcBorders>
          </w:tcPr>
          <w:p w14:paraId="38F14352" w14:textId="77777777" w:rsidR="0006566E" w:rsidRPr="006E1815" w:rsidRDefault="0006566E">
            <w:pPr>
              <w:pStyle w:val="TableParagraph"/>
              <w:rPr>
                <w:rFonts w:ascii="Times New Roman" w:hAnsi="Times New Roman" w:cs="Times New Roman"/>
                <w:sz w:val="16"/>
                <w:szCs w:val="16"/>
              </w:rPr>
            </w:pPr>
          </w:p>
        </w:tc>
        <w:tc>
          <w:tcPr>
            <w:tcW w:w="930" w:type="dxa"/>
            <w:tcBorders>
              <w:top w:val="double" w:sz="2" w:space="0" w:color="000000"/>
              <w:left w:val="double" w:sz="2" w:space="0" w:color="000000"/>
              <w:bottom w:val="double" w:sz="2" w:space="0" w:color="000000"/>
              <w:right w:val="double" w:sz="2" w:space="0" w:color="000000"/>
            </w:tcBorders>
          </w:tcPr>
          <w:p w14:paraId="1AB0705E" w14:textId="77777777" w:rsidR="0006566E" w:rsidRPr="006E1815" w:rsidRDefault="0006566E">
            <w:pPr>
              <w:pStyle w:val="TableParagraph"/>
              <w:rPr>
                <w:rFonts w:ascii="Times New Roman" w:hAnsi="Times New Roman" w:cs="Times New Roman"/>
                <w:sz w:val="16"/>
                <w:szCs w:val="16"/>
              </w:rPr>
            </w:pPr>
          </w:p>
        </w:tc>
        <w:tc>
          <w:tcPr>
            <w:tcW w:w="1202" w:type="dxa"/>
            <w:tcBorders>
              <w:top w:val="double" w:sz="2" w:space="0" w:color="000000"/>
              <w:left w:val="double" w:sz="2" w:space="0" w:color="000000"/>
              <w:bottom w:val="double" w:sz="2" w:space="0" w:color="000000"/>
              <w:right w:val="double" w:sz="2" w:space="0" w:color="000000"/>
            </w:tcBorders>
          </w:tcPr>
          <w:p w14:paraId="7DD375E0" w14:textId="77777777" w:rsidR="0006566E" w:rsidRPr="006E1815" w:rsidRDefault="0006566E">
            <w:pPr>
              <w:pStyle w:val="TableParagraph"/>
              <w:rPr>
                <w:rFonts w:ascii="Times New Roman" w:hAnsi="Times New Roman" w:cs="Times New Roman"/>
                <w:sz w:val="16"/>
                <w:szCs w:val="16"/>
              </w:rPr>
            </w:pPr>
          </w:p>
          <w:p w14:paraId="345E0744" w14:textId="77777777" w:rsidR="0006566E" w:rsidRPr="006E1815" w:rsidRDefault="0006566E">
            <w:pPr>
              <w:pStyle w:val="TableParagraph"/>
              <w:ind w:left="228" w:right="106" w:hanging="113"/>
              <w:rPr>
                <w:rFonts w:ascii="Times New Roman" w:hAnsi="Times New Roman" w:cs="Times New Roman"/>
                <w:sz w:val="16"/>
                <w:szCs w:val="16"/>
              </w:rPr>
            </w:pPr>
            <w:r w:rsidRPr="006E1815">
              <w:rPr>
                <w:rFonts w:ascii="Times New Roman" w:hAnsi="Times New Roman" w:cs="Times New Roman"/>
                <w:spacing w:val="-1"/>
                <w:w w:val="80"/>
                <w:sz w:val="16"/>
                <w:szCs w:val="16"/>
              </w:rPr>
              <w:t>Повереник</w:t>
            </w:r>
            <w:r w:rsidRPr="006E1815">
              <w:rPr>
                <w:rFonts w:ascii="Times New Roman" w:hAnsi="Times New Roman" w:cs="Times New Roman"/>
                <w:spacing w:val="1"/>
                <w:w w:val="80"/>
                <w:sz w:val="16"/>
                <w:szCs w:val="16"/>
              </w:rPr>
              <w:t xml:space="preserve"> </w:t>
            </w:r>
            <w:r w:rsidRPr="006E1815">
              <w:rPr>
                <w:rFonts w:ascii="Times New Roman" w:hAnsi="Times New Roman" w:cs="Times New Roman"/>
                <w:w w:val="80"/>
                <w:sz w:val="16"/>
                <w:szCs w:val="16"/>
              </w:rPr>
              <w:t>за</w:t>
            </w:r>
            <w:r w:rsidRPr="006E1815">
              <w:rPr>
                <w:rFonts w:ascii="Times New Roman" w:hAnsi="Times New Roman" w:cs="Times New Roman"/>
                <w:spacing w:val="-36"/>
                <w:w w:val="80"/>
                <w:sz w:val="16"/>
                <w:szCs w:val="16"/>
              </w:rPr>
              <w:t xml:space="preserve"> </w:t>
            </w:r>
            <w:r w:rsidRPr="006E1815">
              <w:rPr>
                <w:rFonts w:ascii="Times New Roman" w:hAnsi="Times New Roman" w:cs="Times New Roman"/>
                <w:spacing w:val="-1"/>
                <w:w w:val="90"/>
                <w:sz w:val="16"/>
                <w:szCs w:val="16"/>
              </w:rPr>
              <w:t>избеглице</w:t>
            </w:r>
          </w:p>
        </w:tc>
        <w:tc>
          <w:tcPr>
            <w:tcW w:w="1081" w:type="dxa"/>
            <w:tcBorders>
              <w:top w:val="double" w:sz="2" w:space="0" w:color="000000"/>
              <w:left w:val="double" w:sz="2" w:space="0" w:color="000000"/>
              <w:bottom w:val="double" w:sz="2" w:space="0" w:color="000000"/>
              <w:right w:val="double" w:sz="2" w:space="0" w:color="000000"/>
            </w:tcBorders>
          </w:tcPr>
          <w:p w14:paraId="16497CF8" w14:textId="77777777" w:rsidR="0006566E" w:rsidRPr="006E1815" w:rsidRDefault="0006566E">
            <w:pPr>
              <w:pStyle w:val="TableParagraph"/>
              <w:rPr>
                <w:rFonts w:ascii="Times New Roman" w:hAnsi="Times New Roman" w:cs="Times New Roman"/>
                <w:sz w:val="18"/>
              </w:rPr>
            </w:pPr>
          </w:p>
        </w:tc>
      </w:tr>
    </w:tbl>
    <w:p w14:paraId="4E3BFCCF" w14:textId="77777777" w:rsidR="00137110" w:rsidRPr="006E1815" w:rsidRDefault="00137110" w:rsidP="00137110">
      <w:pPr>
        <w:pStyle w:val="BodyText"/>
        <w:rPr>
          <w:rFonts w:ascii="Times New Roman" w:eastAsia="SimSun" w:hAnsi="Times New Roman" w:cs="Times New Roman"/>
          <w:sz w:val="18"/>
          <w:szCs w:val="18"/>
          <w:shd w:val="clear" w:color="auto" w:fill="FFFFFF"/>
        </w:rPr>
      </w:pPr>
      <w:bookmarkStart w:id="23" w:name="_Toc473197044"/>
      <w:r w:rsidRPr="006E1815">
        <w:rPr>
          <w:rFonts w:ascii="Times New Roman" w:eastAsia="SimSun" w:hAnsi="Times New Roman" w:cs="Times New Roman"/>
          <w:sz w:val="18"/>
          <w:szCs w:val="18"/>
        </w:rPr>
        <w:lastRenderedPageBreak/>
        <w:t xml:space="preserve">Све активности и мере у оквиру специфичног циља 3. доприносе остваривању </w:t>
      </w:r>
      <w:r w:rsidRPr="006E1815">
        <w:rPr>
          <w:rFonts w:ascii="Times New Roman" w:eastAsia="SimSun" w:hAnsi="Times New Roman" w:cs="Times New Roman"/>
          <w:sz w:val="18"/>
          <w:szCs w:val="18"/>
          <w:shd w:val="clear" w:color="auto" w:fill="FFFFFF"/>
        </w:rPr>
        <w:t>Циљева одрживог развоја Агенде 2030 и Глобалног компакта за миграцијe:</w:t>
      </w:r>
    </w:p>
    <w:p w14:paraId="6E5E6125" w14:textId="77777777" w:rsidR="00137110" w:rsidRPr="006E1815" w:rsidRDefault="00137110" w:rsidP="00137110">
      <w:pPr>
        <w:pStyle w:val="BodyText"/>
        <w:rPr>
          <w:rFonts w:ascii="Times New Roman" w:eastAsia="SimSun" w:hAnsi="Times New Roman" w:cs="Times New Roman"/>
          <w:sz w:val="18"/>
          <w:szCs w:val="18"/>
          <w:shd w:val="clear" w:color="auto" w:fill="FFFFFF"/>
        </w:rPr>
      </w:pPr>
    </w:p>
    <w:tbl>
      <w:tblPr>
        <w:tblpPr w:leftFromText="180" w:rightFromText="180" w:vertAnchor="text" w:horzAnchor="margin" w:tblpX="-38"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97"/>
      </w:tblGrid>
      <w:tr w:rsidR="00137110" w:rsidRPr="006E1815" w14:paraId="3F8F87C6" w14:textId="77777777" w:rsidTr="00781A1E">
        <w:trPr>
          <w:trHeight w:val="558"/>
        </w:trPr>
        <w:tc>
          <w:tcPr>
            <w:tcW w:w="4653" w:type="dxa"/>
            <w:shd w:val="clear" w:color="auto" w:fill="D9D9D9"/>
          </w:tcPr>
          <w:p w14:paraId="35C1C160" w14:textId="77777777" w:rsidR="00137110" w:rsidRPr="006E1815" w:rsidRDefault="00137110" w:rsidP="00781A1E">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sym w:font="Symbol" w:char="F0AF"/>
            </w:r>
            <w:r w:rsidRPr="006E1815">
              <w:rPr>
                <w:rFonts w:ascii="Times New Roman" w:hAnsi="Times New Roman" w:cs="Times New Roman"/>
                <w:sz w:val="18"/>
                <w:szCs w:val="18"/>
              </w:rPr>
              <w:t xml:space="preserve"> Допринос ЦОР Агенда 2030</w:t>
            </w:r>
          </w:p>
        </w:tc>
        <w:tc>
          <w:tcPr>
            <w:tcW w:w="4697" w:type="dxa"/>
            <w:shd w:val="clear" w:color="auto" w:fill="D9D9D9"/>
          </w:tcPr>
          <w:p w14:paraId="6524604E" w14:textId="77777777" w:rsidR="00137110" w:rsidRPr="006E1815" w:rsidRDefault="00137110" w:rsidP="00781A1E">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sym w:font="Symbol" w:char="F0AF"/>
            </w:r>
            <w:r w:rsidRPr="006E1815">
              <w:rPr>
                <w:rFonts w:ascii="Times New Roman" w:hAnsi="Times New Roman" w:cs="Times New Roman"/>
                <w:sz w:val="18"/>
                <w:szCs w:val="18"/>
              </w:rPr>
              <w:t xml:space="preserve"> </w:t>
            </w:r>
            <w:r w:rsidRPr="006E1815">
              <w:rPr>
                <w:rFonts w:ascii="Times New Roman" w:eastAsia="SimSun" w:hAnsi="Times New Roman" w:cs="Times New Roman"/>
                <w:sz w:val="18"/>
                <w:szCs w:val="18"/>
              </w:rPr>
              <w:t xml:space="preserve">Веза </w:t>
            </w:r>
            <w:proofErr w:type="gramStart"/>
            <w:r w:rsidRPr="006E1815">
              <w:rPr>
                <w:rFonts w:ascii="Times New Roman" w:eastAsia="SimSun" w:hAnsi="Times New Roman" w:cs="Times New Roman"/>
                <w:sz w:val="18"/>
                <w:szCs w:val="18"/>
              </w:rPr>
              <w:t>са  Глобалним</w:t>
            </w:r>
            <w:proofErr w:type="gramEnd"/>
            <w:r w:rsidRPr="006E1815">
              <w:rPr>
                <w:rFonts w:ascii="Times New Roman" w:eastAsia="SimSun" w:hAnsi="Times New Roman" w:cs="Times New Roman"/>
                <w:sz w:val="18"/>
                <w:szCs w:val="18"/>
              </w:rPr>
              <w:t xml:space="preserve"> компактом о сигурним, уређеним и регуларним миграцијама</w:t>
            </w:r>
          </w:p>
        </w:tc>
      </w:tr>
      <w:tr w:rsidR="00137110" w:rsidRPr="006E1815" w14:paraId="56A16FE1" w14:textId="77777777" w:rsidTr="00781A1E">
        <w:tc>
          <w:tcPr>
            <w:tcW w:w="4653" w:type="dxa"/>
            <w:shd w:val="clear" w:color="auto" w:fill="auto"/>
          </w:tcPr>
          <w:p w14:paraId="00587EF1" w14:textId="77777777" w:rsidR="00137110" w:rsidRPr="006E1815" w:rsidRDefault="00137110" w:rsidP="00781A1E">
            <w:pPr>
              <w:pStyle w:val="BodyText"/>
              <w:rPr>
                <w:rFonts w:ascii="Times New Roman" w:hAnsi="Times New Roman" w:cs="Times New Roman"/>
                <w:sz w:val="18"/>
                <w:szCs w:val="18"/>
              </w:rPr>
            </w:pPr>
            <w:r w:rsidRPr="006E1815">
              <w:rPr>
                <w:rFonts w:ascii="Times New Roman" w:hAnsi="Times New Roman" w:cs="Times New Roman"/>
                <w:sz w:val="18"/>
                <w:szCs w:val="18"/>
              </w:rPr>
              <w:t>Циљ 1 - Свет без сиромаштва</w:t>
            </w:r>
          </w:p>
          <w:p w14:paraId="5E0A8604" w14:textId="77777777" w:rsidR="00137110" w:rsidRPr="006E1815" w:rsidRDefault="00137110" w:rsidP="00781A1E">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t>Потциљ 1.2.</w:t>
            </w:r>
          </w:p>
        </w:tc>
        <w:tc>
          <w:tcPr>
            <w:tcW w:w="4697" w:type="dxa"/>
            <w:shd w:val="clear" w:color="auto" w:fill="auto"/>
          </w:tcPr>
          <w:p w14:paraId="54C43693" w14:textId="77777777" w:rsidR="00137110" w:rsidRPr="006E1815" w:rsidRDefault="00137110" w:rsidP="00781A1E">
            <w:pPr>
              <w:pStyle w:val="BodyText"/>
              <w:rPr>
                <w:rFonts w:ascii="Times New Roman" w:eastAsia="SimSun" w:hAnsi="Times New Roman" w:cs="Times New Roman"/>
                <w:sz w:val="18"/>
                <w:szCs w:val="18"/>
              </w:rPr>
            </w:pPr>
            <w:r w:rsidRPr="006E1815">
              <w:rPr>
                <w:rFonts w:ascii="Times New Roman" w:eastAsia="SimSun" w:hAnsi="Times New Roman" w:cs="Times New Roman"/>
                <w:sz w:val="18"/>
                <w:szCs w:val="18"/>
              </w:rPr>
              <w:t>Циљ 2. - Смањивање негативних покретача и структуралних фактора који приморавају људе да напуштају своје државе порекла</w:t>
            </w:r>
          </w:p>
          <w:p w14:paraId="066E7594" w14:textId="77777777" w:rsidR="00137110" w:rsidRPr="006E1815" w:rsidRDefault="00137110" w:rsidP="00781A1E">
            <w:pPr>
              <w:pStyle w:val="BodyText"/>
              <w:rPr>
                <w:rFonts w:ascii="Times New Roman" w:eastAsia="SimSun" w:hAnsi="Times New Roman" w:cs="Times New Roman"/>
                <w:sz w:val="18"/>
                <w:szCs w:val="18"/>
                <w:shd w:val="clear" w:color="auto" w:fill="FFFFFF"/>
              </w:rPr>
            </w:pPr>
          </w:p>
        </w:tc>
      </w:tr>
      <w:tr w:rsidR="00137110" w:rsidRPr="006E1815" w14:paraId="11C10161" w14:textId="77777777" w:rsidTr="00781A1E">
        <w:tc>
          <w:tcPr>
            <w:tcW w:w="4653" w:type="dxa"/>
            <w:shd w:val="clear" w:color="auto" w:fill="auto"/>
          </w:tcPr>
          <w:p w14:paraId="0A4DDEA9" w14:textId="77777777" w:rsidR="00137110" w:rsidRPr="006E1815" w:rsidRDefault="00137110" w:rsidP="00781A1E">
            <w:pPr>
              <w:pStyle w:val="BodyText"/>
              <w:rPr>
                <w:rFonts w:ascii="Times New Roman" w:hAnsi="Times New Roman" w:cs="Times New Roman"/>
                <w:sz w:val="18"/>
                <w:szCs w:val="18"/>
              </w:rPr>
            </w:pPr>
            <w:r w:rsidRPr="006E1815">
              <w:rPr>
                <w:rFonts w:ascii="Times New Roman" w:hAnsi="Times New Roman" w:cs="Times New Roman"/>
                <w:sz w:val="18"/>
                <w:szCs w:val="18"/>
              </w:rPr>
              <w:t>Циљ 8 - Промовисати инклузиван и одржив економски раст, запосленост и достојанствен рад за све</w:t>
            </w:r>
          </w:p>
          <w:p w14:paraId="6863BDA7" w14:textId="77777777" w:rsidR="00137110" w:rsidRPr="006E1815" w:rsidRDefault="00137110" w:rsidP="00781A1E">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t>Потциљ 8.3. и 8.6.</w:t>
            </w:r>
          </w:p>
        </w:tc>
        <w:tc>
          <w:tcPr>
            <w:tcW w:w="4697" w:type="dxa"/>
            <w:shd w:val="clear" w:color="auto" w:fill="auto"/>
          </w:tcPr>
          <w:p w14:paraId="556F9BB7" w14:textId="77777777" w:rsidR="00137110" w:rsidRPr="006E1815" w:rsidRDefault="00137110" w:rsidP="00781A1E">
            <w:pPr>
              <w:pStyle w:val="BodyText"/>
              <w:rPr>
                <w:rFonts w:ascii="Times New Roman" w:eastAsia="SimSun" w:hAnsi="Times New Roman" w:cs="Times New Roman"/>
                <w:sz w:val="18"/>
                <w:szCs w:val="18"/>
              </w:rPr>
            </w:pPr>
            <w:r w:rsidRPr="006E1815">
              <w:rPr>
                <w:rFonts w:ascii="Times New Roman" w:eastAsia="SimSun" w:hAnsi="Times New Roman" w:cs="Times New Roman"/>
                <w:sz w:val="18"/>
                <w:szCs w:val="18"/>
              </w:rPr>
              <w:t>Циљ 6. - Олакшавање поштеног и праведног запошљавања и омогућавање услова за достојанствен рад</w:t>
            </w:r>
          </w:p>
          <w:p w14:paraId="35B59279" w14:textId="77777777" w:rsidR="00137110" w:rsidRPr="006E1815" w:rsidRDefault="00137110" w:rsidP="00781A1E">
            <w:pPr>
              <w:pStyle w:val="BodyText"/>
              <w:rPr>
                <w:rFonts w:ascii="Times New Roman" w:eastAsia="SimSun" w:hAnsi="Times New Roman" w:cs="Times New Roman"/>
                <w:sz w:val="18"/>
                <w:szCs w:val="18"/>
                <w:shd w:val="clear" w:color="auto" w:fill="FFFFFF"/>
              </w:rPr>
            </w:pPr>
          </w:p>
        </w:tc>
      </w:tr>
      <w:tr w:rsidR="00137110" w:rsidRPr="006E1815" w14:paraId="1A66B763" w14:textId="77777777" w:rsidTr="00781A1E">
        <w:tc>
          <w:tcPr>
            <w:tcW w:w="4653" w:type="dxa"/>
            <w:shd w:val="clear" w:color="auto" w:fill="auto"/>
          </w:tcPr>
          <w:p w14:paraId="345E9C6A" w14:textId="77777777" w:rsidR="00137110" w:rsidRPr="006E1815" w:rsidRDefault="00137110" w:rsidP="00781A1E">
            <w:pPr>
              <w:pStyle w:val="BodyText"/>
              <w:rPr>
                <w:rFonts w:ascii="Times New Roman" w:hAnsi="Times New Roman" w:cs="Times New Roman"/>
                <w:sz w:val="18"/>
                <w:szCs w:val="18"/>
              </w:rPr>
            </w:pPr>
            <w:r w:rsidRPr="006E1815">
              <w:rPr>
                <w:rFonts w:ascii="Times New Roman" w:hAnsi="Times New Roman" w:cs="Times New Roman"/>
                <w:sz w:val="18"/>
                <w:szCs w:val="18"/>
              </w:rPr>
              <w:t>Циљ 10 - Смањење неједнакости</w:t>
            </w:r>
          </w:p>
          <w:p w14:paraId="2CA34E80" w14:textId="77777777" w:rsidR="00137110" w:rsidRPr="006E1815" w:rsidRDefault="00137110" w:rsidP="00781A1E">
            <w:pPr>
              <w:pStyle w:val="BodyText"/>
              <w:rPr>
                <w:rFonts w:ascii="Times New Roman" w:eastAsia="SimSun" w:hAnsi="Times New Roman" w:cs="Times New Roman"/>
                <w:sz w:val="18"/>
                <w:szCs w:val="18"/>
                <w:shd w:val="clear" w:color="auto" w:fill="FFFFFF"/>
              </w:rPr>
            </w:pPr>
            <w:r w:rsidRPr="006E1815">
              <w:rPr>
                <w:rFonts w:ascii="Times New Roman" w:hAnsi="Times New Roman" w:cs="Times New Roman"/>
                <w:sz w:val="18"/>
                <w:szCs w:val="18"/>
              </w:rPr>
              <w:t>Потциљ 10.2. и 10.7.</w:t>
            </w:r>
          </w:p>
        </w:tc>
        <w:tc>
          <w:tcPr>
            <w:tcW w:w="4697" w:type="dxa"/>
            <w:shd w:val="clear" w:color="auto" w:fill="auto"/>
          </w:tcPr>
          <w:p w14:paraId="10073CA0" w14:textId="77777777" w:rsidR="00137110" w:rsidRPr="006E1815" w:rsidRDefault="00137110" w:rsidP="00781A1E">
            <w:pPr>
              <w:pStyle w:val="BodyText"/>
              <w:rPr>
                <w:rFonts w:ascii="Times New Roman" w:eastAsia="SimSun" w:hAnsi="Times New Roman" w:cs="Times New Roman"/>
                <w:sz w:val="18"/>
                <w:szCs w:val="18"/>
              </w:rPr>
            </w:pPr>
            <w:r w:rsidRPr="006E1815">
              <w:rPr>
                <w:rFonts w:ascii="Times New Roman" w:eastAsia="SimSun" w:hAnsi="Times New Roman" w:cs="Times New Roman"/>
                <w:sz w:val="18"/>
                <w:szCs w:val="18"/>
              </w:rPr>
              <w:t>Циљ 7. - Проучавање и смањивање фактора рањивости у миграцијама</w:t>
            </w:r>
          </w:p>
          <w:p w14:paraId="00AD7B7A" w14:textId="77777777" w:rsidR="00137110" w:rsidRPr="006E1815" w:rsidRDefault="00137110" w:rsidP="00781A1E">
            <w:pPr>
              <w:pStyle w:val="BodyText"/>
              <w:rPr>
                <w:rFonts w:ascii="Times New Roman" w:eastAsia="SimSun" w:hAnsi="Times New Roman" w:cs="Times New Roman"/>
                <w:sz w:val="18"/>
                <w:szCs w:val="18"/>
                <w:shd w:val="clear" w:color="auto" w:fill="FFFFFF"/>
              </w:rPr>
            </w:pPr>
          </w:p>
        </w:tc>
      </w:tr>
      <w:tr w:rsidR="00137110" w:rsidRPr="006E1815" w14:paraId="7A9D2B8F" w14:textId="77777777" w:rsidTr="00781A1E">
        <w:trPr>
          <w:trHeight w:val="482"/>
        </w:trPr>
        <w:tc>
          <w:tcPr>
            <w:tcW w:w="4653" w:type="dxa"/>
            <w:shd w:val="clear" w:color="auto" w:fill="auto"/>
          </w:tcPr>
          <w:p w14:paraId="7196100E" w14:textId="77777777" w:rsidR="00137110" w:rsidRPr="006E1815" w:rsidRDefault="00137110" w:rsidP="00781A1E">
            <w:pPr>
              <w:pStyle w:val="BodyText"/>
              <w:rPr>
                <w:rFonts w:ascii="Times New Roman" w:hAnsi="Times New Roman" w:cs="Times New Roman"/>
                <w:sz w:val="18"/>
                <w:szCs w:val="18"/>
              </w:rPr>
            </w:pPr>
            <w:r w:rsidRPr="006E1815">
              <w:rPr>
                <w:rFonts w:ascii="Times New Roman" w:hAnsi="Times New Roman" w:cs="Times New Roman"/>
                <w:sz w:val="18"/>
                <w:szCs w:val="18"/>
              </w:rPr>
              <w:t>Циљ 17 - Партнерством до циља</w:t>
            </w:r>
          </w:p>
          <w:p w14:paraId="24F2CC2E" w14:textId="77777777" w:rsidR="00137110" w:rsidRPr="006E1815" w:rsidRDefault="00137110" w:rsidP="00781A1E">
            <w:pPr>
              <w:pStyle w:val="BodyText"/>
              <w:rPr>
                <w:rFonts w:ascii="Times New Roman" w:hAnsi="Times New Roman" w:cs="Times New Roman"/>
                <w:sz w:val="18"/>
                <w:szCs w:val="18"/>
              </w:rPr>
            </w:pPr>
            <w:r w:rsidRPr="006E1815">
              <w:rPr>
                <w:rFonts w:ascii="Times New Roman" w:hAnsi="Times New Roman" w:cs="Times New Roman"/>
                <w:sz w:val="18"/>
                <w:szCs w:val="18"/>
              </w:rPr>
              <w:t>Потциљ 17.16.</w:t>
            </w:r>
          </w:p>
        </w:tc>
        <w:tc>
          <w:tcPr>
            <w:tcW w:w="4697" w:type="dxa"/>
            <w:shd w:val="clear" w:color="auto" w:fill="auto"/>
          </w:tcPr>
          <w:p w14:paraId="118FCFEA" w14:textId="77777777" w:rsidR="00137110" w:rsidRPr="006E1815" w:rsidRDefault="00137110" w:rsidP="00781A1E">
            <w:pPr>
              <w:pStyle w:val="BodyText"/>
              <w:rPr>
                <w:rFonts w:ascii="Times New Roman" w:eastAsia="SimSun" w:hAnsi="Times New Roman" w:cs="Times New Roman"/>
                <w:sz w:val="18"/>
                <w:szCs w:val="18"/>
              </w:rPr>
            </w:pPr>
            <w:r w:rsidRPr="006E1815">
              <w:rPr>
                <w:rFonts w:ascii="Times New Roman" w:eastAsia="SimSun" w:hAnsi="Times New Roman" w:cs="Times New Roman"/>
                <w:sz w:val="18"/>
                <w:szCs w:val="18"/>
              </w:rPr>
              <w:t>Циљ 16. - Оснаживање миграната и друштва да остваре пуну укљученост и друштвену кохезију</w:t>
            </w:r>
          </w:p>
          <w:p w14:paraId="5527F742" w14:textId="77777777" w:rsidR="00137110" w:rsidRPr="006E1815" w:rsidRDefault="00137110" w:rsidP="00781A1E">
            <w:pPr>
              <w:pStyle w:val="BodyText"/>
              <w:rPr>
                <w:rFonts w:ascii="Times New Roman" w:eastAsia="SimSun" w:hAnsi="Times New Roman" w:cs="Times New Roman"/>
                <w:sz w:val="18"/>
                <w:szCs w:val="18"/>
              </w:rPr>
            </w:pPr>
          </w:p>
          <w:p w14:paraId="7945821B" w14:textId="77777777" w:rsidR="00137110" w:rsidRPr="006E1815" w:rsidRDefault="00137110" w:rsidP="00781A1E">
            <w:pPr>
              <w:pStyle w:val="BodyText"/>
              <w:rPr>
                <w:rFonts w:ascii="Times New Roman" w:eastAsia="SimSun" w:hAnsi="Times New Roman" w:cs="Times New Roman"/>
                <w:sz w:val="18"/>
                <w:szCs w:val="18"/>
              </w:rPr>
            </w:pPr>
          </w:p>
        </w:tc>
      </w:tr>
      <w:tr w:rsidR="00137110" w:rsidRPr="006E1815" w14:paraId="42C00DCF" w14:textId="77777777" w:rsidTr="00781A1E">
        <w:tc>
          <w:tcPr>
            <w:tcW w:w="4653" w:type="dxa"/>
            <w:shd w:val="clear" w:color="auto" w:fill="auto"/>
          </w:tcPr>
          <w:p w14:paraId="7A9D008F" w14:textId="77777777" w:rsidR="00137110" w:rsidRPr="006E1815" w:rsidRDefault="00137110" w:rsidP="00781A1E">
            <w:pPr>
              <w:pStyle w:val="BodyText"/>
              <w:rPr>
                <w:rFonts w:ascii="Times New Roman" w:eastAsia="SimSun" w:hAnsi="Times New Roman" w:cs="Times New Roman"/>
                <w:sz w:val="18"/>
                <w:szCs w:val="18"/>
                <w:shd w:val="clear" w:color="auto" w:fill="FFFFFF"/>
              </w:rPr>
            </w:pPr>
          </w:p>
        </w:tc>
        <w:tc>
          <w:tcPr>
            <w:tcW w:w="4697" w:type="dxa"/>
            <w:shd w:val="clear" w:color="auto" w:fill="auto"/>
          </w:tcPr>
          <w:p w14:paraId="742B78A3" w14:textId="77777777" w:rsidR="00137110" w:rsidRPr="006E1815" w:rsidRDefault="00137110" w:rsidP="00781A1E">
            <w:pPr>
              <w:pStyle w:val="BodyText"/>
              <w:rPr>
                <w:rFonts w:ascii="Times New Roman" w:eastAsia="SimSun" w:hAnsi="Times New Roman" w:cs="Times New Roman"/>
                <w:sz w:val="18"/>
                <w:szCs w:val="18"/>
                <w:shd w:val="clear" w:color="auto" w:fill="FFFFFF"/>
              </w:rPr>
            </w:pPr>
            <w:r w:rsidRPr="006E1815">
              <w:rPr>
                <w:rFonts w:ascii="Times New Roman" w:eastAsia="SimSun" w:hAnsi="Times New Roman" w:cs="Times New Roman"/>
                <w:sz w:val="18"/>
                <w:szCs w:val="18"/>
              </w:rPr>
              <w:t>Циљ 18. - Улагање у развој вештина и олакшавање међусобног признавања вештина, квалификација и компетенција</w:t>
            </w:r>
          </w:p>
        </w:tc>
      </w:tr>
      <w:tr w:rsidR="00137110" w:rsidRPr="006E1815" w14:paraId="03036F4B" w14:textId="77777777" w:rsidTr="00781A1E">
        <w:tc>
          <w:tcPr>
            <w:tcW w:w="4653" w:type="dxa"/>
            <w:shd w:val="clear" w:color="auto" w:fill="auto"/>
          </w:tcPr>
          <w:p w14:paraId="5CDE9D22" w14:textId="77777777" w:rsidR="00137110" w:rsidRPr="006E1815" w:rsidRDefault="00137110" w:rsidP="00781A1E">
            <w:pPr>
              <w:pStyle w:val="BodyText"/>
              <w:rPr>
                <w:rFonts w:ascii="Times New Roman" w:eastAsia="SimSun" w:hAnsi="Times New Roman" w:cs="Times New Roman"/>
                <w:sz w:val="18"/>
                <w:szCs w:val="18"/>
                <w:shd w:val="clear" w:color="auto" w:fill="FFFFFF"/>
              </w:rPr>
            </w:pPr>
          </w:p>
        </w:tc>
        <w:tc>
          <w:tcPr>
            <w:tcW w:w="4697" w:type="dxa"/>
            <w:shd w:val="clear" w:color="auto" w:fill="auto"/>
          </w:tcPr>
          <w:p w14:paraId="633F0082" w14:textId="77777777" w:rsidR="00137110" w:rsidRPr="006E1815" w:rsidRDefault="00137110" w:rsidP="00781A1E">
            <w:pPr>
              <w:pStyle w:val="BodyText"/>
              <w:rPr>
                <w:rFonts w:ascii="Times New Roman" w:eastAsia="SimSun" w:hAnsi="Times New Roman" w:cs="Times New Roman"/>
                <w:sz w:val="18"/>
                <w:szCs w:val="18"/>
              </w:rPr>
            </w:pPr>
            <w:r w:rsidRPr="006E1815">
              <w:rPr>
                <w:rFonts w:ascii="Times New Roman" w:eastAsia="SimSun" w:hAnsi="Times New Roman" w:cs="Times New Roman"/>
                <w:sz w:val="18"/>
                <w:szCs w:val="18"/>
              </w:rPr>
              <w:t>Циљ 21: Сарадња на олакшавању сигурног и достојанственог повратка и реадмисије, као и одрживе реинтеграције</w:t>
            </w:r>
          </w:p>
        </w:tc>
      </w:tr>
    </w:tbl>
    <w:p w14:paraId="35D15196" w14:textId="77777777" w:rsidR="004B077F" w:rsidRPr="006E1815" w:rsidRDefault="004B077F" w:rsidP="0006566E">
      <w:pPr>
        <w:pStyle w:val="Heading1"/>
        <w:jc w:val="left"/>
        <w:rPr>
          <w:rFonts w:cs="Times New Roman"/>
          <w:lang w:val="sr-Cyrl-CS"/>
        </w:rPr>
      </w:pPr>
    </w:p>
    <w:p w14:paraId="3A33A9F5" w14:textId="77777777" w:rsidR="00137110" w:rsidRPr="006E1815" w:rsidRDefault="00137110" w:rsidP="00B04EBB">
      <w:pPr>
        <w:rPr>
          <w:lang w:val="sr-Cyrl-CS"/>
        </w:rPr>
      </w:pPr>
    </w:p>
    <w:tbl>
      <w:tblPr>
        <w:tblW w:w="899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08"/>
        <w:gridCol w:w="1232"/>
        <w:gridCol w:w="1049"/>
        <w:gridCol w:w="1321"/>
        <w:gridCol w:w="872"/>
        <w:gridCol w:w="930"/>
        <w:gridCol w:w="1202"/>
        <w:gridCol w:w="1081"/>
      </w:tblGrid>
      <w:tr w:rsidR="008833AF" w:rsidRPr="006E1815" w14:paraId="433F8406" w14:textId="77777777" w:rsidTr="00781A1E">
        <w:trPr>
          <w:trHeight w:val="860"/>
        </w:trPr>
        <w:tc>
          <w:tcPr>
            <w:tcW w:w="8995" w:type="dxa"/>
            <w:gridSpan w:val="8"/>
            <w:tcBorders>
              <w:top w:val="double" w:sz="2" w:space="0" w:color="000000"/>
              <w:left w:val="double" w:sz="2" w:space="0" w:color="000000"/>
              <w:bottom w:val="double" w:sz="2" w:space="0" w:color="000000"/>
              <w:right w:val="double" w:sz="2" w:space="0" w:color="000000"/>
            </w:tcBorders>
            <w:shd w:val="clear" w:color="auto" w:fill="538DD3"/>
            <w:hideMark/>
          </w:tcPr>
          <w:p w14:paraId="6B0BEAE7" w14:textId="5F8E4335" w:rsidR="008833AF" w:rsidRPr="006E1815" w:rsidRDefault="008833AF" w:rsidP="00FC18AA">
            <w:pPr>
              <w:pStyle w:val="TableParagraph"/>
              <w:spacing w:before="184"/>
              <w:ind w:left="2238" w:right="69" w:hanging="2142"/>
              <w:rPr>
                <w:rFonts w:ascii="Times New Roman" w:hAnsi="Times New Roman" w:cs="Times New Roman"/>
                <w:b/>
                <w:sz w:val="20"/>
              </w:rPr>
            </w:pPr>
            <w:bookmarkStart w:id="24" w:name="_Hlk163128367"/>
            <w:r w:rsidRPr="006E1815">
              <w:rPr>
                <w:rFonts w:ascii="Times New Roman" w:hAnsi="Times New Roman" w:cs="Times New Roman"/>
                <w:b/>
                <w:w w:val="80"/>
                <w:sz w:val="20"/>
              </w:rPr>
              <w:t>Специфични циљ</w:t>
            </w:r>
            <w:r w:rsidRPr="006E1815">
              <w:rPr>
                <w:rFonts w:ascii="Times New Roman" w:hAnsi="Times New Roman" w:cs="Times New Roman"/>
                <w:b/>
                <w:spacing w:val="34"/>
                <w:sz w:val="20"/>
              </w:rPr>
              <w:t xml:space="preserve"> </w:t>
            </w:r>
            <w:r w:rsidR="00137110" w:rsidRPr="006E1815">
              <w:rPr>
                <w:rFonts w:ascii="Times New Roman" w:hAnsi="Times New Roman" w:cs="Times New Roman"/>
                <w:b/>
                <w:w w:val="80"/>
                <w:sz w:val="20"/>
                <w:lang w:val="sr-Cyrl-RS"/>
              </w:rPr>
              <w:t>4</w:t>
            </w:r>
            <w:r w:rsidRPr="006E1815">
              <w:rPr>
                <w:rFonts w:ascii="Times New Roman" w:hAnsi="Times New Roman" w:cs="Times New Roman"/>
                <w:b/>
                <w:w w:val="80"/>
                <w:sz w:val="20"/>
              </w:rPr>
              <w:t xml:space="preserve">: </w:t>
            </w:r>
            <w:r w:rsidR="00137110" w:rsidRPr="006E1815">
              <w:rPr>
                <w:rFonts w:ascii="Times New Roman" w:hAnsi="Times New Roman" w:cs="Times New Roman"/>
                <w:b/>
                <w:w w:val="80"/>
                <w:sz w:val="20"/>
              </w:rPr>
              <w:t>До краја 202</w:t>
            </w:r>
            <w:r w:rsidR="00BF21FD" w:rsidRPr="006E1815">
              <w:rPr>
                <w:rFonts w:ascii="Times New Roman" w:hAnsi="Times New Roman" w:cs="Times New Roman"/>
                <w:b/>
                <w:w w:val="80"/>
                <w:sz w:val="20"/>
                <w:lang w:val="sr-Cyrl-RS"/>
              </w:rPr>
              <w:t>8</w:t>
            </w:r>
            <w:r w:rsidR="00137110" w:rsidRPr="006E1815">
              <w:rPr>
                <w:rFonts w:ascii="Times New Roman" w:hAnsi="Times New Roman" w:cs="Times New Roman"/>
                <w:b/>
                <w:w w:val="80"/>
                <w:sz w:val="20"/>
              </w:rPr>
              <w:t>. године омогућити јачање капацитета институција локалне самоуправе у управљању миграцијама кроз обуку кадрова за израду пројектних предлога у циљу обезбеђивања средстава намењених мигрантима</w:t>
            </w:r>
          </w:p>
        </w:tc>
      </w:tr>
      <w:tr w:rsidR="008833AF" w:rsidRPr="006E1815" w14:paraId="36108900" w14:textId="77777777" w:rsidTr="00781A1E">
        <w:trPr>
          <w:trHeight w:val="228"/>
        </w:trPr>
        <w:tc>
          <w:tcPr>
            <w:tcW w:w="1308"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76B8A76E" w14:textId="77777777" w:rsidR="008833AF" w:rsidRPr="006E1815" w:rsidRDefault="008833AF" w:rsidP="00FC18AA">
            <w:pPr>
              <w:pStyle w:val="TableParagraph"/>
              <w:rPr>
                <w:rFonts w:ascii="Times New Roman" w:hAnsi="Times New Roman" w:cs="Times New Roman"/>
                <w:sz w:val="20"/>
              </w:rPr>
            </w:pPr>
          </w:p>
          <w:p w14:paraId="24FC0B38" w14:textId="77777777" w:rsidR="008833AF" w:rsidRPr="006E1815" w:rsidRDefault="008833AF" w:rsidP="00FC18AA">
            <w:pPr>
              <w:pStyle w:val="TableParagraph"/>
              <w:spacing w:before="120"/>
              <w:ind w:left="289"/>
              <w:rPr>
                <w:rFonts w:ascii="Times New Roman" w:hAnsi="Times New Roman" w:cs="Times New Roman"/>
                <w:sz w:val="18"/>
              </w:rPr>
            </w:pPr>
            <w:r w:rsidRPr="006E1815">
              <w:rPr>
                <w:rFonts w:ascii="Times New Roman" w:hAnsi="Times New Roman" w:cs="Times New Roman"/>
                <w:w w:val="90"/>
                <w:sz w:val="18"/>
              </w:rPr>
              <w:t>Активност</w:t>
            </w:r>
          </w:p>
        </w:tc>
        <w:tc>
          <w:tcPr>
            <w:tcW w:w="1232"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74471851" w14:textId="77777777" w:rsidR="008833AF" w:rsidRPr="006E1815" w:rsidRDefault="008833AF" w:rsidP="00FC18AA">
            <w:pPr>
              <w:pStyle w:val="TableParagraph"/>
              <w:spacing w:before="5"/>
              <w:rPr>
                <w:rFonts w:ascii="Times New Roman" w:hAnsi="Times New Roman" w:cs="Times New Roman"/>
                <w:sz w:val="21"/>
              </w:rPr>
            </w:pPr>
          </w:p>
          <w:p w14:paraId="667CC55F" w14:textId="77777777" w:rsidR="008833AF" w:rsidRPr="006E1815" w:rsidRDefault="008833AF" w:rsidP="00FC18AA">
            <w:pPr>
              <w:pStyle w:val="TableParagraph"/>
              <w:spacing w:before="1"/>
              <w:ind w:left="174" w:right="161" w:firstLine="165"/>
              <w:rPr>
                <w:rFonts w:ascii="Times New Roman" w:hAnsi="Times New Roman" w:cs="Times New Roman"/>
                <w:sz w:val="18"/>
              </w:rPr>
            </w:pPr>
            <w:r w:rsidRPr="006E1815">
              <w:rPr>
                <w:rFonts w:ascii="Times New Roman" w:hAnsi="Times New Roman" w:cs="Times New Roman"/>
                <w:w w:val="90"/>
                <w:sz w:val="18"/>
              </w:rPr>
              <w:t>Период</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реализације</w:t>
            </w:r>
          </w:p>
        </w:tc>
        <w:tc>
          <w:tcPr>
            <w:tcW w:w="1049"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5BACC7B8" w14:textId="77777777" w:rsidR="008833AF" w:rsidRPr="006E1815" w:rsidRDefault="008833AF" w:rsidP="00FC18AA">
            <w:pPr>
              <w:pStyle w:val="TableParagraph"/>
              <w:spacing w:before="5"/>
              <w:rPr>
                <w:rFonts w:ascii="Times New Roman" w:hAnsi="Times New Roman" w:cs="Times New Roman"/>
                <w:sz w:val="21"/>
              </w:rPr>
            </w:pPr>
          </w:p>
          <w:p w14:paraId="0E76C180" w14:textId="77777777" w:rsidR="008833AF" w:rsidRPr="006E1815" w:rsidRDefault="008833AF" w:rsidP="00FC18AA">
            <w:pPr>
              <w:pStyle w:val="TableParagraph"/>
              <w:spacing w:before="1"/>
              <w:ind w:left="200" w:right="113" w:hanging="68"/>
              <w:rPr>
                <w:rFonts w:ascii="Times New Roman" w:hAnsi="Times New Roman" w:cs="Times New Roman"/>
                <w:sz w:val="18"/>
              </w:rPr>
            </w:pPr>
            <w:r w:rsidRPr="006E1815">
              <w:rPr>
                <w:rFonts w:ascii="Times New Roman" w:hAnsi="Times New Roman" w:cs="Times New Roman"/>
                <w:w w:val="80"/>
                <w:sz w:val="18"/>
              </w:rPr>
              <w:t>Очекивани</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резултат</w:t>
            </w:r>
          </w:p>
        </w:tc>
        <w:tc>
          <w:tcPr>
            <w:tcW w:w="1321"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7CEA154D" w14:textId="77777777" w:rsidR="008833AF" w:rsidRPr="006E1815" w:rsidRDefault="008833AF" w:rsidP="00FC18AA">
            <w:pPr>
              <w:pStyle w:val="TableParagraph"/>
              <w:rPr>
                <w:rFonts w:ascii="Times New Roman" w:hAnsi="Times New Roman" w:cs="Times New Roman"/>
                <w:sz w:val="20"/>
              </w:rPr>
            </w:pPr>
          </w:p>
          <w:p w14:paraId="3B4027F4" w14:textId="77777777" w:rsidR="008833AF" w:rsidRPr="006E1815" w:rsidRDefault="008833AF" w:rsidP="00FC18AA">
            <w:pPr>
              <w:pStyle w:val="TableParagraph"/>
              <w:spacing w:before="120"/>
              <w:ind w:left="236"/>
              <w:rPr>
                <w:rFonts w:ascii="Times New Roman" w:hAnsi="Times New Roman" w:cs="Times New Roman"/>
                <w:sz w:val="18"/>
              </w:rPr>
            </w:pPr>
            <w:r w:rsidRPr="006E1815">
              <w:rPr>
                <w:rFonts w:ascii="Times New Roman" w:hAnsi="Times New Roman" w:cs="Times New Roman"/>
                <w:w w:val="90"/>
                <w:sz w:val="18"/>
              </w:rPr>
              <w:t>Индикатори</w:t>
            </w:r>
          </w:p>
        </w:tc>
        <w:tc>
          <w:tcPr>
            <w:tcW w:w="1802" w:type="dxa"/>
            <w:gridSpan w:val="2"/>
            <w:tcBorders>
              <w:top w:val="double" w:sz="2" w:space="0" w:color="000000"/>
              <w:left w:val="double" w:sz="2" w:space="0" w:color="000000"/>
              <w:bottom w:val="double" w:sz="2" w:space="0" w:color="000000"/>
              <w:right w:val="double" w:sz="2" w:space="0" w:color="000000"/>
            </w:tcBorders>
            <w:shd w:val="clear" w:color="auto" w:fill="F1F1F1"/>
            <w:hideMark/>
          </w:tcPr>
          <w:p w14:paraId="27499495" w14:textId="77777777" w:rsidR="008833AF" w:rsidRPr="006E1815" w:rsidRDefault="008833AF" w:rsidP="00FC18AA">
            <w:pPr>
              <w:pStyle w:val="TableParagraph"/>
              <w:spacing w:before="13" w:line="195" w:lineRule="exact"/>
              <w:ind w:left="252"/>
              <w:rPr>
                <w:rFonts w:ascii="Times New Roman" w:hAnsi="Times New Roman" w:cs="Times New Roman"/>
                <w:sz w:val="18"/>
              </w:rPr>
            </w:pPr>
            <w:r w:rsidRPr="006E1815">
              <w:rPr>
                <w:rFonts w:ascii="Times New Roman" w:hAnsi="Times New Roman" w:cs="Times New Roman"/>
                <w:w w:val="80"/>
                <w:sz w:val="18"/>
              </w:rPr>
              <w:t>Потребни</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ресурси</w:t>
            </w:r>
          </w:p>
        </w:tc>
        <w:tc>
          <w:tcPr>
            <w:tcW w:w="1202"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4CD5E2E8" w14:textId="77777777" w:rsidR="008833AF" w:rsidRPr="006E1815" w:rsidRDefault="008833AF" w:rsidP="00FC18AA">
            <w:pPr>
              <w:pStyle w:val="TableParagraph"/>
              <w:spacing w:before="5"/>
              <w:rPr>
                <w:rFonts w:ascii="Times New Roman" w:hAnsi="Times New Roman" w:cs="Times New Roman"/>
                <w:sz w:val="21"/>
              </w:rPr>
            </w:pPr>
          </w:p>
          <w:p w14:paraId="446EC2C3" w14:textId="77777777" w:rsidR="008833AF" w:rsidRPr="006E1815" w:rsidRDefault="008833AF" w:rsidP="00FC18AA">
            <w:pPr>
              <w:pStyle w:val="TableParagraph"/>
              <w:spacing w:before="1"/>
              <w:ind w:left="200" w:right="183" w:firstLine="84"/>
              <w:rPr>
                <w:rFonts w:ascii="Times New Roman" w:hAnsi="Times New Roman" w:cs="Times New Roman"/>
                <w:sz w:val="18"/>
              </w:rPr>
            </w:pPr>
            <w:r w:rsidRPr="006E1815">
              <w:rPr>
                <w:rFonts w:ascii="Times New Roman" w:hAnsi="Times New Roman" w:cs="Times New Roman"/>
                <w:spacing w:val="-1"/>
                <w:w w:val="90"/>
                <w:sz w:val="18"/>
              </w:rPr>
              <w:t>Носилац</w:t>
            </w:r>
            <w:r w:rsidRPr="006E1815">
              <w:rPr>
                <w:rFonts w:ascii="Times New Roman" w:hAnsi="Times New Roman" w:cs="Times New Roman"/>
                <w:spacing w:val="-41"/>
                <w:w w:val="90"/>
                <w:sz w:val="18"/>
              </w:rPr>
              <w:t xml:space="preserve"> </w:t>
            </w:r>
            <w:r w:rsidRPr="006E1815">
              <w:rPr>
                <w:rFonts w:ascii="Times New Roman" w:hAnsi="Times New Roman" w:cs="Times New Roman"/>
                <w:w w:val="80"/>
                <w:sz w:val="18"/>
              </w:rPr>
              <w:t>активности</w:t>
            </w:r>
          </w:p>
        </w:tc>
        <w:tc>
          <w:tcPr>
            <w:tcW w:w="1081"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68327C91" w14:textId="77777777" w:rsidR="008833AF" w:rsidRPr="006E1815" w:rsidRDefault="008833AF" w:rsidP="00FC18AA">
            <w:pPr>
              <w:pStyle w:val="TableParagraph"/>
              <w:spacing w:before="5"/>
              <w:rPr>
                <w:rFonts w:ascii="Times New Roman" w:hAnsi="Times New Roman" w:cs="Times New Roman"/>
                <w:sz w:val="21"/>
              </w:rPr>
            </w:pPr>
          </w:p>
          <w:p w14:paraId="73E1BCAF" w14:textId="77777777" w:rsidR="008833AF" w:rsidRPr="006E1815" w:rsidRDefault="008833AF" w:rsidP="00FC18AA">
            <w:pPr>
              <w:pStyle w:val="TableParagraph"/>
              <w:spacing w:before="1"/>
              <w:ind w:left="95" w:right="89" w:firstLine="33"/>
              <w:rPr>
                <w:rFonts w:ascii="Times New Roman" w:hAnsi="Times New Roman" w:cs="Times New Roman"/>
                <w:sz w:val="18"/>
              </w:rPr>
            </w:pPr>
            <w:r w:rsidRPr="006E1815">
              <w:rPr>
                <w:rFonts w:ascii="Times New Roman" w:hAnsi="Times New Roman" w:cs="Times New Roman"/>
                <w:w w:val="80"/>
                <w:sz w:val="18"/>
              </w:rPr>
              <w:t>Партнери</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у</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реализацији</w:t>
            </w:r>
          </w:p>
        </w:tc>
      </w:tr>
      <w:tr w:rsidR="008833AF" w:rsidRPr="006E1815" w14:paraId="7E0FF2E1" w14:textId="77777777" w:rsidTr="00781A1E">
        <w:trPr>
          <w:trHeight w:val="619"/>
        </w:trPr>
        <w:tc>
          <w:tcPr>
            <w:tcW w:w="1308" w:type="dxa"/>
            <w:vMerge/>
            <w:tcBorders>
              <w:top w:val="double" w:sz="2" w:space="0" w:color="000000"/>
              <w:left w:val="double" w:sz="2" w:space="0" w:color="000000"/>
              <w:bottom w:val="double" w:sz="2" w:space="0" w:color="000000"/>
              <w:right w:val="double" w:sz="2" w:space="0" w:color="000000"/>
            </w:tcBorders>
            <w:vAlign w:val="center"/>
            <w:hideMark/>
          </w:tcPr>
          <w:p w14:paraId="33648F8E" w14:textId="77777777" w:rsidR="008833AF" w:rsidRPr="006E1815" w:rsidRDefault="008833AF" w:rsidP="00FC18AA">
            <w:pPr>
              <w:rPr>
                <w:rFonts w:eastAsia="Microsoft Sans Serif"/>
                <w:sz w:val="18"/>
                <w:szCs w:val="22"/>
              </w:rPr>
            </w:pPr>
          </w:p>
        </w:tc>
        <w:tc>
          <w:tcPr>
            <w:tcW w:w="1232" w:type="dxa"/>
            <w:vMerge/>
            <w:tcBorders>
              <w:top w:val="double" w:sz="2" w:space="0" w:color="000000"/>
              <w:left w:val="double" w:sz="2" w:space="0" w:color="000000"/>
              <w:bottom w:val="double" w:sz="2" w:space="0" w:color="000000"/>
              <w:right w:val="double" w:sz="2" w:space="0" w:color="000000"/>
            </w:tcBorders>
            <w:vAlign w:val="center"/>
            <w:hideMark/>
          </w:tcPr>
          <w:p w14:paraId="33E40A29" w14:textId="77777777" w:rsidR="008833AF" w:rsidRPr="006E1815" w:rsidRDefault="008833AF" w:rsidP="00FC18AA">
            <w:pPr>
              <w:rPr>
                <w:rFonts w:eastAsia="Microsoft Sans Serif"/>
                <w:sz w:val="18"/>
                <w:szCs w:val="22"/>
              </w:rPr>
            </w:pPr>
          </w:p>
        </w:tc>
        <w:tc>
          <w:tcPr>
            <w:tcW w:w="1049" w:type="dxa"/>
            <w:vMerge/>
            <w:tcBorders>
              <w:top w:val="double" w:sz="2" w:space="0" w:color="000000"/>
              <w:left w:val="double" w:sz="2" w:space="0" w:color="000000"/>
              <w:bottom w:val="double" w:sz="2" w:space="0" w:color="000000"/>
              <w:right w:val="double" w:sz="2" w:space="0" w:color="000000"/>
            </w:tcBorders>
            <w:vAlign w:val="center"/>
            <w:hideMark/>
          </w:tcPr>
          <w:p w14:paraId="4E669CFD" w14:textId="77777777" w:rsidR="008833AF" w:rsidRPr="006E1815" w:rsidRDefault="008833AF" w:rsidP="00FC18AA">
            <w:pPr>
              <w:rPr>
                <w:rFonts w:eastAsia="Microsoft Sans Serif"/>
                <w:sz w:val="18"/>
                <w:szCs w:val="22"/>
              </w:rPr>
            </w:pPr>
          </w:p>
        </w:tc>
        <w:tc>
          <w:tcPr>
            <w:tcW w:w="1321" w:type="dxa"/>
            <w:vMerge/>
            <w:tcBorders>
              <w:top w:val="double" w:sz="2" w:space="0" w:color="000000"/>
              <w:left w:val="double" w:sz="2" w:space="0" w:color="000000"/>
              <w:bottom w:val="double" w:sz="2" w:space="0" w:color="000000"/>
              <w:right w:val="double" w:sz="2" w:space="0" w:color="000000"/>
            </w:tcBorders>
            <w:vAlign w:val="center"/>
            <w:hideMark/>
          </w:tcPr>
          <w:p w14:paraId="51A1646F" w14:textId="77777777" w:rsidR="008833AF" w:rsidRPr="006E1815" w:rsidRDefault="008833AF" w:rsidP="00FC18AA">
            <w:pPr>
              <w:rPr>
                <w:rFonts w:eastAsia="Microsoft Sans Serif"/>
                <w:sz w:val="18"/>
                <w:szCs w:val="22"/>
              </w:rPr>
            </w:pPr>
          </w:p>
        </w:tc>
        <w:tc>
          <w:tcPr>
            <w:tcW w:w="872" w:type="dxa"/>
            <w:tcBorders>
              <w:top w:val="double" w:sz="2" w:space="0" w:color="000000"/>
              <w:left w:val="double" w:sz="2" w:space="0" w:color="000000"/>
              <w:bottom w:val="double" w:sz="2" w:space="0" w:color="000000"/>
              <w:right w:val="double" w:sz="2" w:space="0" w:color="000000"/>
            </w:tcBorders>
            <w:shd w:val="clear" w:color="auto" w:fill="F8F8F8"/>
            <w:hideMark/>
          </w:tcPr>
          <w:p w14:paraId="3796DDF3" w14:textId="77777777" w:rsidR="008833AF" w:rsidRPr="006E1815" w:rsidRDefault="008833AF" w:rsidP="00FC18AA">
            <w:pPr>
              <w:pStyle w:val="TableParagraph"/>
              <w:spacing w:line="200" w:lineRule="atLeast"/>
              <w:ind w:left="108" w:right="101" w:firstLine="2"/>
              <w:jc w:val="center"/>
              <w:rPr>
                <w:rFonts w:ascii="Times New Roman" w:hAnsi="Times New Roman" w:cs="Times New Roman"/>
                <w:sz w:val="18"/>
              </w:rPr>
            </w:pPr>
            <w:r w:rsidRPr="006E1815">
              <w:rPr>
                <w:rFonts w:ascii="Times New Roman" w:hAnsi="Times New Roman" w:cs="Times New Roman"/>
                <w:w w:val="90"/>
                <w:sz w:val="18"/>
              </w:rPr>
              <w:t>Буџет</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локалне</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самоупр.</w:t>
            </w:r>
          </w:p>
        </w:tc>
        <w:tc>
          <w:tcPr>
            <w:tcW w:w="930" w:type="dxa"/>
            <w:tcBorders>
              <w:top w:val="double" w:sz="2" w:space="0" w:color="000000"/>
              <w:left w:val="double" w:sz="2" w:space="0" w:color="000000"/>
              <w:bottom w:val="double" w:sz="2" w:space="0" w:color="000000"/>
              <w:right w:val="double" w:sz="2" w:space="0" w:color="000000"/>
            </w:tcBorders>
            <w:shd w:val="clear" w:color="auto" w:fill="F8F8F8"/>
            <w:hideMark/>
          </w:tcPr>
          <w:p w14:paraId="31CD9523" w14:textId="77777777" w:rsidR="008833AF" w:rsidRPr="006E1815" w:rsidRDefault="008833AF" w:rsidP="00FC18AA">
            <w:pPr>
              <w:pStyle w:val="TableParagraph"/>
              <w:spacing w:before="106"/>
              <w:ind w:left="206" w:right="181" w:hanging="15"/>
              <w:rPr>
                <w:rFonts w:ascii="Times New Roman" w:hAnsi="Times New Roman" w:cs="Times New Roman"/>
                <w:sz w:val="18"/>
              </w:rPr>
            </w:pPr>
            <w:r w:rsidRPr="006E1815">
              <w:rPr>
                <w:rFonts w:ascii="Times New Roman" w:hAnsi="Times New Roman" w:cs="Times New Roman"/>
                <w:w w:val="80"/>
                <w:sz w:val="18"/>
              </w:rPr>
              <w:t>Остали</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извори</w:t>
            </w:r>
          </w:p>
        </w:tc>
        <w:tc>
          <w:tcPr>
            <w:tcW w:w="1202" w:type="dxa"/>
            <w:vMerge/>
            <w:tcBorders>
              <w:top w:val="double" w:sz="2" w:space="0" w:color="000000"/>
              <w:left w:val="double" w:sz="2" w:space="0" w:color="000000"/>
              <w:bottom w:val="double" w:sz="2" w:space="0" w:color="000000"/>
              <w:right w:val="double" w:sz="2" w:space="0" w:color="000000"/>
            </w:tcBorders>
            <w:vAlign w:val="center"/>
            <w:hideMark/>
          </w:tcPr>
          <w:p w14:paraId="36DF1BBC" w14:textId="77777777" w:rsidR="008833AF" w:rsidRPr="006E1815" w:rsidRDefault="008833AF" w:rsidP="00FC18AA">
            <w:pPr>
              <w:rPr>
                <w:rFonts w:eastAsia="Microsoft Sans Serif"/>
                <w:sz w:val="18"/>
                <w:szCs w:val="22"/>
              </w:rPr>
            </w:pPr>
          </w:p>
        </w:tc>
        <w:tc>
          <w:tcPr>
            <w:tcW w:w="1081" w:type="dxa"/>
            <w:vMerge/>
            <w:tcBorders>
              <w:top w:val="double" w:sz="2" w:space="0" w:color="000000"/>
              <w:left w:val="double" w:sz="2" w:space="0" w:color="000000"/>
              <w:bottom w:val="double" w:sz="2" w:space="0" w:color="000000"/>
              <w:right w:val="double" w:sz="2" w:space="0" w:color="000000"/>
            </w:tcBorders>
            <w:vAlign w:val="center"/>
            <w:hideMark/>
          </w:tcPr>
          <w:p w14:paraId="2837C1BB" w14:textId="77777777" w:rsidR="008833AF" w:rsidRPr="006E1815" w:rsidRDefault="008833AF" w:rsidP="00FC18AA">
            <w:pPr>
              <w:rPr>
                <w:rFonts w:eastAsia="Microsoft Sans Serif"/>
                <w:sz w:val="18"/>
                <w:szCs w:val="22"/>
              </w:rPr>
            </w:pPr>
          </w:p>
        </w:tc>
      </w:tr>
      <w:tr w:rsidR="008833AF" w:rsidRPr="006E1815" w14:paraId="1DDCB1AB" w14:textId="77777777" w:rsidTr="00781A1E">
        <w:trPr>
          <w:trHeight w:val="1445"/>
        </w:trPr>
        <w:tc>
          <w:tcPr>
            <w:tcW w:w="1308" w:type="dxa"/>
            <w:tcBorders>
              <w:top w:val="double" w:sz="2" w:space="0" w:color="000000"/>
              <w:left w:val="double" w:sz="2" w:space="0" w:color="000000"/>
              <w:bottom w:val="double" w:sz="2" w:space="0" w:color="000000"/>
              <w:right w:val="double" w:sz="2" w:space="0" w:color="000000"/>
            </w:tcBorders>
          </w:tcPr>
          <w:p w14:paraId="44E59AAC" w14:textId="77777777" w:rsidR="008833AF" w:rsidRPr="006E1815" w:rsidRDefault="008833AF" w:rsidP="00FC18AA">
            <w:pPr>
              <w:pStyle w:val="TableParagraph"/>
              <w:spacing w:before="6"/>
              <w:rPr>
                <w:rFonts w:ascii="Times New Roman" w:hAnsi="Times New Roman" w:cs="Times New Roman"/>
                <w:sz w:val="18"/>
              </w:rPr>
            </w:pPr>
          </w:p>
          <w:p w14:paraId="376B98EB" w14:textId="77777777" w:rsidR="008833AF" w:rsidRPr="006E1815" w:rsidRDefault="008833AF" w:rsidP="00FC18AA">
            <w:pPr>
              <w:pStyle w:val="TableParagraph"/>
              <w:ind w:left="113" w:right="101"/>
              <w:jc w:val="center"/>
              <w:rPr>
                <w:rFonts w:ascii="Times New Roman" w:hAnsi="Times New Roman" w:cs="Times New Roman"/>
                <w:sz w:val="18"/>
              </w:rPr>
            </w:pPr>
            <w:r w:rsidRPr="006E1815">
              <w:rPr>
                <w:rFonts w:ascii="Times New Roman" w:hAnsi="Times New Roman" w:cs="Times New Roman"/>
                <w:w w:val="90"/>
                <w:sz w:val="18"/>
                <w:lang w:val="sr-Cyrl-RS"/>
              </w:rPr>
              <w:t>3</w:t>
            </w:r>
            <w:r w:rsidR="00A37F09" w:rsidRPr="006E1815">
              <w:rPr>
                <w:rFonts w:ascii="Times New Roman" w:hAnsi="Times New Roman" w:cs="Times New Roman"/>
                <w:w w:val="90"/>
                <w:sz w:val="18"/>
                <w:lang w:val="sr-Cyrl-RS"/>
              </w:rPr>
              <w:t>4.1</w:t>
            </w:r>
            <w:r w:rsidRPr="006E1815">
              <w:rPr>
                <w:rFonts w:ascii="Times New Roman" w:hAnsi="Times New Roman" w:cs="Times New Roman"/>
                <w:w w:val="90"/>
                <w:sz w:val="18"/>
              </w:rPr>
              <w:t>.</w:t>
            </w:r>
          </w:p>
          <w:p w14:paraId="35D64072" w14:textId="77777777" w:rsidR="008833AF" w:rsidRPr="006E1815" w:rsidRDefault="008833AF" w:rsidP="00FC18AA">
            <w:pPr>
              <w:pStyle w:val="TableParagraph"/>
              <w:spacing w:line="200" w:lineRule="atLeast"/>
              <w:ind w:left="115" w:right="100"/>
              <w:jc w:val="center"/>
              <w:rPr>
                <w:rFonts w:ascii="Times New Roman" w:hAnsi="Times New Roman" w:cs="Times New Roman"/>
                <w:sz w:val="18"/>
              </w:rPr>
            </w:pPr>
            <w:r w:rsidRPr="006E1815">
              <w:rPr>
                <w:rFonts w:ascii="Times New Roman" w:hAnsi="Times New Roman" w:cs="Times New Roman"/>
                <w:w w:val="85"/>
                <w:sz w:val="18"/>
              </w:rPr>
              <w:t>Аплицирање</w:t>
            </w:r>
            <w:r w:rsidRPr="006E1815">
              <w:rPr>
                <w:rFonts w:ascii="Times New Roman" w:hAnsi="Times New Roman" w:cs="Times New Roman"/>
                <w:spacing w:val="1"/>
                <w:w w:val="85"/>
                <w:sz w:val="18"/>
              </w:rPr>
              <w:t xml:space="preserve"> </w:t>
            </w:r>
            <w:r w:rsidRPr="006E1815">
              <w:rPr>
                <w:rFonts w:ascii="Times New Roman" w:hAnsi="Times New Roman" w:cs="Times New Roman"/>
                <w:w w:val="90"/>
                <w:sz w:val="18"/>
              </w:rPr>
              <w:t>код</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Комесаријата,</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НВО</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и</w:t>
            </w:r>
            <w:r w:rsidRPr="006E1815">
              <w:rPr>
                <w:rFonts w:ascii="Times New Roman" w:hAnsi="Times New Roman" w:cs="Times New Roman"/>
                <w:spacing w:val="7"/>
                <w:w w:val="80"/>
                <w:sz w:val="18"/>
              </w:rPr>
              <w:t xml:space="preserve"> </w:t>
            </w:r>
            <w:r w:rsidRPr="006E1815">
              <w:rPr>
                <w:rFonts w:ascii="Times New Roman" w:hAnsi="Times New Roman" w:cs="Times New Roman"/>
                <w:w w:val="80"/>
                <w:sz w:val="18"/>
              </w:rPr>
              <w:t>других</w:t>
            </w:r>
            <w:r w:rsidRPr="006E1815">
              <w:rPr>
                <w:rFonts w:ascii="Times New Roman" w:hAnsi="Times New Roman" w:cs="Times New Roman"/>
                <w:spacing w:val="1"/>
                <w:w w:val="80"/>
                <w:sz w:val="18"/>
              </w:rPr>
              <w:t xml:space="preserve"> </w:t>
            </w:r>
            <w:r w:rsidRPr="006E1815">
              <w:rPr>
                <w:rFonts w:ascii="Times New Roman" w:hAnsi="Times New Roman" w:cs="Times New Roman"/>
                <w:w w:val="90"/>
                <w:sz w:val="18"/>
              </w:rPr>
              <w:t>донатора</w:t>
            </w:r>
          </w:p>
        </w:tc>
        <w:tc>
          <w:tcPr>
            <w:tcW w:w="1232" w:type="dxa"/>
            <w:tcBorders>
              <w:top w:val="double" w:sz="2" w:space="0" w:color="000000"/>
              <w:left w:val="double" w:sz="2" w:space="0" w:color="000000"/>
              <w:bottom w:val="double" w:sz="2" w:space="0" w:color="000000"/>
              <w:right w:val="double" w:sz="2" w:space="0" w:color="000000"/>
            </w:tcBorders>
          </w:tcPr>
          <w:p w14:paraId="77731D6B" w14:textId="77777777" w:rsidR="008833AF" w:rsidRPr="006E1815" w:rsidRDefault="008833AF" w:rsidP="00FC18AA">
            <w:pPr>
              <w:pStyle w:val="TableParagraph"/>
              <w:rPr>
                <w:rFonts w:ascii="Times New Roman" w:hAnsi="Times New Roman" w:cs="Times New Roman"/>
                <w:sz w:val="20"/>
              </w:rPr>
            </w:pPr>
          </w:p>
          <w:p w14:paraId="163C8111" w14:textId="77777777" w:rsidR="008833AF" w:rsidRPr="006E1815" w:rsidRDefault="008833AF" w:rsidP="00FC18AA">
            <w:pPr>
              <w:pStyle w:val="TableParagraph"/>
              <w:spacing w:before="10"/>
              <w:rPr>
                <w:rFonts w:ascii="Times New Roman" w:hAnsi="Times New Roman" w:cs="Times New Roman"/>
                <w:sz w:val="25"/>
              </w:rPr>
            </w:pPr>
          </w:p>
          <w:p w14:paraId="2A3031EF" w14:textId="77777777" w:rsidR="008833AF" w:rsidRPr="006E1815" w:rsidRDefault="008833AF" w:rsidP="00FC18AA">
            <w:pPr>
              <w:pStyle w:val="TableParagraph"/>
              <w:ind w:left="11"/>
              <w:jc w:val="center"/>
              <w:rPr>
                <w:rFonts w:ascii="Times New Roman" w:hAnsi="Times New Roman" w:cs="Times New Roman"/>
                <w:sz w:val="18"/>
              </w:rPr>
            </w:pPr>
            <w:r w:rsidRPr="006E1815">
              <w:rPr>
                <w:rFonts w:ascii="Times New Roman" w:hAnsi="Times New Roman" w:cs="Times New Roman"/>
                <w:w w:val="82"/>
                <w:sz w:val="18"/>
              </w:rPr>
              <w:t>7</w:t>
            </w:r>
          </w:p>
          <w:p w14:paraId="15F85F9D" w14:textId="77777777" w:rsidR="008833AF" w:rsidRPr="006E1815" w:rsidRDefault="008833AF" w:rsidP="00FC18AA">
            <w:pPr>
              <w:pStyle w:val="TableParagraph"/>
              <w:spacing w:before="3"/>
              <w:ind w:left="52" w:right="42"/>
              <w:jc w:val="center"/>
              <w:rPr>
                <w:rFonts w:ascii="Times New Roman" w:hAnsi="Times New Roman" w:cs="Times New Roman"/>
                <w:sz w:val="18"/>
              </w:rPr>
            </w:pPr>
            <w:r w:rsidRPr="006E1815">
              <w:rPr>
                <w:rFonts w:ascii="Times New Roman" w:hAnsi="Times New Roman" w:cs="Times New Roman"/>
                <w:w w:val="80"/>
                <w:sz w:val="18"/>
              </w:rPr>
              <w:t>КД</w:t>
            </w:r>
          </w:p>
        </w:tc>
        <w:tc>
          <w:tcPr>
            <w:tcW w:w="1049" w:type="dxa"/>
            <w:tcBorders>
              <w:top w:val="double" w:sz="2" w:space="0" w:color="000000"/>
              <w:left w:val="double" w:sz="2" w:space="0" w:color="000000"/>
              <w:bottom w:val="double" w:sz="2" w:space="0" w:color="000000"/>
              <w:right w:val="double" w:sz="2" w:space="0" w:color="000000"/>
            </w:tcBorders>
          </w:tcPr>
          <w:p w14:paraId="7478CFF1" w14:textId="77777777" w:rsidR="008833AF" w:rsidRPr="006E1815" w:rsidRDefault="008833AF" w:rsidP="00FC18AA">
            <w:pPr>
              <w:pStyle w:val="TableParagraph"/>
              <w:rPr>
                <w:rFonts w:ascii="Times New Roman" w:hAnsi="Times New Roman" w:cs="Times New Roman"/>
                <w:sz w:val="20"/>
              </w:rPr>
            </w:pPr>
          </w:p>
          <w:p w14:paraId="59CE3C72" w14:textId="77777777" w:rsidR="008833AF" w:rsidRPr="006E1815" w:rsidRDefault="008833AF" w:rsidP="00FC18AA">
            <w:pPr>
              <w:pStyle w:val="TableParagraph"/>
              <w:spacing w:before="10"/>
              <w:rPr>
                <w:rFonts w:ascii="Times New Roman" w:hAnsi="Times New Roman" w:cs="Times New Roman"/>
                <w:sz w:val="25"/>
              </w:rPr>
            </w:pPr>
          </w:p>
          <w:p w14:paraId="57F1D0D5" w14:textId="77777777" w:rsidR="008833AF" w:rsidRPr="006E1815" w:rsidRDefault="008833AF" w:rsidP="00FC18AA">
            <w:pPr>
              <w:pStyle w:val="TableParagraph"/>
              <w:ind w:left="193" w:right="160" w:hanging="17"/>
              <w:rPr>
                <w:rFonts w:ascii="Times New Roman" w:hAnsi="Times New Roman" w:cs="Times New Roman"/>
                <w:sz w:val="18"/>
              </w:rPr>
            </w:pPr>
            <w:r w:rsidRPr="006E1815">
              <w:rPr>
                <w:rFonts w:ascii="Times New Roman" w:hAnsi="Times New Roman" w:cs="Times New Roman"/>
                <w:w w:val="80"/>
                <w:sz w:val="18"/>
              </w:rPr>
              <w:t>одобрена</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средства</w:t>
            </w:r>
          </w:p>
        </w:tc>
        <w:tc>
          <w:tcPr>
            <w:tcW w:w="1321" w:type="dxa"/>
            <w:tcBorders>
              <w:top w:val="double" w:sz="2" w:space="0" w:color="000000"/>
              <w:left w:val="double" w:sz="2" w:space="0" w:color="000000"/>
              <w:bottom w:val="double" w:sz="2" w:space="0" w:color="000000"/>
              <w:right w:val="double" w:sz="2" w:space="0" w:color="000000"/>
            </w:tcBorders>
          </w:tcPr>
          <w:p w14:paraId="72E55909" w14:textId="77777777" w:rsidR="008833AF" w:rsidRPr="006E1815" w:rsidRDefault="008833AF" w:rsidP="00FC18AA">
            <w:pPr>
              <w:pStyle w:val="TableParagraph"/>
              <w:rPr>
                <w:rFonts w:ascii="Times New Roman" w:hAnsi="Times New Roman" w:cs="Times New Roman"/>
                <w:sz w:val="20"/>
              </w:rPr>
            </w:pPr>
          </w:p>
          <w:p w14:paraId="6395B06B" w14:textId="77777777" w:rsidR="008833AF" w:rsidRPr="006E1815" w:rsidRDefault="008833AF" w:rsidP="00FC18AA">
            <w:pPr>
              <w:pStyle w:val="TableParagraph"/>
              <w:spacing w:before="8"/>
              <w:rPr>
                <w:rFonts w:ascii="Times New Roman" w:hAnsi="Times New Roman" w:cs="Times New Roman"/>
                <w:sz w:val="16"/>
              </w:rPr>
            </w:pPr>
          </w:p>
          <w:p w14:paraId="009DE658" w14:textId="77777777" w:rsidR="008833AF" w:rsidRPr="006E1815" w:rsidRDefault="008833AF" w:rsidP="00FC18AA">
            <w:pPr>
              <w:pStyle w:val="TableParagraph"/>
              <w:spacing w:before="1"/>
              <w:ind w:left="279" w:right="266" w:firstLine="50"/>
              <w:jc w:val="both"/>
              <w:rPr>
                <w:rFonts w:ascii="Times New Roman" w:hAnsi="Times New Roman" w:cs="Times New Roman"/>
                <w:sz w:val="18"/>
              </w:rPr>
            </w:pPr>
            <w:r w:rsidRPr="006E1815">
              <w:rPr>
                <w:rFonts w:ascii="Times New Roman" w:hAnsi="Times New Roman" w:cs="Times New Roman"/>
                <w:w w:val="85"/>
                <w:sz w:val="18"/>
              </w:rPr>
              <w:t>потписан</w:t>
            </w:r>
            <w:r w:rsidRPr="006E1815">
              <w:rPr>
                <w:rFonts w:ascii="Times New Roman" w:hAnsi="Times New Roman" w:cs="Times New Roman"/>
                <w:spacing w:val="-39"/>
                <w:w w:val="85"/>
                <w:sz w:val="18"/>
              </w:rPr>
              <w:t xml:space="preserve"> </w:t>
            </w:r>
            <w:r w:rsidRPr="006E1815">
              <w:rPr>
                <w:rFonts w:ascii="Times New Roman" w:hAnsi="Times New Roman" w:cs="Times New Roman"/>
                <w:w w:val="80"/>
                <w:sz w:val="18"/>
              </w:rPr>
              <w:t>уговор са</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Општином</w:t>
            </w:r>
          </w:p>
        </w:tc>
        <w:tc>
          <w:tcPr>
            <w:tcW w:w="872" w:type="dxa"/>
            <w:tcBorders>
              <w:top w:val="double" w:sz="2" w:space="0" w:color="000000"/>
              <w:left w:val="double" w:sz="2" w:space="0" w:color="000000"/>
              <w:bottom w:val="double" w:sz="2" w:space="0" w:color="000000"/>
              <w:right w:val="double" w:sz="2" w:space="0" w:color="000000"/>
            </w:tcBorders>
          </w:tcPr>
          <w:p w14:paraId="449A7FE8" w14:textId="77777777" w:rsidR="008833AF" w:rsidRPr="006E1815" w:rsidRDefault="008833AF" w:rsidP="00FC18AA">
            <w:pPr>
              <w:pStyle w:val="TableParagraph"/>
              <w:rPr>
                <w:rFonts w:ascii="Times New Roman" w:hAnsi="Times New Roman" w:cs="Times New Roman"/>
                <w:sz w:val="20"/>
              </w:rPr>
            </w:pPr>
          </w:p>
          <w:p w14:paraId="7629BB20" w14:textId="77777777" w:rsidR="008833AF" w:rsidRPr="006E1815" w:rsidRDefault="008833AF" w:rsidP="00FC18AA">
            <w:pPr>
              <w:pStyle w:val="TableParagraph"/>
              <w:spacing w:before="10"/>
              <w:rPr>
                <w:rFonts w:ascii="Times New Roman" w:hAnsi="Times New Roman" w:cs="Times New Roman"/>
                <w:sz w:val="25"/>
              </w:rPr>
            </w:pPr>
          </w:p>
          <w:p w14:paraId="39FCA9BF" w14:textId="77777777" w:rsidR="008833AF" w:rsidRPr="006E1815" w:rsidRDefault="008833AF" w:rsidP="00FC18AA">
            <w:pPr>
              <w:pStyle w:val="TableParagraph"/>
              <w:ind w:left="104" w:right="97"/>
              <w:jc w:val="center"/>
              <w:rPr>
                <w:rFonts w:ascii="Times New Roman" w:hAnsi="Times New Roman" w:cs="Times New Roman"/>
                <w:sz w:val="18"/>
              </w:rPr>
            </w:pPr>
            <w:r w:rsidRPr="006E1815">
              <w:rPr>
                <w:rFonts w:ascii="Times New Roman" w:hAnsi="Times New Roman" w:cs="Times New Roman"/>
                <w:w w:val="90"/>
                <w:sz w:val="18"/>
              </w:rPr>
              <w:t>500.000</w:t>
            </w:r>
          </w:p>
          <w:p w14:paraId="2D08C640" w14:textId="77777777" w:rsidR="008833AF" w:rsidRPr="006E1815" w:rsidRDefault="008833AF" w:rsidP="00FC18AA">
            <w:pPr>
              <w:pStyle w:val="TableParagraph"/>
              <w:spacing w:before="3"/>
              <w:ind w:left="102" w:right="97"/>
              <w:jc w:val="center"/>
              <w:rPr>
                <w:rFonts w:ascii="Times New Roman" w:hAnsi="Times New Roman" w:cs="Times New Roman"/>
                <w:sz w:val="18"/>
              </w:rPr>
            </w:pPr>
            <w:r w:rsidRPr="006E1815">
              <w:rPr>
                <w:rFonts w:ascii="Times New Roman" w:hAnsi="Times New Roman" w:cs="Times New Roman"/>
                <w:w w:val="90"/>
                <w:sz w:val="18"/>
              </w:rPr>
              <w:t>РСД</w:t>
            </w:r>
          </w:p>
        </w:tc>
        <w:tc>
          <w:tcPr>
            <w:tcW w:w="930" w:type="dxa"/>
            <w:tcBorders>
              <w:top w:val="double" w:sz="2" w:space="0" w:color="000000"/>
              <w:left w:val="double" w:sz="2" w:space="0" w:color="000000"/>
              <w:bottom w:val="double" w:sz="2" w:space="0" w:color="000000"/>
              <w:right w:val="double" w:sz="2" w:space="0" w:color="000000"/>
            </w:tcBorders>
          </w:tcPr>
          <w:p w14:paraId="44AA5220" w14:textId="77777777" w:rsidR="008833AF" w:rsidRPr="006E1815" w:rsidRDefault="008833AF" w:rsidP="00FC18AA">
            <w:pPr>
              <w:pStyle w:val="TableParagraph"/>
              <w:rPr>
                <w:rFonts w:ascii="Times New Roman" w:hAnsi="Times New Roman" w:cs="Times New Roman"/>
                <w:sz w:val="20"/>
              </w:rPr>
            </w:pPr>
          </w:p>
          <w:p w14:paraId="551D7D66" w14:textId="77777777" w:rsidR="008833AF" w:rsidRPr="006E1815" w:rsidRDefault="008833AF" w:rsidP="00FC18AA">
            <w:pPr>
              <w:pStyle w:val="TableParagraph"/>
              <w:spacing w:before="10"/>
              <w:rPr>
                <w:rFonts w:ascii="Times New Roman" w:hAnsi="Times New Roman" w:cs="Times New Roman"/>
                <w:sz w:val="25"/>
              </w:rPr>
            </w:pPr>
          </w:p>
          <w:p w14:paraId="6760A1D8" w14:textId="77777777" w:rsidR="008833AF" w:rsidRPr="006E1815" w:rsidRDefault="008833AF" w:rsidP="00FC18AA">
            <w:pPr>
              <w:pStyle w:val="TableParagraph"/>
              <w:ind w:left="64" w:right="60"/>
              <w:jc w:val="center"/>
              <w:rPr>
                <w:rFonts w:ascii="Times New Roman" w:hAnsi="Times New Roman" w:cs="Times New Roman"/>
                <w:sz w:val="18"/>
              </w:rPr>
            </w:pPr>
            <w:r w:rsidRPr="006E1815">
              <w:rPr>
                <w:rFonts w:ascii="Times New Roman" w:hAnsi="Times New Roman" w:cs="Times New Roman"/>
                <w:w w:val="90"/>
                <w:sz w:val="18"/>
              </w:rPr>
              <w:t>4.500.000</w:t>
            </w:r>
          </w:p>
          <w:p w14:paraId="012DDBFA" w14:textId="77777777" w:rsidR="008833AF" w:rsidRPr="006E1815" w:rsidRDefault="008833AF" w:rsidP="00FC18AA">
            <w:pPr>
              <w:pStyle w:val="TableParagraph"/>
              <w:spacing w:before="3"/>
              <w:ind w:left="63" w:right="60"/>
              <w:jc w:val="center"/>
              <w:rPr>
                <w:rFonts w:ascii="Times New Roman" w:hAnsi="Times New Roman" w:cs="Times New Roman"/>
                <w:sz w:val="18"/>
              </w:rPr>
            </w:pPr>
            <w:r w:rsidRPr="006E1815">
              <w:rPr>
                <w:rFonts w:ascii="Times New Roman" w:hAnsi="Times New Roman" w:cs="Times New Roman"/>
                <w:w w:val="90"/>
                <w:sz w:val="18"/>
              </w:rPr>
              <w:t>РСД</w:t>
            </w:r>
          </w:p>
        </w:tc>
        <w:tc>
          <w:tcPr>
            <w:tcW w:w="1202" w:type="dxa"/>
            <w:tcBorders>
              <w:top w:val="double" w:sz="2" w:space="0" w:color="000000"/>
              <w:left w:val="double" w:sz="2" w:space="0" w:color="000000"/>
              <w:bottom w:val="double" w:sz="2" w:space="0" w:color="000000"/>
              <w:right w:val="double" w:sz="2" w:space="0" w:color="000000"/>
            </w:tcBorders>
          </w:tcPr>
          <w:p w14:paraId="575CA6A3" w14:textId="77777777" w:rsidR="008833AF" w:rsidRPr="006E1815" w:rsidRDefault="008833AF" w:rsidP="00FC18AA">
            <w:pPr>
              <w:pStyle w:val="TableParagraph"/>
              <w:spacing w:before="7"/>
              <w:rPr>
                <w:rFonts w:ascii="Times New Roman" w:hAnsi="Times New Roman" w:cs="Times New Roman"/>
                <w:sz w:val="27"/>
              </w:rPr>
            </w:pPr>
          </w:p>
          <w:p w14:paraId="1871AA7D" w14:textId="77777777" w:rsidR="008833AF" w:rsidRPr="006E1815" w:rsidRDefault="008833AF" w:rsidP="00FC18AA">
            <w:pPr>
              <w:pStyle w:val="TableParagraph"/>
              <w:ind w:left="116" w:right="107" w:hanging="1"/>
              <w:jc w:val="center"/>
              <w:rPr>
                <w:rFonts w:ascii="Times New Roman" w:hAnsi="Times New Roman" w:cs="Times New Roman"/>
                <w:sz w:val="18"/>
              </w:rPr>
            </w:pPr>
            <w:r w:rsidRPr="006E1815">
              <w:rPr>
                <w:rFonts w:ascii="Times New Roman" w:hAnsi="Times New Roman" w:cs="Times New Roman"/>
                <w:w w:val="85"/>
                <w:sz w:val="18"/>
              </w:rPr>
              <w:t>Председник</w:t>
            </w:r>
            <w:r w:rsidRPr="006E1815">
              <w:rPr>
                <w:rFonts w:ascii="Times New Roman" w:hAnsi="Times New Roman" w:cs="Times New Roman"/>
                <w:spacing w:val="1"/>
                <w:w w:val="85"/>
                <w:sz w:val="18"/>
              </w:rPr>
              <w:t xml:space="preserve"> </w:t>
            </w:r>
            <w:r w:rsidRPr="006E1815">
              <w:rPr>
                <w:rFonts w:ascii="Times New Roman" w:hAnsi="Times New Roman" w:cs="Times New Roman"/>
                <w:w w:val="90"/>
                <w:sz w:val="18"/>
              </w:rPr>
              <w:t>општине,</w:t>
            </w:r>
            <w:r w:rsidRPr="006E1815">
              <w:rPr>
                <w:rFonts w:ascii="Times New Roman" w:hAnsi="Times New Roman" w:cs="Times New Roman"/>
                <w:spacing w:val="1"/>
                <w:w w:val="90"/>
                <w:sz w:val="18"/>
              </w:rPr>
              <w:t xml:space="preserve"> </w:t>
            </w:r>
            <w:r w:rsidRPr="006E1815">
              <w:rPr>
                <w:rFonts w:ascii="Times New Roman" w:hAnsi="Times New Roman" w:cs="Times New Roman"/>
                <w:spacing w:val="-1"/>
                <w:w w:val="80"/>
                <w:sz w:val="18"/>
              </w:rPr>
              <w:t>Повереник</w:t>
            </w:r>
            <w:r w:rsidRPr="006E1815">
              <w:rPr>
                <w:rFonts w:ascii="Times New Roman" w:hAnsi="Times New Roman" w:cs="Times New Roman"/>
                <w:w w:val="80"/>
                <w:sz w:val="18"/>
              </w:rPr>
              <w:t xml:space="preserve"> за</w:t>
            </w:r>
            <w:r w:rsidRPr="006E1815">
              <w:rPr>
                <w:rFonts w:ascii="Times New Roman" w:hAnsi="Times New Roman" w:cs="Times New Roman"/>
                <w:spacing w:val="-35"/>
                <w:w w:val="80"/>
                <w:sz w:val="18"/>
              </w:rPr>
              <w:t xml:space="preserve"> </w:t>
            </w:r>
            <w:r w:rsidRPr="006E1815">
              <w:rPr>
                <w:rFonts w:ascii="Times New Roman" w:hAnsi="Times New Roman" w:cs="Times New Roman"/>
                <w:w w:val="90"/>
                <w:sz w:val="18"/>
              </w:rPr>
              <w:t>избеглице</w:t>
            </w:r>
          </w:p>
        </w:tc>
        <w:tc>
          <w:tcPr>
            <w:tcW w:w="1081" w:type="dxa"/>
            <w:tcBorders>
              <w:top w:val="double" w:sz="2" w:space="0" w:color="000000"/>
              <w:left w:val="double" w:sz="2" w:space="0" w:color="000000"/>
              <w:bottom w:val="double" w:sz="2" w:space="0" w:color="000000"/>
              <w:right w:val="double" w:sz="2" w:space="0" w:color="000000"/>
            </w:tcBorders>
          </w:tcPr>
          <w:p w14:paraId="5BA6323C" w14:textId="77777777" w:rsidR="008833AF" w:rsidRPr="006E1815" w:rsidRDefault="008833AF" w:rsidP="00FC18AA">
            <w:pPr>
              <w:pStyle w:val="TableParagraph"/>
              <w:spacing w:before="7"/>
              <w:rPr>
                <w:rFonts w:ascii="Times New Roman" w:hAnsi="Times New Roman" w:cs="Times New Roman"/>
                <w:sz w:val="27"/>
              </w:rPr>
            </w:pPr>
          </w:p>
          <w:p w14:paraId="11E203D0" w14:textId="77777777" w:rsidR="008833AF" w:rsidRPr="006E1815" w:rsidRDefault="008833AF" w:rsidP="00FC18AA">
            <w:pPr>
              <w:pStyle w:val="TableParagraph"/>
              <w:ind w:left="20" w:right="18"/>
              <w:jc w:val="center"/>
              <w:rPr>
                <w:rFonts w:ascii="Times New Roman" w:hAnsi="Times New Roman" w:cs="Times New Roman"/>
                <w:sz w:val="18"/>
              </w:rPr>
            </w:pPr>
            <w:r w:rsidRPr="006E1815">
              <w:rPr>
                <w:rFonts w:ascii="Times New Roman" w:hAnsi="Times New Roman" w:cs="Times New Roman"/>
                <w:w w:val="90"/>
                <w:sz w:val="18"/>
              </w:rPr>
              <w:t>Комесаријат</w:t>
            </w:r>
          </w:p>
          <w:p w14:paraId="26B8F823" w14:textId="77777777" w:rsidR="008833AF" w:rsidRPr="006E1815" w:rsidRDefault="008833AF" w:rsidP="00FC18AA">
            <w:pPr>
              <w:pStyle w:val="TableParagraph"/>
              <w:spacing w:before="3"/>
              <w:ind w:left="20" w:right="15"/>
              <w:jc w:val="center"/>
              <w:rPr>
                <w:rFonts w:ascii="Times New Roman" w:hAnsi="Times New Roman" w:cs="Times New Roman"/>
                <w:sz w:val="18"/>
              </w:rPr>
            </w:pPr>
            <w:r w:rsidRPr="006E1815">
              <w:rPr>
                <w:rFonts w:ascii="Times New Roman" w:hAnsi="Times New Roman" w:cs="Times New Roman"/>
                <w:w w:val="80"/>
                <w:sz w:val="18"/>
              </w:rPr>
              <w:t>,</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НВО</w:t>
            </w:r>
            <w:r w:rsidRPr="006E1815">
              <w:rPr>
                <w:rFonts w:ascii="Times New Roman" w:hAnsi="Times New Roman" w:cs="Times New Roman"/>
                <w:spacing w:val="5"/>
                <w:w w:val="80"/>
                <w:sz w:val="18"/>
              </w:rPr>
              <w:t xml:space="preserve"> </w:t>
            </w:r>
            <w:r w:rsidRPr="006E1815">
              <w:rPr>
                <w:rFonts w:ascii="Times New Roman" w:hAnsi="Times New Roman" w:cs="Times New Roman"/>
                <w:w w:val="80"/>
                <w:sz w:val="18"/>
              </w:rPr>
              <w:t>и</w:t>
            </w:r>
          </w:p>
          <w:p w14:paraId="21142BB0" w14:textId="77777777" w:rsidR="008833AF" w:rsidRPr="006E1815" w:rsidRDefault="008833AF" w:rsidP="00FC18AA">
            <w:pPr>
              <w:pStyle w:val="TableParagraph"/>
              <w:spacing w:before="3"/>
              <w:ind w:left="196" w:right="193" w:firstLine="2"/>
              <w:jc w:val="center"/>
              <w:rPr>
                <w:rFonts w:ascii="Times New Roman" w:hAnsi="Times New Roman" w:cs="Times New Roman"/>
                <w:sz w:val="18"/>
              </w:rPr>
            </w:pPr>
            <w:r w:rsidRPr="006E1815">
              <w:rPr>
                <w:rFonts w:ascii="Times New Roman" w:hAnsi="Times New Roman" w:cs="Times New Roman"/>
                <w:w w:val="90"/>
                <w:sz w:val="18"/>
              </w:rPr>
              <w:t>други</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донатори</w:t>
            </w:r>
          </w:p>
        </w:tc>
      </w:tr>
      <w:tr w:rsidR="00B97CBA" w:rsidRPr="006E1815" w14:paraId="0683B525" w14:textId="77777777" w:rsidTr="00781A1E">
        <w:trPr>
          <w:trHeight w:val="1445"/>
        </w:trPr>
        <w:tc>
          <w:tcPr>
            <w:tcW w:w="1308" w:type="dxa"/>
            <w:tcBorders>
              <w:top w:val="double" w:sz="2" w:space="0" w:color="000000"/>
              <w:left w:val="double" w:sz="2" w:space="0" w:color="000000"/>
              <w:bottom w:val="double" w:sz="2" w:space="0" w:color="000000"/>
              <w:right w:val="double" w:sz="2" w:space="0" w:color="000000"/>
            </w:tcBorders>
          </w:tcPr>
          <w:p w14:paraId="36989F79" w14:textId="77777777" w:rsidR="00B97CBA" w:rsidRPr="006E1815" w:rsidRDefault="00B97CBA" w:rsidP="00B97CBA">
            <w:pPr>
              <w:pStyle w:val="TableParagraph"/>
              <w:spacing w:before="6"/>
              <w:rPr>
                <w:rFonts w:ascii="Times New Roman" w:hAnsi="Times New Roman" w:cs="Times New Roman"/>
                <w:sz w:val="18"/>
                <w:lang w:val="sr-Cyrl-RS"/>
              </w:rPr>
            </w:pPr>
            <w:r w:rsidRPr="006E1815">
              <w:rPr>
                <w:rFonts w:ascii="Times New Roman" w:hAnsi="Times New Roman" w:cs="Times New Roman"/>
                <w:color w:val="000000"/>
                <w:sz w:val="20"/>
                <w:szCs w:val="20"/>
                <w:lang w:val="sr-Cyrl-RS"/>
              </w:rPr>
              <w:t>4.2</w:t>
            </w:r>
            <w:r w:rsidRPr="006E1815">
              <w:rPr>
                <w:rFonts w:ascii="Times New Roman" w:hAnsi="Times New Roman" w:cs="Times New Roman"/>
                <w:color w:val="000000"/>
                <w:sz w:val="20"/>
                <w:szCs w:val="20"/>
              </w:rPr>
              <w:t>.</w:t>
            </w:r>
            <w:r w:rsidRPr="006E1815">
              <w:rPr>
                <w:rFonts w:ascii="Times New Roman" w:hAnsi="Times New Roman" w:cs="Times New Roman"/>
                <w:color w:val="000000"/>
                <w:sz w:val="20"/>
                <w:szCs w:val="20"/>
                <w:lang w:val="sr-Cyrl-RS"/>
              </w:rPr>
              <w:t xml:space="preserve"> </w:t>
            </w:r>
            <w:r w:rsidRPr="006E1815">
              <w:rPr>
                <w:rFonts w:ascii="Times New Roman" w:hAnsi="Times New Roman" w:cs="Times New Roman"/>
                <w:color w:val="000000"/>
                <w:sz w:val="20"/>
                <w:szCs w:val="20"/>
              </w:rPr>
              <w:t>Презентација активности и јавно оглашавање путем медија</w:t>
            </w:r>
          </w:p>
        </w:tc>
        <w:tc>
          <w:tcPr>
            <w:tcW w:w="1232" w:type="dxa"/>
            <w:tcBorders>
              <w:left w:val="single" w:sz="4" w:space="0" w:color="000000"/>
              <w:bottom w:val="single" w:sz="4" w:space="0" w:color="000000"/>
            </w:tcBorders>
          </w:tcPr>
          <w:p w14:paraId="182AC132"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Континуирана активност</w:t>
            </w:r>
          </w:p>
        </w:tc>
        <w:tc>
          <w:tcPr>
            <w:tcW w:w="1049" w:type="dxa"/>
            <w:tcBorders>
              <w:left w:val="single" w:sz="4" w:space="0" w:color="000000"/>
              <w:bottom w:val="single" w:sz="4" w:space="0" w:color="000000"/>
            </w:tcBorders>
          </w:tcPr>
          <w:p w14:paraId="3B4265A5"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rPr>
              <w:t>Одржавање презентациј</w:t>
            </w:r>
            <w:r w:rsidRPr="006E1815">
              <w:rPr>
                <w:rFonts w:ascii="Times New Roman" w:hAnsi="Times New Roman" w:cs="Times New Roman"/>
                <w:color w:val="000000"/>
                <w:sz w:val="20"/>
                <w:szCs w:val="20"/>
                <w:lang w:val="sr-Cyrl-RS"/>
              </w:rPr>
              <w:t>а</w:t>
            </w:r>
            <w:r w:rsidRPr="006E1815">
              <w:rPr>
                <w:rFonts w:ascii="Times New Roman" w:hAnsi="Times New Roman" w:cs="Times New Roman"/>
                <w:color w:val="000000"/>
                <w:sz w:val="20"/>
                <w:szCs w:val="20"/>
              </w:rPr>
              <w:t xml:space="preserve"> и јавност упозната са планираним активностима</w:t>
            </w:r>
          </w:p>
        </w:tc>
        <w:tc>
          <w:tcPr>
            <w:tcW w:w="1321" w:type="dxa"/>
            <w:tcBorders>
              <w:left w:val="single" w:sz="4" w:space="0" w:color="000000"/>
              <w:bottom w:val="single" w:sz="4" w:space="0" w:color="000000"/>
            </w:tcBorders>
          </w:tcPr>
          <w:p w14:paraId="7D42338B"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rPr>
              <w:t>Број учесника на одржаним презентациј</w:t>
            </w:r>
            <w:r w:rsidRPr="006E1815">
              <w:rPr>
                <w:rFonts w:ascii="Times New Roman" w:hAnsi="Times New Roman" w:cs="Times New Roman"/>
                <w:color w:val="000000"/>
                <w:sz w:val="20"/>
                <w:szCs w:val="20"/>
                <w:lang w:val="sr-Cyrl-RS"/>
              </w:rPr>
              <w:t>а</w:t>
            </w:r>
            <w:r w:rsidRPr="006E1815">
              <w:rPr>
                <w:rFonts w:ascii="Times New Roman" w:hAnsi="Times New Roman" w:cs="Times New Roman"/>
                <w:color w:val="000000"/>
                <w:sz w:val="20"/>
                <w:szCs w:val="20"/>
              </w:rPr>
              <w:t>ма</w:t>
            </w:r>
            <w:r w:rsidRPr="006E1815">
              <w:rPr>
                <w:rFonts w:ascii="Times New Roman" w:hAnsi="Times New Roman" w:cs="Times New Roman"/>
                <w:color w:val="000000"/>
                <w:sz w:val="20"/>
                <w:szCs w:val="20"/>
                <w:lang w:val="sr-Cyrl-RS"/>
              </w:rPr>
              <w:t>, број објава у медијима</w:t>
            </w:r>
          </w:p>
        </w:tc>
        <w:tc>
          <w:tcPr>
            <w:tcW w:w="872" w:type="dxa"/>
            <w:tcBorders>
              <w:top w:val="double" w:sz="2" w:space="0" w:color="000000"/>
              <w:left w:val="double" w:sz="2" w:space="0" w:color="000000"/>
              <w:bottom w:val="double" w:sz="2" w:space="0" w:color="000000"/>
              <w:right w:val="double" w:sz="2" w:space="0" w:color="000000"/>
            </w:tcBorders>
          </w:tcPr>
          <w:p w14:paraId="6FC05C12" w14:textId="77777777" w:rsidR="00B97CBA" w:rsidRPr="006E1815" w:rsidRDefault="00B97CBA" w:rsidP="00B97CBA">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4199130E" w14:textId="77777777" w:rsidR="00B97CBA" w:rsidRPr="006E1815" w:rsidRDefault="00B97CBA" w:rsidP="00B97CBA">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287CC4F2"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Локална самоправа</w:t>
            </w:r>
          </w:p>
        </w:tc>
        <w:tc>
          <w:tcPr>
            <w:tcW w:w="1081" w:type="dxa"/>
            <w:tcBorders>
              <w:left w:val="single" w:sz="4" w:space="0" w:color="000000"/>
              <w:bottom w:val="single" w:sz="4" w:space="0" w:color="000000"/>
              <w:right w:val="single" w:sz="4" w:space="0" w:color="000000"/>
            </w:tcBorders>
          </w:tcPr>
          <w:p w14:paraId="559C4EFB"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Повереништво</w:t>
            </w:r>
          </w:p>
          <w:p w14:paraId="688ECF91"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Савет за миграције</w:t>
            </w:r>
          </w:p>
          <w:p w14:paraId="49BDEC74"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КИРС</w:t>
            </w:r>
          </w:p>
          <w:p w14:paraId="162504DF"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ЦСР</w:t>
            </w:r>
          </w:p>
          <w:p w14:paraId="2538939D"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НВО</w:t>
            </w:r>
          </w:p>
        </w:tc>
      </w:tr>
      <w:bookmarkEnd w:id="24"/>
      <w:tr w:rsidR="00B97CBA" w:rsidRPr="006E1815" w14:paraId="18A62CB2" w14:textId="77777777" w:rsidTr="00781A1E">
        <w:trPr>
          <w:trHeight w:val="1445"/>
        </w:trPr>
        <w:tc>
          <w:tcPr>
            <w:tcW w:w="1308" w:type="dxa"/>
            <w:tcBorders>
              <w:top w:val="double" w:sz="2" w:space="0" w:color="000000"/>
              <w:left w:val="double" w:sz="2" w:space="0" w:color="000000"/>
              <w:bottom w:val="double" w:sz="2" w:space="0" w:color="000000"/>
              <w:right w:val="double" w:sz="2" w:space="0" w:color="000000"/>
            </w:tcBorders>
          </w:tcPr>
          <w:p w14:paraId="05C90E62" w14:textId="77777777" w:rsidR="00B97CBA" w:rsidRPr="006E1815" w:rsidRDefault="00B97CBA" w:rsidP="00B97CBA">
            <w:pPr>
              <w:pStyle w:val="TableParagraph"/>
              <w:spacing w:before="6"/>
              <w:rPr>
                <w:rFonts w:ascii="Times New Roman" w:hAnsi="Times New Roman" w:cs="Times New Roman"/>
                <w:sz w:val="18"/>
              </w:rPr>
            </w:pPr>
            <w:r w:rsidRPr="006E1815">
              <w:rPr>
                <w:rFonts w:ascii="Times New Roman" w:hAnsi="Times New Roman" w:cs="Times New Roman"/>
                <w:color w:val="000000"/>
                <w:sz w:val="20"/>
                <w:szCs w:val="20"/>
                <w:lang w:val="sr-Cyrl-CS"/>
              </w:rPr>
              <w:lastRenderedPageBreak/>
              <w:t>4.3. Формирање Комисије/тима за реализацију пројекта</w:t>
            </w:r>
          </w:p>
        </w:tc>
        <w:tc>
          <w:tcPr>
            <w:tcW w:w="1232" w:type="dxa"/>
            <w:tcBorders>
              <w:left w:val="single" w:sz="4" w:space="0" w:color="000000"/>
              <w:bottom w:val="single" w:sz="4" w:space="0" w:color="000000"/>
            </w:tcBorders>
          </w:tcPr>
          <w:p w14:paraId="0D397316"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15</w:t>
            </w:r>
            <w:r w:rsidRPr="006E1815">
              <w:rPr>
                <w:rFonts w:ascii="Times New Roman" w:hAnsi="Times New Roman" w:cs="Times New Roman"/>
                <w:color w:val="000000"/>
                <w:sz w:val="20"/>
                <w:szCs w:val="20"/>
                <w:lang w:val="sr-Latn-RS"/>
              </w:rPr>
              <w:t xml:space="preserve"> </w:t>
            </w:r>
            <w:r w:rsidRPr="006E1815">
              <w:rPr>
                <w:rFonts w:ascii="Times New Roman" w:hAnsi="Times New Roman" w:cs="Times New Roman"/>
                <w:color w:val="000000"/>
                <w:sz w:val="20"/>
                <w:szCs w:val="20"/>
                <w:lang w:val="sr-Cyrl-RS"/>
              </w:rPr>
              <w:t>дана</w:t>
            </w:r>
          </w:p>
        </w:tc>
        <w:tc>
          <w:tcPr>
            <w:tcW w:w="1049" w:type="dxa"/>
            <w:tcBorders>
              <w:left w:val="single" w:sz="4" w:space="0" w:color="000000"/>
              <w:bottom w:val="single" w:sz="4" w:space="0" w:color="000000"/>
            </w:tcBorders>
          </w:tcPr>
          <w:p w14:paraId="7000D048"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CS"/>
              </w:rPr>
              <w:t>Формирана Комисија / тим</w:t>
            </w:r>
          </w:p>
        </w:tc>
        <w:tc>
          <w:tcPr>
            <w:tcW w:w="1321" w:type="dxa"/>
            <w:tcBorders>
              <w:left w:val="single" w:sz="4" w:space="0" w:color="000000"/>
              <w:bottom w:val="single" w:sz="4" w:space="0" w:color="000000"/>
            </w:tcBorders>
          </w:tcPr>
          <w:p w14:paraId="6A434A52"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Решење о формирању</w:t>
            </w:r>
          </w:p>
          <w:p w14:paraId="328728D8" w14:textId="77777777" w:rsidR="00B97CBA" w:rsidRPr="006E1815" w:rsidRDefault="00B97CBA" w:rsidP="00B97CBA">
            <w:pPr>
              <w:pStyle w:val="TableParagraph"/>
              <w:rPr>
                <w:rFonts w:ascii="Times New Roman" w:hAnsi="Times New Roman" w:cs="Times New Roman"/>
                <w:sz w:val="20"/>
              </w:rPr>
            </w:pPr>
          </w:p>
        </w:tc>
        <w:tc>
          <w:tcPr>
            <w:tcW w:w="872" w:type="dxa"/>
            <w:tcBorders>
              <w:top w:val="double" w:sz="2" w:space="0" w:color="000000"/>
              <w:left w:val="double" w:sz="2" w:space="0" w:color="000000"/>
              <w:bottom w:val="double" w:sz="2" w:space="0" w:color="000000"/>
              <w:right w:val="double" w:sz="2" w:space="0" w:color="000000"/>
            </w:tcBorders>
          </w:tcPr>
          <w:p w14:paraId="0636C661" w14:textId="77777777" w:rsidR="00B97CBA" w:rsidRPr="006E1815" w:rsidRDefault="00B97CBA" w:rsidP="00B97CBA">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7E653DE4" w14:textId="77777777" w:rsidR="00B97CBA" w:rsidRPr="006E1815" w:rsidRDefault="00B97CBA" w:rsidP="00B97CBA">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0D045F0C"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Локална самоуправа</w:t>
            </w:r>
          </w:p>
        </w:tc>
        <w:tc>
          <w:tcPr>
            <w:tcW w:w="1081" w:type="dxa"/>
            <w:tcBorders>
              <w:left w:val="single" w:sz="4" w:space="0" w:color="000000"/>
              <w:bottom w:val="single" w:sz="4" w:space="0" w:color="000000"/>
              <w:right w:val="single" w:sz="4" w:space="0" w:color="000000"/>
            </w:tcBorders>
          </w:tcPr>
          <w:p w14:paraId="7BBF15B7"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Повереништво,</w:t>
            </w:r>
          </w:p>
          <w:p w14:paraId="6CB0FCD2"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Савет за миграције</w:t>
            </w:r>
          </w:p>
          <w:p w14:paraId="5CE0017E"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КИРС, ЦСР,НВО</w:t>
            </w:r>
          </w:p>
        </w:tc>
      </w:tr>
      <w:tr w:rsidR="00B97CBA" w:rsidRPr="006E1815" w14:paraId="041997E2" w14:textId="77777777" w:rsidTr="00781A1E">
        <w:trPr>
          <w:trHeight w:val="1445"/>
        </w:trPr>
        <w:tc>
          <w:tcPr>
            <w:tcW w:w="1308" w:type="dxa"/>
            <w:tcBorders>
              <w:top w:val="double" w:sz="2" w:space="0" w:color="000000"/>
              <w:left w:val="double" w:sz="2" w:space="0" w:color="000000"/>
              <w:bottom w:val="double" w:sz="2" w:space="0" w:color="000000"/>
              <w:right w:val="double" w:sz="2" w:space="0" w:color="000000"/>
            </w:tcBorders>
          </w:tcPr>
          <w:p w14:paraId="3A0D6E0C" w14:textId="77777777" w:rsidR="00B97CBA" w:rsidRPr="006E1815" w:rsidRDefault="00B97CBA" w:rsidP="00B97CBA">
            <w:pPr>
              <w:pStyle w:val="TableParagraph"/>
              <w:spacing w:before="6"/>
              <w:rPr>
                <w:rFonts w:ascii="Times New Roman" w:hAnsi="Times New Roman" w:cs="Times New Roman"/>
                <w:sz w:val="18"/>
              </w:rPr>
            </w:pPr>
            <w:r w:rsidRPr="006E1815">
              <w:rPr>
                <w:rFonts w:ascii="Times New Roman" w:hAnsi="Times New Roman" w:cs="Times New Roman"/>
                <w:color w:val="000000"/>
                <w:sz w:val="20"/>
                <w:szCs w:val="20"/>
                <w:lang w:val="sr-Cyrl-RS"/>
              </w:rPr>
              <w:t>4.4</w:t>
            </w:r>
            <w:r w:rsidRPr="006E1815">
              <w:rPr>
                <w:rFonts w:ascii="Times New Roman" w:hAnsi="Times New Roman" w:cs="Times New Roman"/>
                <w:color w:val="000000"/>
                <w:sz w:val="20"/>
                <w:szCs w:val="20"/>
              </w:rPr>
              <w:t>. Одабир полазника обуке, просторије и предавача</w:t>
            </w:r>
          </w:p>
        </w:tc>
        <w:tc>
          <w:tcPr>
            <w:tcW w:w="1232" w:type="dxa"/>
            <w:tcBorders>
              <w:left w:val="single" w:sz="4" w:space="0" w:color="000000"/>
              <w:bottom w:val="single" w:sz="4" w:space="0" w:color="000000"/>
            </w:tcBorders>
          </w:tcPr>
          <w:p w14:paraId="3043A3D8"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30</w:t>
            </w:r>
            <w:r w:rsidRPr="006E1815">
              <w:rPr>
                <w:rFonts w:ascii="Times New Roman" w:hAnsi="Times New Roman" w:cs="Times New Roman"/>
                <w:color w:val="000000"/>
                <w:sz w:val="20"/>
                <w:szCs w:val="20"/>
              </w:rPr>
              <w:t xml:space="preserve"> дана</w:t>
            </w:r>
          </w:p>
        </w:tc>
        <w:tc>
          <w:tcPr>
            <w:tcW w:w="1049" w:type="dxa"/>
            <w:tcBorders>
              <w:left w:val="single" w:sz="4" w:space="0" w:color="000000"/>
              <w:bottom w:val="single" w:sz="4" w:space="0" w:color="000000"/>
            </w:tcBorders>
          </w:tcPr>
          <w:p w14:paraId="2DF15502"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Одабрани учесници, тренери и просторије</w:t>
            </w:r>
          </w:p>
        </w:tc>
        <w:tc>
          <w:tcPr>
            <w:tcW w:w="1321" w:type="dxa"/>
            <w:tcBorders>
              <w:left w:val="single" w:sz="4" w:space="0" w:color="000000"/>
              <w:bottom w:val="single" w:sz="4" w:space="0" w:color="000000"/>
            </w:tcBorders>
          </w:tcPr>
          <w:p w14:paraId="1E5708C4"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Листе присутности, потписани уговори о сарадњи</w:t>
            </w:r>
          </w:p>
        </w:tc>
        <w:tc>
          <w:tcPr>
            <w:tcW w:w="872" w:type="dxa"/>
            <w:tcBorders>
              <w:top w:val="double" w:sz="2" w:space="0" w:color="000000"/>
              <w:left w:val="double" w:sz="2" w:space="0" w:color="000000"/>
              <w:bottom w:val="double" w:sz="2" w:space="0" w:color="000000"/>
              <w:right w:val="double" w:sz="2" w:space="0" w:color="000000"/>
            </w:tcBorders>
          </w:tcPr>
          <w:p w14:paraId="0BF81548" w14:textId="77777777" w:rsidR="00B97CBA" w:rsidRPr="006E1815" w:rsidRDefault="00B97CBA" w:rsidP="00B97CBA">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475528F9" w14:textId="77777777" w:rsidR="00B97CBA" w:rsidRPr="006E1815" w:rsidRDefault="00B97CBA" w:rsidP="00B97CBA">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2911ACAE"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Комисија / пројектни тим</w:t>
            </w:r>
          </w:p>
        </w:tc>
        <w:tc>
          <w:tcPr>
            <w:tcW w:w="1081" w:type="dxa"/>
            <w:tcBorders>
              <w:left w:val="single" w:sz="4" w:space="0" w:color="000000"/>
              <w:bottom w:val="single" w:sz="4" w:space="0" w:color="000000"/>
              <w:right w:val="single" w:sz="4" w:space="0" w:color="000000"/>
            </w:tcBorders>
          </w:tcPr>
          <w:p w14:paraId="261A48FC"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 xml:space="preserve">Повереништво, Савет за миграције </w:t>
            </w:r>
          </w:p>
          <w:p w14:paraId="596EA0BF"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КИРС,ЦСР, НВО</w:t>
            </w:r>
          </w:p>
        </w:tc>
      </w:tr>
      <w:tr w:rsidR="00B97CBA" w:rsidRPr="006E1815" w14:paraId="6DD7950A" w14:textId="77777777" w:rsidTr="00781A1E">
        <w:trPr>
          <w:trHeight w:val="1445"/>
        </w:trPr>
        <w:tc>
          <w:tcPr>
            <w:tcW w:w="1308" w:type="dxa"/>
            <w:tcBorders>
              <w:top w:val="double" w:sz="2" w:space="0" w:color="000000"/>
              <w:left w:val="double" w:sz="2" w:space="0" w:color="000000"/>
              <w:bottom w:val="double" w:sz="2" w:space="0" w:color="000000"/>
              <w:right w:val="double" w:sz="2" w:space="0" w:color="000000"/>
            </w:tcBorders>
          </w:tcPr>
          <w:p w14:paraId="64E45A11" w14:textId="77777777" w:rsidR="00B97CBA" w:rsidRPr="006E1815" w:rsidRDefault="00B97CBA" w:rsidP="00B97CBA">
            <w:pPr>
              <w:pStyle w:val="TableParagraph"/>
              <w:spacing w:before="6"/>
              <w:rPr>
                <w:rFonts w:ascii="Times New Roman" w:hAnsi="Times New Roman" w:cs="Times New Roman"/>
                <w:sz w:val="18"/>
              </w:rPr>
            </w:pPr>
            <w:r w:rsidRPr="006E1815">
              <w:rPr>
                <w:rFonts w:ascii="Times New Roman" w:hAnsi="Times New Roman" w:cs="Times New Roman"/>
                <w:color w:val="000000"/>
                <w:sz w:val="20"/>
                <w:szCs w:val="20"/>
                <w:lang w:val="sr-Cyrl-CS"/>
              </w:rPr>
              <w:t>4.5. Одржавање округлих столова/семинара /састанака на тему миграната</w:t>
            </w:r>
          </w:p>
        </w:tc>
        <w:tc>
          <w:tcPr>
            <w:tcW w:w="1232" w:type="dxa"/>
            <w:tcBorders>
              <w:left w:val="single" w:sz="4" w:space="0" w:color="000000"/>
              <w:bottom w:val="single" w:sz="4" w:space="0" w:color="000000"/>
            </w:tcBorders>
          </w:tcPr>
          <w:p w14:paraId="27603B62"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Континуирана активност</w:t>
            </w:r>
          </w:p>
        </w:tc>
        <w:tc>
          <w:tcPr>
            <w:tcW w:w="1049" w:type="dxa"/>
            <w:tcBorders>
              <w:left w:val="single" w:sz="4" w:space="0" w:color="000000"/>
              <w:bottom w:val="single" w:sz="4" w:space="0" w:color="000000"/>
            </w:tcBorders>
          </w:tcPr>
          <w:p w14:paraId="31D2E616"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CS"/>
              </w:rPr>
              <w:t>Одржани округли столови/семинари/састанци</w:t>
            </w:r>
          </w:p>
        </w:tc>
        <w:tc>
          <w:tcPr>
            <w:tcW w:w="1321" w:type="dxa"/>
            <w:tcBorders>
              <w:left w:val="single" w:sz="4" w:space="0" w:color="000000"/>
              <w:bottom w:val="single" w:sz="4" w:space="0" w:color="000000"/>
            </w:tcBorders>
          </w:tcPr>
          <w:p w14:paraId="02D19869"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CS"/>
              </w:rPr>
              <w:t xml:space="preserve">Извештаји са округлих столова/семинара /састанака </w:t>
            </w:r>
          </w:p>
        </w:tc>
        <w:tc>
          <w:tcPr>
            <w:tcW w:w="872" w:type="dxa"/>
            <w:tcBorders>
              <w:top w:val="double" w:sz="2" w:space="0" w:color="000000"/>
              <w:left w:val="double" w:sz="2" w:space="0" w:color="000000"/>
              <w:bottom w:val="double" w:sz="2" w:space="0" w:color="000000"/>
              <w:right w:val="double" w:sz="2" w:space="0" w:color="000000"/>
            </w:tcBorders>
          </w:tcPr>
          <w:p w14:paraId="3DD0B362" w14:textId="77777777" w:rsidR="00B97CBA" w:rsidRPr="006E1815" w:rsidRDefault="00B97CBA" w:rsidP="00B97CBA">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0A7E9C23" w14:textId="77777777" w:rsidR="00B97CBA" w:rsidRPr="006E1815" w:rsidRDefault="00B97CBA" w:rsidP="00B97CBA">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3638938D"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Комисија / пројектни тим</w:t>
            </w:r>
          </w:p>
        </w:tc>
        <w:tc>
          <w:tcPr>
            <w:tcW w:w="1081" w:type="dxa"/>
            <w:tcBorders>
              <w:left w:val="single" w:sz="4" w:space="0" w:color="000000"/>
              <w:bottom w:val="single" w:sz="4" w:space="0" w:color="000000"/>
              <w:right w:val="single" w:sz="4" w:space="0" w:color="000000"/>
            </w:tcBorders>
          </w:tcPr>
          <w:p w14:paraId="338161D7"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Повереништво</w:t>
            </w:r>
          </w:p>
          <w:p w14:paraId="059331E0"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Савет за миграције</w:t>
            </w:r>
          </w:p>
          <w:p w14:paraId="7AED1DC3"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КИРС</w:t>
            </w:r>
          </w:p>
          <w:p w14:paraId="759BB54D"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ЦСР</w:t>
            </w:r>
          </w:p>
          <w:p w14:paraId="718747BA"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НВО</w:t>
            </w:r>
          </w:p>
        </w:tc>
      </w:tr>
      <w:tr w:rsidR="00B97CBA" w:rsidRPr="006E1815" w14:paraId="24329AC8" w14:textId="77777777" w:rsidTr="00781A1E">
        <w:trPr>
          <w:trHeight w:val="1445"/>
        </w:trPr>
        <w:tc>
          <w:tcPr>
            <w:tcW w:w="1308" w:type="dxa"/>
            <w:tcBorders>
              <w:top w:val="double" w:sz="2" w:space="0" w:color="000000"/>
              <w:left w:val="double" w:sz="2" w:space="0" w:color="000000"/>
              <w:bottom w:val="double" w:sz="2" w:space="0" w:color="000000"/>
              <w:right w:val="double" w:sz="2" w:space="0" w:color="000000"/>
            </w:tcBorders>
          </w:tcPr>
          <w:p w14:paraId="027DA52F" w14:textId="77777777" w:rsidR="00B97CBA" w:rsidRPr="006E1815" w:rsidRDefault="00B97CBA" w:rsidP="00B97CBA">
            <w:pPr>
              <w:pStyle w:val="TableParagraph"/>
              <w:spacing w:before="6"/>
              <w:rPr>
                <w:rFonts w:ascii="Times New Roman" w:hAnsi="Times New Roman" w:cs="Times New Roman"/>
                <w:color w:val="000000"/>
                <w:sz w:val="20"/>
                <w:szCs w:val="20"/>
                <w:lang w:val="sr-Cyrl-CS"/>
              </w:rPr>
            </w:pPr>
            <w:r w:rsidRPr="006E1815">
              <w:rPr>
                <w:rFonts w:ascii="Times New Roman" w:hAnsi="Times New Roman" w:cs="Times New Roman"/>
                <w:color w:val="000000"/>
                <w:sz w:val="20"/>
                <w:szCs w:val="20"/>
                <w:lang w:val="sr-Cyrl-RS"/>
              </w:rPr>
              <w:t xml:space="preserve">4.6. Медијска презентација с циљем промоције пројекта </w:t>
            </w:r>
          </w:p>
        </w:tc>
        <w:tc>
          <w:tcPr>
            <w:tcW w:w="1232" w:type="dxa"/>
            <w:tcBorders>
              <w:left w:val="single" w:sz="4" w:space="0" w:color="000000"/>
              <w:bottom w:val="single" w:sz="4" w:space="0" w:color="000000"/>
            </w:tcBorders>
          </w:tcPr>
          <w:p w14:paraId="2936BBFD"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Континуирана активност</w:t>
            </w:r>
          </w:p>
        </w:tc>
        <w:tc>
          <w:tcPr>
            <w:tcW w:w="1049" w:type="dxa"/>
            <w:tcBorders>
              <w:left w:val="single" w:sz="4" w:space="0" w:color="000000"/>
              <w:bottom w:val="single" w:sz="4" w:space="0" w:color="000000"/>
            </w:tcBorders>
          </w:tcPr>
          <w:p w14:paraId="33D6B06E"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Јавност упозната са активностима</w:t>
            </w:r>
          </w:p>
        </w:tc>
        <w:tc>
          <w:tcPr>
            <w:tcW w:w="1321" w:type="dxa"/>
            <w:tcBorders>
              <w:left w:val="single" w:sz="4" w:space="0" w:color="000000"/>
              <w:bottom w:val="single" w:sz="4" w:space="0" w:color="000000"/>
            </w:tcBorders>
          </w:tcPr>
          <w:p w14:paraId="4E3B3C6F" w14:textId="77777777" w:rsidR="00B97CBA" w:rsidRPr="006E1815" w:rsidRDefault="00B97CBA" w:rsidP="00B97CBA">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Новински чланци, тв прилози, интернет материјал</w:t>
            </w:r>
          </w:p>
        </w:tc>
        <w:tc>
          <w:tcPr>
            <w:tcW w:w="872" w:type="dxa"/>
            <w:tcBorders>
              <w:top w:val="double" w:sz="2" w:space="0" w:color="000000"/>
              <w:left w:val="double" w:sz="2" w:space="0" w:color="000000"/>
              <w:bottom w:val="double" w:sz="2" w:space="0" w:color="000000"/>
              <w:right w:val="double" w:sz="2" w:space="0" w:color="000000"/>
            </w:tcBorders>
          </w:tcPr>
          <w:p w14:paraId="518A4B4F" w14:textId="77777777" w:rsidR="00B97CBA" w:rsidRPr="006E1815" w:rsidRDefault="00B97CBA" w:rsidP="00B97CBA">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4177FF80" w14:textId="77777777" w:rsidR="00B97CBA" w:rsidRPr="006E1815" w:rsidRDefault="00B97CBA" w:rsidP="00B97CBA">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33919742"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Локална самоуправа,</w:t>
            </w:r>
          </w:p>
          <w:p w14:paraId="73649CEF" w14:textId="77777777" w:rsidR="00B97CBA" w:rsidRPr="006E1815" w:rsidRDefault="00B97CBA" w:rsidP="00B97CBA">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пројектни тим</w:t>
            </w:r>
          </w:p>
        </w:tc>
        <w:tc>
          <w:tcPr>
            <w:tcW w:w="1081" w:type="dxa"/>
            <w:tcBorders>
              <w:left w:val="single" w:sz="4" w:space="0" w:color="000000"/>
              <w:bottom w:val="single" w:sz="4" w:space="0" w:color="000000"/>
              <w:right w:val="single" w:sz="4" w:space="0" w:color="000000"/>
            </w:tcBorders>
          </w:tcPr>
          <w:p w14:paraId="75E5747B" w14:textId="77777777" w:rsidR="00B97CBA" w:rsidRPr="006E1815" w:rsidRDefault="00B97CBA" w:rsidP="00B97CBA">
            <w:pPr>
              <w:snapToGrid w:val="0"/>
              <w:jc w:val="center"/>
              <w:rPr>
                <w:color w:val="000000"/>
                <w:sz w:val="20"/>
                <w:szCs w:val="20"/>
                <w:lang w:val="sr-Cyrl-CS"/>
              </w:rPr>
            </w:pPr>
            <w:r w:rsidRPr="006E1815">
              <w:rPr>
                <w:color w:val="000000"/>
                <w:sz w:val="20"/>
                <w:szCs w:val="20"/>
                <w:lang w:val="sr-Cyrl-CS"/>
              </w:rPr>
              <w:t>Повереништво</w:t>
            </w:r>
          </w:p>
          <w:p w14:paraId="7EB29608" w14:textId="77777777" w:rsidR="00B97CBA" w:rsidRPr="006E1815" w:rsidRDefault="00B97CBA" w:rsidP="00B97CBA">
            <w:pPr>
              <w:pStyle w:val="TableParagraph"/>
              <w:spacing w:before="7"/>
              <w:rPr>
                <w:rFonts w:ascii="Times New Roman" w:hAnsi="Times New Roman" w:cs="Times New Roman"/>
                <w:sz w:val="27"/>
              </w:rPr>
            </w:pPr>
          </w:p>
        </w:tc>
      </w:tr>
    </w:tbl>
    <w:p w14:paraId="4468B775" w14:textId="77777777" w:rsidR="008833AF" w:rsidRPr="006E1815" w:rsidRDefault="008833AF" w:rsidP="008C53D7">
      <w:pPr>
        <w:rPr>
          <w:lang w:val="sr-Cyrl-CS"/>
        </w:rPr>
      </w:pPr>
    </w:p>
    <w:p w14:paraId="0052E451" w14:textId="77777777" w:rsidR="008833AF" w:rsidRPr="006E1815" w:rsidRDefault="008833AF" w:rsidP="008833AF">
      <w:pPr>
        <w:rPr>
          <w:lang w:val="sr-Cyrl-CS"/>
        </w:rPr>
      </w:pPr>
    </w:p>
    <w:p w14:paraId="070D9E9E" w14:textId="77777777" w:rsidR="00A501EF" w:rsidRPr="006E1815" w:rsidRDefault="00A501EF" w:rsidP="00A501EF">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val="en-GB" w:eastAsia="zh-CN" w:bidi="hi-IN"/>
        </w:rPr>
        <w:t xml:space="preserve">Све активности и мере у оквиру специфичног циља </w:t>
      </w:r>
      <w:r w:rsidRPr="006E1815">
        <w:rPr>
          <w:rFonts w:ascii="Times New Roman" w:eastAsia="SimSun" w:hAnsi="Times New Roman" w:cs="Times New Roman"/>
          <w:kern w:val="3"/>
          <w:sz w:val="18"/>
          <w:szCs w:val="18"/>
          <w:lang w:eastAsia="zh-CN" w:bidi="hi-IN"/>
        </w:rPr>
        <w:t>4.</w:t>
      </w:r>
      <w:r w:rsidRPr="006E1815">
        <w:rPr>
          <w:rFonts w:ascii="Times New Roman" w:eastAsia="SimSun" w:hAnsi="Times New Roman" w:cs="Times New Roman"/>
          <w:kern w:val="3"/>
          <w:sz w:val="18"/>
          <w:szCs w:val="18"/>
          <w:lang w:val="en-GB" w:eastAsia="zh-CN" w:bidi="hi-IN"/>
        </w:rPr>
        <w:t xml:space="preserve"> доприносе остваривању </w:t>
      </w:r>
      <w:r w:rsidRPr="006E1815">
        <w:rPr>
          <w:rFonts w:ascii="Times New Roman" w:eastAsia="SimSun" w:hAnsi="Times New Roman" w:cs="Times New Roman"/>
          <w:kern w:val="3"/>
          <w:sz w:val="18"/>
          <w:szCs w:val="18"/>
          <w:shd w:val="clear" w:color="auto" w:fill="FFFFFF"/>
          <w:lang w:eastAsia="zh-CN"/>
        </w:rPr>
        <w:t>Циљева одрживог развоја Агенде 2030 и Глобалног компакта за миграцијe:</w:t>
      </w:r>
    </w:p>
    <w:p w14:paraId="308AC6CD" w14:textId="77777777" w:rsidR="00A501EF" w:rsidRPr="006E1815" w:rsidRDefault="00A501EF" w:rsidP="00A501EF">
      <w:pPr>
        <w:pStyle w:val="BodyText"/>
        <w:rPr>
          <w:rFonts w:ascii="Times New Roman" w:eastAsia="SimSun" w:hAnsi="Times New Roman" w:cs="Times New Roman"/>
          <w:kern w:val="3"/>
          <w:sz w:val="18"/>
          <w:szCs w:val="18"/>
          <w:shd w:val="clear" w:color="auto" w:fill="FFFFFF"/>
          <w:lang w:eastAsia="zh-CN"/>
        </w:rPr>
      </w:pPr>
    </w:p>
    <w:tbl>
      <w:tblPr>
        <w:tblpPr w:leftFromText="180" w:rightFromText="180" w:vertAnchor="text" w:horzAnchor="margin" w:tblpX="534"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97"/>
      </w:tblGrid>
      <w:tr w:rsidR="00A501EF" w:rsidRPr="006E1815" w14:paraId="429CC791" w14:textId="77777777" w:rsidTr="00FC18AA">
        <w:trPr>
          <w:trHeight w:val="558"/>
        </w:trPr>
        <w:tc>
          <w:tcPr>
            <w:tcW w:w="5211" w:type="dxa"/>
            <w:shd w:val="clear" w:color="auto" w:fill="D9D9D9"/>
          </w:tcPr>
          <w:p w14:paraId="56F97F8D" w14:textId="77777777" w:rsidR="00A501EF" w:rsidRPr="006E1815" w:rsidRDefault="00A501EF" w:rsidP="00FC18AA">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b/>
                <w:sz w:val="18"/>
                <w:szCs w:val="18"/>
              </w:rPr>
              <w:sym w:font="Symbol" w:char="F0AF"/>
            </w:r>
            <w:r w:rsidRPr="006E1815">
              <w:rPr>
                <w:rFonts w:ascii="Times New Roman" w:hAnsi="Times New Roman" w:cs="Times New Roman"/>
                <w:b/>
                <w:sz w:val="18"/>
                <w:szCs w:val="18"/>
              </w:rPr>
              <w:t xml:space="preserve"> Допринос ЦОР Агенда 2030</w:t>
            </w:r>
          </w:p>
        </w:tc>
        <w:tc>
          <w:tcPr>
            <w:tcW w:w="5237" w:type="dxa"/>
            <w:shd w:val="clear" w:color="auto" w:fill="D9D9D9"/>
          </w:tcPr>
          <w:p w14:paraId="3C9F340E" w14:textId="77777777" w:rsidR="00A501EF" w:rsidRPr="006E1815" w:rsidRDefault="00A501EF" w:rsidP="00FC18AA">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b/>
                <w:sz w:val="18"/>
                <w:szCs w:val="18"/>
              </w:rPr>
              <w:sym w:font="Symbol" w:char="F0AF"/>
            </w:r>
            <w:r w:rsidRPr="006E1815">
              <w:rPr>
                <w:rFonts w:ascii="Times New Roman" w:hAnsi="Times New Roman" w:cs="Times New Roman"/>
                <w:b/>
                <w:sz w:val="18"/>
                <w:szCs w:val="18"/>
              </w:rPr>
              <w:t xml:space="preserve"> </w:t>
            </w:r>
            <w:r w:rsidRPr="006E1815">
              <w:rPr>
                <w:rFonts w:ascii="Times New Roman" w:eastAsia="SimSun" w:hAnsi="Times New Roman" w:cs="Times New Roman"/>
                <w:b/>
                <w:kern w:val="3"/>
                <w:sz w:val="18"/>
                <w:szCs w:val="18"/>
                <w:lang w:val="sr-Cyrl-CS" w:eastAsia="zh-CN" w:bidi="hi-IN"/>
              </w:rPr>
              <w:t>Веза са  Глобалним компактом о сигурним, уређеним и регуларн</w:t>
            </w:r>
            <w:r w:rsidRPr="006E1815">
              <w:rPr>
                <w:rFonts w:ascii="Times New Roman" w:eastAsia="SimSun" w:hAnsi="Times New Roman" w:cs="Times New Roman"/>
                <w:b/>
                <w:kern w:val="3"/>
                <w:sz w:val="18"/>
                <w:szCs w:val="18"/>
                <w:lang w:eastAsia="zh-CN" w:bidi="hi-IN"/>
              </w:rPr>
              <w:t>и</w:t>
            </w:r>
            <w:r w:rsidRPr="006E1815">
              <w:rPr>
                <w:rFonts w:ascii="Times New Roman" w:eastAsia="SimSun" w:hAnsi="Times New Roman" w:cs="Times New Roman"/>
                <w:b/>
                <w:kern w:val="3"/>
                <w:sz w:val="18"/>
                <w:szCs w:val="18"/>
                <w:lang w:val="sr-Cyrl-CS" w:eastAsia="zh-CN" w:bidi="hi-IN"/>
              </w:rPr>
              <w:t>м м</w:t>
            </w:r>
            <w:r w:rsidRPr="006E1815">
              <w:rPr>
                <w:rFonts w:ascii="Times New Roman" w:eastAsia="SimSun" w:hAnsi="Times New Roman" w:cs="Times New Roman"/>
                <w:b/>
                <w:kern w:val="3"/>
                <w:sz w:val="18"/>
                <w:szCs w:val="18"/>
                <w:lang w:eastAsia="zh-CN" w:bidi="hi-IN"/>
              </w:rPr>
              <w:t>и</w:t>
            </w:r>
            <w:r w:rsidRPr="006E1815">
              <w:rPr>
                <w:rFonts w:ascii="Times New Roman" w:eastAsia="SimSun" w:hAnsi="Times New Roman" w:cs="Times New Roman"/>
                <w:b/>
                <w:kern w:val="3"/>
                <w:sz w:val="18"/>
                <w:szCs w:val="18"/>
                <w:lang w:val="sr-Cyrl-CS" w:eastAsia="zh-CN" w:bidi="hi-IN"/>
              </w:rPr>
              <w:t>грацијама</w:t>
            </w:r>
          </w:p>
        </w:tc>
      </w:tr>
      <w:tr w:rsidR="00A501EF" w:rsidRPr="006E1815" w14:paraId="7E976697" w14:textId="77777777" w:rsidTr="00FC18AA">
        <w:tc>
          <w:tcPr>
            <w:tcW w:w="5211" w:type="dxa"/>
            <w:shd w:val="clear" w:color="auto" w:fill="auto"/>
          </w:tcPr>
          <w:p w14:paraId="13A0CE49" w14:textId="77777777" w:rsidR="00A501EF" w:rsidRPr="006E1815" w:rsidRDefault="00A501EF" w:rsidP="00FC18AA">
            <w:pPr>
              <w:pStyle w:val="BodyText"/>
              <w:rPr>
                <w:rFonts w:ascii="Times New Roman" w:hAnsi="Times New Roman" w:cs="Times New Roman"/>
                <w:sz w:val="18"/>
                <w:szCs w:val="18"/>
              </w:rPr>
            </w:pPr>
            <w:r w:rsidRPr="006E1815">
              <w:rPr>
                <w:rFonts w:ascii="Times New Roman" w:hAnsi="Times New Roman" w:cs="Times New Roman"/>
                <w:sz w:val="18"/>
                <w:szCs w:val="18"/>
              </w:rPr>
              <w:t>Циљ 4. Обезбедити инклузивно и квалитетно образовање и промовисати могућности целоживотног учења</w:t>
            </w:r>
          </w:p>
          <w:p w14:paraId="1B167A5F" w14:textId="77777777" w:rsidR="00A501EF" w:rsidRPr="006E1815" w:rsidRDefault="00A501EF" w:rsidP="00FC18AA">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4.7.</w:t>
            </w:r>
          </w:p>
        </w:tc>
        <w:tc>
          <w:tcPr>
            <w:tcW w:w="5237" w:type="dxa"/>
            <w:shd w:val="clear" w:color="auto" w:fill="auto"/>
          </w:tcPr>
          <w:p w14:paraId="48615CA9" w14:textId="77777777" w:rsidR="00A501EF" w:rsidRPr="006E1815" w:rsidRDefault="00A501EF" w:rsidP="00FC18AA">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Циљ 15. -  Омогућавање приступа основним услугама за мигранте</w:t>
            </w:r>
          </w:p>
          <w:p w14:paraId="5A2CAA8A" w14:textId="77777777" w:rsidR="00A501EF" w:rsidRPr="006E1815" w:rsidRDefault="00A501EF" w:rsidP="00FC18AA">
            <w:pPr>
              <w:pStyle w:val="BodyText"/>
              <w:rPr>
                <w:rFonts w:ascii="Times New Roman" w:eastAsia="SimSun" w:hAnsi="Times New Roman" w:cs="Times New Roman"/>
                <w:kern w:val="3"/>
                <w:sz w:val="18"/>
                <w:szCs w:val="18"/>
                <w:shd w:val="clear" w:color="auto" w:fill="FFFFFF"/>
                <w:lang w:eastAsia="zh-CN"/>
              </w:rPr>
            </w:pPr>
          </w:p>
        </w:tc>
      </w:tr>
      <w:tr w:rsidR="00A501EF" w:rsidRPr="006E1815" w14:paraId="329422C9" w14:textId="77777777" w:rsidTr="00FC18AA">
        <w:tc>
          <w:tcPr>
            <w:tcW w:w="5211" w:type="dxa"/>
            <w:shd w:val="clear" w:color="auto" w:fill="auto"/>
          </w:tcPr>
          <w:p w14:paraId="1147B5BB" w14:textId="77777777" w:rsidR="00A501EF" w:rsidRPr="006E1815" w:rsidRDefault="00A501EF" w:rsidP="00FC18AA">
            <w:pPr>
              <w:pStyle w:val="BodyText"/>
              <w:rPr>
                <w:rFonts w:ascii="Times New Roman" w:hAnsi="Times New Roman" w:cs="Times New Roman"/>
                <w:sz w:val="18"/>
                <w:szCs w:val="18"/>
              </w:rPr>
            </w:pPr>
            <w:r w:rsidRPr="006E1815">
              <w:rPr>
                <w:rFonts w:ascii="Times New Roman" w:hAnsi="Times New Roman" w:cs="Times New Roman"/>
                <w:sz w:val="18"/>
                <w:szCs w:val="18"/>
              </w:rPr>
              <w:t>Циљ 10 - Смањење неједнакости</w:t>
            </w:r>
          </w:p>
          <w:p w14:paraId="0713789D" w14:textId="77777777" w:rsidR="00A501EF" w:rsidRPr="006E1815" w:rsidRDefault="00A501EF" w:rsidP="00FC18AA">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10.2. и 10.7.</w:t>
            </w:r>
          </w:p>
        </w:tc>
        <w:tc>
          <w:tcPr>
            <w:tcW w:w="5237" w:type="dxa"/>
            <w:shd w:val="clear" w:color="auto" w:fill="auto"/>
          </w:tcPr>
          <w:p w14:paraId="1106E2EC" w14:textId="77777777" w:rsidR="00A501EF" w:rsidRPr="006E1815" w:rsidRDefault="00A501EF" w:rsidP="00FC18AA">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Циљ 16. - Оснаживање миграната и друштва да остваре пуну укљученост и друштвену кохезију</w:t>
            </w:r>
          </w:p>
          <w:p w14:paraId="503C40F0" w14:textId="77777777" w:rsidR="00A501EF" w:rsidRPr="006E1815" w:rsidRDefault="00A501EF" w:rsidP="00FC18AA">
            <w:pPr>
              <w:pStyle w:val="BodyText"/>
              <w:rPr>
                <w:rFonts w:ascii="Times New Roman" w:eastAsia="SimSun" w:hAnsi="Times New Roman" w:cs="Times New Roman"/>
                <w:kern w:val="3"/>
                <w:sz w:val="18"/>
                <w:szCs w:val="18"/>
                <w:shd w:val="clear" w:color="auto" w:fill="FFFFFF"/>
                <w:lang w:eastAsia="zh-CN"/>
              </w:rPr>
            </w:pPr>
          </w:p>
        </w:tc>
      </w:tr>
      <w:tr w:rsidR="00A501EF" w:rsidRPr="006E1815" w14:paraId="29EBA13F" w14:textId="77777777" w:rsidTr="00FC18AA">
        <w:tc>
          <w:tcPr>
            <w:tcW w:w="5211" w:type="dxa"/>
            <w:shd w:val="clear" w:color="auto" w:fill="auto"/>
          </w:tcPr>
          <w:p w14:paraId="78074C90" w14:textId="77777777" w:rsidR="00A501EF" w:rsidRPr="006E1815" w:rsidRDefault="00A501EF" w:rsidP="00FC18AA">
            <w:pPr>
              <w:pStyle w:val="BodyText"/>
              <w:rPr>
                <w:rFonts w:ascii="Times New Roman" w:hAnsi="Times New Roman" w:cs="Times New Roman"/>
                <w:sz w:val="18"/>
                <w:szCs w:val="18"/>
              </w:rPr>
            </w:pPr>
            <w:r w:rsidRPr="006E1815">
              <w:rPr>
                <w:rFonts w:ascii="Times New Roman" w:hAnsi="Times New Roman" w:cs="Times New Roman"/>
                <w:sz w:val="18"/>
                <w:szCs w:val="18"/>
              </w:rPr>
              <w:t>Циљ 16 - Промовисати мирољубива и инклузивна друштва за одрживи развој, обезбедити приступ правди за све и изградити ефикасне, поуздане и инклузивне институције на свим нивоима</w:t>
            </w:r>
          </w:p>
          <w:p w14:paraId="4B111E75" w14:textId="77777777" w:rsidR="00A501EF" w:rsidRPr="006E1815" w:rsidRDefault="00A501EF" w:rsidP="00FC18AA">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 xml:space="preserve">Потциљ 16.1, 16.3, 16.6, </w:t>
            </w:r>
            <w:proofErr w:type="gramStart"/>
            <w:r w:rsidRPr="006E1815">
              <w:rPr>
                <w:rFonts w:ascii="Times New Roman" w:hAnsi="Times New Roman" w:cs="Times New Roman"/>
                <w:sz w:val="18"/>
                <w:szCs w:val="18"/>
              </w:rPr>
              <w:t>16.б.</w:t>
            </w:r>
            <w:proofErr w:type="gramEnd"/>
          </w:p>
        </w:tc>
        <w:tc>
          <w:tcPr>
            <w:tcW w:w="5237" w:type="dxa"/>
            <w:shd w:val="clear" w:color="auto" w:fill="auto"/>
          </w:tcPr>
          <w:p w14:paraId="6ACA48F1" w14:textId="77777777" w:rsidR="00A501EF" w:rsidRPr="006E1815" w:rsidRDefault="00A501EF" w:rsidP="00FC18AA">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Циљ 17.  - Елиминисање свих облика дискриминације и промовисање јавног дискурса</w:t>
            </w:r>
          </w:p>
          <w:p w14:paraId="6D5D289B" w14:textId="77777777" w:rsidR="00A501EF" w:rsidRPr="006E1815" w:rsidRDefault="00A501EF" w:rsidP="00FC18AA">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eastAsia="zh-CN" w:bidi="hi-IN"/>
              </w:rPr>
              <w:t>заснованог на доказима ради обликовања перцепције миграција</w:t>
            </w:r>
            <w:r w:rsidRPr="006E1815">
              <w:rPr>
                <w:rFonts w:ascii="Times New Roman" w:eastAsia="SimSun" w:hAnsi="Times New Roman" w:cs="Times New Roman"/>
                <w:kern w:val="3"/>
                <w:sz w:val="18"/>
                <w:szCs w:val="18"/>
                <w:shd w:val="clear" w:color="auto" w:fill="FFFFFF"/>
                <w:lang w:eastAsia="zh-CN"/>
              </w:rPr>
              <w:t xml:space="preserve"> </w:t>
            </w:r>
          </w:p>
        </w:tc>
      </w:tr>
      <w:tr w:rsidR="00A501EF" w:rsidRPr="006E1815" w14:paraId="13479905" w14:textId="77777777" w:rsidTr="00FC18AA">
        <w:trPr>
          <w:trHeight w:val="482"/>
        </w:trPr>
        <w:tc>
          <w:tcPr>
            <w:tcW w:w="5211" w:type="dxa"/>
            <w:shd w:val="clear" w:color="auto" w:fill="auto"/>
          </w:tcPr>
          <w:p w14:paraId="4F95A6C2" w14:textId="77777777" w:rsidR="00A501EF" w:rsidRPr="006E1815" w:rsidRDefault="00A501EF" w:rsidP="00FC18AA">
            <w:pPr>
              <w:pStyle w:val="BodyText"/>
              <w:rPr>
                <w:rFonts w:ascii="Times New Roman" w:hAnsi="Times New Roman" w:cs="Times New Roman"/>
                <w:sz w:val="18"/>
                <w:szCs w:val="18"/>
              </w:rPr>
            </w:pPr>
            <w:r w:rsidRPr="006E1815">
              <w:rPr>
                <w:rFonts w:ascii="Times New Roman" w:hAnsi="Times New Roman" w:cs="Times New Roman"/>
                <w:sz w:val="18"/>
                <w:szCs w:val="18"/>
              </w:rPr>
              <w:t>Циљ 17 - Партнерством до циља</w:t>
            </w:r>
          </w:p>
          <w:p w14:paraId="3B2B3525" w14:textId="77777777" w:rsidR="00A501EF" w:rsidRPr="006E1815" w:rsidRDefault="00A501EF" w:rsidP="00FC18AA">
            <w:pPr>
              <w:pStyle w:val="BodyText"/>
              <w:rPr>
                <w:rFonts w:ascii="Times New Roman" w:hAnsi="Times New Roman" w:cs="Times New Roman"/>
                <w:sz w:val="18"/>
                <w:szCs w:val="18"/>
              </w:rPr>
            </w:pPr>
            <w:r w:rsidRPr="006E1815">
              <w:rPr>
                <w:rFonts w:ascii="Times New Roman" w:hAnsi="Times New Roman" w:cs="Times New Roman"/>
                <w:sz w:val="18"/>
                <w:szCs w:val="18"/>
              </w:rPr>
              <w:t>Потциљ 17.16.</w:t>
            </w:r>
          </w:p>
        </w:tc>
        <w:tc>
          <w:tcPr>
            <w:tcW w:w="5237" w:type="dxa"/>
            <w:shd w:val="clear" w:color="auto" w:fill="auto"/>
          </w:tcPr>
          <w:p w14:paraId="03A2B006" w14:textId="77777777" w:rsidR="00A501EF" w:rsidRPr="006E1815" w:rsidRDefault="00A501EF" w:rsidP="00FC18AA">
            <w:pPr>
              <w:pStyle w:val="BodyText"/>
              <w:rPr>
                <w:rFonts w:ascii="Times New Roman" w:eastAsia="SimSun" w:hAnsi="Times New Roman" w:cs="Times New Roman"/>
                <w:kern w:val="3"/>
                <w:sz w:val="18"/>
                <w:szCs w:val="18"/>
                <w:lang w:eastAsia="zh-CN" w:bidi="hi-IN"/>
              </w:rPr>
            </w:pPr>
          </w:p>
        </w:tc>
      </w:tr>
    </w:tbl>
    <w:p w14:paraId="3CC60931" w14:textId="77777777" w:rsidR="00A501EF" w:rsidRPr="006E1815" w:rsidRDefault="00A501EF" w:rsidP="00A501EF">
      <w:pPr>
        <w:rPr>
          <w:b/>
          <w:color w:val="000000"/>
          <w:sz w:val="20"/>
          <w:szCs w:val="20"/>
          <w:lang w:val="sr-Cyrl-CS"/>
        </w:rPr>
      </w:pPr>
    </w:p>
    <w:p w14:paraId="145B755E" w14:textId="5A87D894" w:rsidR="00A501EF" w:rsidRPr="006E1815" w:rsidRDefault="00A501EF" w:rsidP="00A501EF">
      <w:pPr>
        <w:rPr>
          <w:b/>
          <w:color w:val="000000"/>
          <w:sz w:val="20"/>
          <w:szCs w:val="20"/>
          <w:lang w:val="sr-Cyrl-CS"/>
        </w:rPr>
      </w:pPr>
    </w:p>
    <w:p w14:paraId="288C9051" w14:textId="58BF0B64" w:rsidR="006E1815" w:rsidRDefault="006E1815" w:rsidP="00A501EF">
      <w:pPr>
        <w:rPr>
          <w:b/>
          <w:color w:val="000000"/>
          <w:sz w:val="20"/>
          <w:szCs w:val="20"/>
          <w:lang w:val="sr-Cyrl-CS"/>
        </w:rPr>
      </w:pPr>
    </w:p>
    <w:p w14:paraId="3424D6E4" w14:textId="0454C153" w:rsidR="00004A35" w:rsidRDefault="00004A35" w:rsidP="00A501EF">
      <w:pPr>
        <w:rPr>
          <w:b/>
          <w:color w:val="000000"/>
          <w:sz w:val="20"/>
          <w:szCs w:val="20"/>
          <w:lang w:val="sr-Cyrl-CS"/>
        </w:rPr>
      </w:pPr>
    </w:p>
    <w:p w14:paraId="42892E1F" w14:textId="77777777" w:rsidR="00004A35" w:rsidRPr="006E1815" w:rsidRDefault="00004A35" w:rsidP="00A501EF">
      <w:pPr>
        <w:rPr>
          <w:b/>
          <w:color w:val="000000"/>
          <w:sz w:val="20"/>
          <w:szCs w:val="20"/>
          <w:lang w:val="sr-Cyrl-CS"/>
        </w:rPr>
      </w:pPr>
    </w:p>
    <w:p w14:paraId="13B26574" w14:textId="77777777" w:rsidR="00A501EF" w:rsidRPr="006E1815" w:rsidRDefault="00A501EF" w:rsidP="00A501EF">
      <w:pPr>
        <w:rPr>
          <w:b/>
          <w:color w:val="000000"/>
          <w:sz w:val="20"/>
          <w:szCs w:val="20"/>
          <w:lang w:val="sr-Cyrl-CS"/>
        </w:rPr>
      </w:pPr>
    </w:p>
    <w:tbl>
      <w:tblPr>
        <w:tblW w:w="8995" w:type="dxa"/>
        <w:tblInd w:w="3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08"/>
        <w:gridCol w:w="1232"/>
        <w:gridCol w:w="1049"/>
        <w:gridCol w:w="1321"/>
        <w:gridCol w:w="872"/>
        <w:gridCol w:w="930"/>
        <w:gridCol w:w="1202"/>
        <w:gridCol w:w="1081"/>
      </w:tblGrid>
      <w:tr w:rsidR="00737AB6" w:rsidRPr="006E1815" w14:paraId="71C1595B" w14:textId="77777777" w:rsidTr="00FC18AA">
        <w:trPr>
          <w:trHeight w:val="860"/>
        </w:trPr>
        <w:tc>
          <w:tcPr>
            <w:tcW w:w="8995" w:type="dxa"/>
            <w:gridSpan w:val="8"/>
            <w:tcBorders>
              <w:top w:val="double" w:sz="2" w:space="0" w:color="000000"/>
              <w:left w:val="double" w:sz="2" w:space="0" w:color="000000"/>
              <w:bottom w:val="double" w:sz="2" w:space="0" w:color="000000"/>
              <w:right w:val="double" w:sz="2" w:space="0" w:color="000000"/>
            </w:tcBorders>
            <w:shd w:val="clear" w:color="auto" w:fill="538DD3"/>
            <w:hideMark/>
          </w:tcPr>
          <w:p w14:paraId="3DEABF80" w14:textId="6FB536EC" w:rsidR="00737AB6" w:rsidRPr="006E1815" w:rsidRDefault="00737AB6" w:rsidP="00FC18AA">
            <w:pPr>
              <w:pStyle w:val="TableParagraph"/>
              <w:spacing w:before="184"/>
              <w:ind w:left="2238" w:right="69" w:hanging="2142"/>
              <w:rPr>
                <w:rFonts w:ascii="Times New Roman" w:hAnsi="Times New Roman" w:cs="Times New Roman"/>
                <w:b/>
                <w:sz w:val="20"/>
              </w:rPr>
            </w:pPr>
            <w:r w:rsidRPr="006E1815">
              <w:rPr>
                <w:rFonts w:ascii="Times New Roman" w:hAnsi="Times New Roman" w:cs="Times New Roman"/>
                <w:b/>
                <w:w w:val="80"/>
                <w:sz w:val="20"/>
              </w:rPr>
              <w:lastRenderedPageBreak/>
              <w:t>Специфични циљ</w:t>
            </w:r>
            <w:r w:rsidRPr="006E1815">
              <w:rPr>
                <w:rFonts w:ascii="Times New Roman" w:hAnsi="Times New Roman" w:cs="Times New Roman"/>
                <w:b/>
                <w:spacing w:val="34"/>
                <w:sz w:val="20"/>
              </w:rPr>
              <w:t xml:space="preserve"> </w:t>
            </w:r>
            <w:r w:rsidRPr="006E1815">
              <w:rPr>
                <w:rFonts w:ascii="Times New Roman" w:hAnsi="Times New Roman" w:cs="Times New Roman"/>
                <w:b/>
                <w:w w:val="80"/>
                <w:sz w:val="20"/>
                <w:lang w:val="sr-Cyrl-RS"/>
              </w:rPr>
              <w:t>5</w:t>
            </w:r>
            <w:r w:rsidRPr="006E1815">
              <w:rPr>
                <w:rFonts w:ascii="Times New Roman" w:hAnsi="Times New Roman" w:cs="Times New Roman"/>
                <w:b/>
                <w:w w:val="80"/>
                <w:sz w:val="20"/>
              </w:rPr>
              <w:t>:</w:t>
            </w:r>
            <w:r w:rsidRPr="006E1815">
              <w:rPr>
                <w:rFonts w:ascii="Times New Roman" w:hAnsi="Times New Roman" w:cs="Times New Roman"/>
                <w:b/>
                <w:w w:val="80"/>
                <w:sz w:val="20"/>
              </w:rPr>
              <w:tab/>
              <w:t>До краја 20</w:t>
            </w:r>
            <w:r w:rsidR="00BF21FD" w:rsidRPr="006E1815">
              <w:rPr>
                <w:rFonts w:ascii="Times New Roman" w:hAnsi="Times New Roman" w:cs="Times New Roman"/>
                <w:b/>
                <w:w w:val="80"/>
                <w:sz w:val="20"/>
                <w:lang w:val="sr-Cyrl-RS"/>
              </w:rPr>
              <w:t>28</w:t>
            </w:r>
            <w:r w:rsidRPr="006E1815">
              <w:rPr>
                <w:rFonts w:ascii="Times New Roman" w:hAnsi="Times New Roman" w:cs="Times New Roman"/>
                <w:b/>
                <w:w w:val="80"/>
                <w:sz w:val="20"/>
              </w:rPr>
              <w:t>. године успоставити и ојачати везе и сарадњу са припадницима дијаспоре на територији општине Нова Црња, креирањем базе података и мреже потенцијалних повратника из дијаспоре ради јачања економског развоја општине.</w:t>
            </w:r>
          </w:p>
        </w:tc>
      </w:tr>
      <w:tr w:rsidR="00737AB6" w:rsidRPr="006E1815" w14:paraId="0A1C9C20" w14:textId="77777777" w:rsidTr="00FC18AA">
        <w:trPr>
          <w:trHeight w:val="228"/>
        </w:trPr>
        <w:tc>
          <w:tcPr>
            <w:tcW w:w="1308"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218DD951" w14:textId="77777777" w:rsidR="00737AB6" w:rsidRPr="006E1815" w:rsidRDefault="00737AB6" w:rsidP="00FC18AA">
            <w:pPr>
              <w:pStyle w:val="TableParagraph"/>
              <w:rPr>
                <w:rFonts w:ascii="Times New Roman" w:hAnsi="Times New Roman" w:cs="Times New Roman"/>
                <w:sz w:val="20"/>
              </w:rPr>
            </w:pPr>
          </w:p>
          <w:p w14:paraId="59D6C992" w14:textId="77777777" w:rsidR="00737AB6" w:rsidRPr="006E1815" w:rsidRDefault="00737AB6" w:rsidP="00FC18AA">
            <w:pPr>
              <w:pStyle w:val="TableParagraph"/>
              <w:spacing w:before="120"/>
              <w:ind w:left="289"/>
              <w:rPr>
                <w:rFonts w:ascii="Times New Roman" w:hAnsi="Times New Roman" w:cs="Times New Roman"/>
                <w:sz w:val="18"/>
              </w:rPr>
            </w:pPr>
            <w:r w:rsidRPr="006E1815">
              <w:rPr>
                <w:rFonts w:ascii="Times New Roman" w:hAnsi="Times New Roman" w:cs="Times New Roman"/>
                <w:w w:val="90"/>
                <w:sz w:val="18"/>
              </w:rPr>
              <w:t>Активност</w:t>
            </w:r>
          </w:p>
        </w:tc>
        <w:tc>
          <w:tcPr>
            <w:tcW w:w="1232"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1FFFDB61" w14:textId="77777777" w:rsidR="00737AB6" w:rsidRPr="006E1815" w:rsidRDefault="00737AB6" w:rsidP="00FC18AA">
            <w:pPr>
              <w:pStyle w:val="TableParagraph"/>
              <w:spacing w:before="5"/>
              <w:rPr>
                <w:rFonts w:ascii="Times New Roman" w:hAnsi="Times New Roman" w:cs="Times New Roman"/>
                <w:sz w:val="21"/>
              </w:rPr>
            </w:pPr>
          </w:p>
          <w:p w14:paraId="358FDCF3" w14:textId="77777777" w:rsidR="00737AB6" w:rsidRPr="006E1815" w:rsidRDefault="00737AB6" w:rsidP="00FC18AA">
            <w:pPr>
              <w:pStyle w:val="TableParagraph"/>
              <w:spacing w:before="1"/>
              <w:ind w:left="174" w:right="161" w:firstLine="165"/>
              <w:rPr>
                <w:rFonts w:ascii="Times New Roman" w:hAnsi="Times New Roman" w:cs="Times New Roman"/>
                <w:sz w:val="18"/>
              </w:rPr>
            </w:pPr>
            <w:r w:rsidRPr="006E1815">
              <w:rPr>
                <w:rFonts w:ascii="Times New Roman" w:hAnsi="Times New Roman" w:cs="Times New Roman"/>
                <w:w w:val="90"/>
                <w:sz w:val="18"/>
              </w:rPr>
              <w:t>Период</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реализације</w:t>
            </w:r>
          </w:p>
        </w:tc>
        <w:tc>
          <w:tcPr>
            <w:tcW w:w="1049"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6B1C1F68" w14:textId="77777777" w:rsidR="00737AB6" w:rsidRPr="006E1815" w:rsidRDefault="00737AB6" w:rsidP="00FC18AA">
            <w:pPr>
              <w:pStyle w:val="TableParagraph"/>
              <w:spacing w:before="5"/>
              <w:rPr>
                <w:rFonts w:ascii="Times New Roman" w:hAnsi="Times New Roman" w:cs="Times New Roman"/>
                <w:sz w:val="21"/>
              </w:rPr>
            </w:pPr>
          </w:p>
          <w:p w14:paraId="30EDBD69" w14:textId="77777777" w:rsidR="00737AB6" w:rsidRPr="006E1815" w:rsidRDefault="00737AB6" w:rsidP="00FC18AA">
            <w:pPr>
              <w:pStyle w:val="TableParagraph"/>
              <w:spacing w:before="1"/>
              <w:ind w:left="200" w:right="113" w:hanging="68"/>
              <w:rPr>
                <w:rFonts w:ascii="Times New Roman" w:hAnsi="Times New Roman" w:cs="Times New Roman"/>
                <w:sz w:val="18"/>
              </w:rPr>
            </w:pPr>
            <w:r w:rsidRPr="006E1815">
              <w:rPr>
                <w:rFonts w:ascii="Times New Roman" w:hAnsi="Times New Roman" w:cs="Times New Roman"/>
                <w:w w:val="80"/>
                <w:sz w:val="18"/>
              </w:rPr>
              <w:t>Очекивани</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резултат</w:t>
            </w:r>
          </w:p>
        </w:tc>
        <w:tc>
          <w:tcPr>
            <w:tcW w:w="1321"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2B883CE3" w14:textId="77777777" w:rsidR="00737AB6" w:rsidRPr="006E1815" w:rsidRDefault="00737AB6" w:rsidP="00FC18AA">
            <w:pPr>
              <w:pStyle w:val="TableParagraph"/>
              <w:rPr>
                <w:rFonts w:ascii="Times New Roman" w:hAnsi="Times New Roman" w:cs="Times New Roman"/>
                <w:sz w:val="20"/>
              </w:rPr>
            </w:pPr>
          </w:p>
          <w:p w14:paraId="24949ED8" w14:textId="77777777" w:rsidR="00737AB6" w:rsidRPr="006E1815" w:rsidRDefault="00737AB6" w:rsidP="00FC18AA">
            <w:pPr>
              <w:pStyle w:val="TableParagraph"/>
              <w:spacing w:before="120"/>
              <w:ind w:left="236"/>
              <w:rPr>
                <w:rFonts w:ascii="Times New Roman" w:hAnsi="Times New Roman" w:cs="Times New Roman"/>
                <w:sz w:val="18"/>
              </w:rPr>
            </w:pPr>
            <w:r w:rsidRPr="006E1815">
              <w:rPr>
                <w:rFonts w:ascii="Times New Roman" w:hAnsi="Times New Roman" w:cs="Times New Roman"/>
                <w:w w:val="90"/>
                <w:sz w:val="18"/>
              </w:rPr>
              <w:t>Индикатори</w:t>
            </w:r>
          </w:p>
        </w:tc>
        <w:tc>
          <w:tcPr>
            <w:tcW w:w="1802" w:type="dxa"/>
            <w:gridSpan w:val="2"/>
            <w:tcBorders>
              <w:top w:val="double" w:sz="2" w:space="0" w:color="000000"/>
              <w:left w:val="double" w:sz="2" w:space="0" w:color="000000"/>
              <w:bottom w:val="double" w:sz="2" w:space="0" w:color="000000"/>
              <w:right w:val="double" w:sz="2" w:space="0" w:color="000000"/>
            </w:tcBorders>
            <w:shd w:val="clear" w:color="auto" w:fill="F1F1F1"/>
            <w:hideMark/>
          </w:tcPr>
          <w:p w14:paraId="749E77CB" w14:textId="77777777" w:rsidR="00737AB6" w:rsidRPr="006E1815" w:rsidRDefault="00737AB6" w:rsidP="00FC18AA">
            <w:pPr>
              <w:pStyle w:val="TableParagraph"/>
              <w:spacing w:before="13" w:line="195" w:lineRule="exact"/>
              <w:ind w:left="252"/>
              <w:rPr>
                <w:rFonts w:ascii="Times New Roman" w:hAnsi="Times New Roman" w:cs="Times New Roman"/>
                <w:sz w:val="18"/>
              </w:rPr>
            </w:pPr>
            <w:r w:rsidRPr="006E1815">
              <w:rPr>
                <w:rFonts w:ascii="Times New Roman" w:hAnsi="Times New Roman" w:cs="Times New Roman"/>
                <w:w w:val="80"/>
                <w:sz w:val="18"/>
              </w:rPr>
              <w:t>Потребни</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ресурси</w:t>
            </w:r>
          </w:p>
        </w:tc>
        <w:tc>
          <w:tcPr>
            <w:tcW w:w="1202"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7E6690D7" w14:textId="77777777" w:rsidR="00737AB6" w:rsidRPr="006E1815" w:rsidRDefault="00737AB6" w:rsidP="00FC18AA">
            <w:pPr>
              <w:pStyle w:val="TableParagraph"/>
              <w:spacing w:before="5"/>
              <w:rPr>
                <w:rFonts w:ascii="Times New Roman" w:hAnsi="Times New Roman" w:cs="Times New Roman"/>
                <w:sz w:val="21"/>
              </w:rPr>
            </w:pPr>
          </w:p>
          <w:p w14:paraId="3FCF901A" w14:textId="77777777" w:rsidR="00737AB6" w:rsidRPr="006E1815" w:rsidRDefault="00737AB6" w:rsidP="00FC18AA">
            <w:pPr>
              <w:pStyle w:val="TableParagraph"/>
              <w:spacing w:before="1"/>
              <w:ind w:left="200" w:right="183" w:firstLine="84"/>
              <w:rPr>
                <w:rFonts w:ascii="Times New Roman" w:hAnsi="Times New Roman" w:cs="Times New Roman"/>
                <w:sz w:val="18"/>
              </w:rPr>
            </w:pPr>
            <w:r w:rsidRPr="006E1815">
              <w:rPr>
                <w:rFonts w:ascii="Times New Roman" w:hAnsi="Times New Roman" w:cs="Times New Roman"/>
                <w:spacing w:val="-1"/>
                <w:w w:val="90"/>
                <w:sz w:val="18"/>
              </w:rPr>
              <w:t>Носилац</w:t>
            </w:r>
            <w:r w:rsidRPr="006E1815">
              <w:rPr>
                <w:rFonts w:ascii="Times New Roman" w:hAnsi="Times New Roman" w:cs="Times New Roman"/>
                <w:spacing w:val="-41"/>
                <w:w w:val="90"/>
                <w:sz w:val="18"/>
              </w:rPr>
              <w:t xml:space="preserve"> </w:t>
            </w:r>
            <w:r w:rsidRPr="006E1815">
              <w:rPr>
                <w:rFonts w:ascii="Times New Roman" w:hAnsi="Times New Roman" w:cs="Times New Roman"/>
                <w:w w:val="80"/>
                <w:sz w:val="18"/>
              </w:rPr>
              <w:t>активности</w:t>
            </w:r>
          </w:p>
        </w:tc>
        <w:tc>
          <w:tcPr>
            <w:tcW w:w="1081"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18D80300" w14:textId="77777777" w:rsidR="00737AB6" w:rsidRPr="006E1815" w:rsidRDefault="00737AB6" w:rsidP="00FC18AA">
            <w:pPr>
              <w:pStyle w:val="TableParagraph"/>
              <w:spacing w:before="5"/>
              <w:rPr>
                <w:rFonts w:ascii="Times New Roman" w:hAnsi="Times New Roman" w:cs="Times New Roman"/>
                <w:sz w:val="21"/>
              </w:rPr>
            </w:pPr>
          </w:p>
          <w:p w14:paraId="31F7CA67" w14:textId="77777777" w:rsidR="00737AB6" w:rsidRPr="006E1815" w:rsidRDefault="00737AB6" w:rsidP="00FC18AA">
            <w:pPr>
              <w:pStyle w:val="TableParagraph"/>
              <w:spacing w:before="1"/>
              <w:ind w:left="95" w:right="89" w:firstLine="33"/>
              <w:rPr>
                <w:rFonts w:ascii="Times New Roman" w:hAnsi="Times New Roman" w:cs="Times New Roman"/>
                <w:sz w:val="18"/>
              </w:rPr>
            </w:pPr>
            <w:r w:rsidRPr="006E1815">
              <w:rPr>
                <w:rFonts w:ascii="Times New Roman" w:hAnsi="Times New Roman" w:cs="Times New Roman"/>
                <w:w w:val="80"/>
                <w:sz w:val="18"/>
              </w:rPr>
              <w:t>Партнери</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у</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реализацији</w:t>
            </w:r>
          </w:p>
        </w:tc>
      </w:tr>
      <w:tr w:rsidR="00737AB6" w:rsidRPr="006E1815" w14:paraId="688051AE" w14:textId="77777777" w:rsidTr="00FC18AA">
        <w:trPr>
          <w:trHeight w:val="619"/>
        </w:trPr>
        <w:tc>
          <w:tcPr>
            <w:tcW w:w="1308" w:type="dxa"/>
            <w:vMerge/>
            <w:tcBorders>
              <w:top w:val="double" w:sz="2" w:space="0" w:color="000000"/>
              <w:left w:val="double" w:sz="2" w:space="0" w:color="000000"/>
              <w:bottom w:val="double" w:sz="2" w:space="0" w:color="000000"/>
              <w:right w:val="double" w:sz="2" w:space="0" w:color="000000"/>
            </w:tcBorders>
            <w:vAlign w:val="center"/>
            <w:hideMark/>
          </w:tcPr>
          <w:p w14:paraId="069E2EC7" w14:textId="77777777" w:rsidR="00737AB6" w:rsidRPr="006E1815" w:rsidRDefault="00737AB6" w:rsidP="00FC18AA">
            <w:pPr>
              <w:rPr>
                <w:rFonts w:eastAsia="Microsoft Sans Serif"/>
                <w:sz w:val="18"/>
                <w:szCs w:val="22"/>
              </w:rPr>
            </w:pPr>
          </w:p>
        </w:tc>
        <w:tc>
          <w:tcPr>
            <w:tcW w:w="1232" w:type="dxa"/>
            <w:vMerge/>
            <w:tcBorders>
              <w:top w:val="double" w:sz="2" w:space="0" w:color="000000"/>
              <w:left w:val="double" w:sz="2" w:space="0" w:color="000000"/>
              <w:bottom w:val="double" w:sz="2" w:space="0" w:color="000000"/>
              <w:right w:val="double" w:sz="2" w:space="0" w:color="000000"/>
            </w:tcBorders>
            <w:vAlign w:val="center"/>
            <w:hideMark/>
          </w:tcPr>
          <w:p w14:paraId="7D752FC7" w14:textId="77777777" w:rsidR="00737AB6" w:rsidRPr="006E1815" w:rsidRDefault="00737AB6" w:rsidP="00FC18AA">
            <w:pPr>
              <w:rPr>
                <w:rFonts w:eastAsia="Microsoft Sans Serif"/>
                <w:sz w:val="18"/>
                <w:szCs w:val="22"/>
              </w:rPr>
            </w:pPr>
          </w:p>
        </w:tc>
        <w:tc>
          <w:tcPr>
            <w:tcW w:w="1049" w:type="dxa"/>
            <w:vMerge/>
            <w:tcBorders>
              <w:top w:val="double" w:sz="2" w:space="0" w:color="000000"/>
              <w:left w:val="double" w:sz="2" w:space="0" w:color="000000"/>
              <w:bottom w:val="double" w:sz="2" w:space="0" w:color="000000"/>
              <w:right w:val="double" w:sz="2" w:space="0" w:color="000000"/>
            </w:tcBorders>
            <w:vAlign w:val="center"/>
            <w:hideMark/>
          </w:tcPr>
          <w:p w14:paraId="13B6DAEF" w14:textId="77777777" w:rsidR="00737AB6" w:rsidRPr="006E1815" w:rsidRDefault="00737AB6" w:rsidP="00FC18AA">
            <w:pPr>
              <w:rPr>
                <w:rFonts w:eastAsia="Microsoft Sans Serif"/>
                <w:sz w:val="18"/>
                <w:szCs w:val="22"/>
              </w:rPr>
            </w:pPr>
          </w:p>
        </w:tc>
        <w:tc>
          <w:tcPr>
            <w:tcW w:w="1321" w:type="dxa"/>
            <w:vMerge/>
            <w:tcBorders>
              <w:top w:val="double" w:sz="2" w:space="0" w:color="000000"/>
              <w:left w:val="double" w:sz="2" w:space="0" w:color="000000"/>
              <w:bottom w:val="double" w:sz="2" w:space="0" w:color="000000"/>
              <w:right w:val="double" w:sz="2" w:space="0" w:color="000000"/>
            </w:tcBorders>
            <w:vAlign w:val="center"/>
            <w:hideMark/>
          </w:tcPr>
          <w:p w14:paraId="68F9BD31" w14:textId="77777777" w:rsidR="00737AB6" w:rsidRPr="006E1815" w:rsidRDefault="00737AB6" w:rsidP="00FC18AA">
            <w:pPr>
              <w:rPr>
                <w:rFonts w:eastAsia="Microsoft Sans Serif"/>
                <w:sz w:val="18"/>
                <w:szCs w:val="22"/>
              </w:rPr>
            </w:pPr>
          </w:p>
        </w:tc>
        <w:tc>
          <w:tcPr>
            <w:tcW w:w="872" w:type="dxa"/>
            <w:tcBorders>
              <w:top w:val="double" w:sz="2" w:space="0" w:color="000000"/>
              <w:left w:val="double" w:sz="2" w:space="0" w:color="000000"/>
              <w:bottom w:val="double" w:sz="2" w:space="0" w:color="000000"/>
              <w:right w:val="double" w:sz="2" w:space="0" w:color="000000"/>
            </w:tcBorders>
            <w:shd w:val="clear" w:color="auto" w:fill="F8F8F8"/>
            <w:hideMark/>
          </w:tcPr>
          <w:p w14:paraId="4FDBEDBF" w14:textId="77777777" w:rsidR="00737AB6" w:rsidRPr="006E1815" w:rsidRDefault="00737AB6" w:rsidP="00FC18AA">
            <w:pPr>
              <w:pStyle w:val="TableParagraph"/>
              <w:spacing w:line="200" w:lineRule="atLeast"/>
              <w:ind w:left="108" w:right="101" w:firstLine="2"/>
              <w:jc w:val="center"/>
              <w:rPr>
                <w:rFonts w:ascii="Times New Roman" w:hAnsi="Times New Roman" w:cs="Times New Roman"/>
                <w:sz w:val="18"/>
              </w:rPr>
            </w:pPr>
            <w:r w:rsidRPr="006E1815">
              <w:rPr>
                <w:rFonts w:ascii="Times New Roman" w:hAnsi="Times New Roman" w:cs="Times New Roman"/>
                <w:w w:val="90"/>
                <w:sz w:val="18"/>
              </w:rPr>
              <w:t>Буџет</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локалне</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самоупр.</w:t>
            </w:r>
          </w:p>
        </w:tc>
        <w:tc>
          <w:tcPr>
            <w:tcW w:w="930" w:type="dxa"/>
            <w:tcBorders>
              <w:top w:val="double" w:sz="2" w:space="0" w:color="000000"/>
              <w:left w:val="double" w:sz="2" w:space="0" w:color="000000"/>
              <w:bottom w:val="double" w:sz="2" w:space="0" w:color="000000"/>
              <w:right w:val="double" w:sz="2" w:space="0" w:color="000000"/>
            </w:tcBorders>
            <w:shd w:val="clear" w:color="auto" w:fill="F8F8F8"/>
            <w:hideMark/>
          </w:tcPr>
          <w:p w14:paraId="433C9646" w14:textId="77777777" w:rsidR="00737AB6" w:rsidRPr="006E1815" w:rsidRDefault="00737AB6" w:rsidP="00FC18AA">
            <w:pPr>
              <w:pStyle w:val="TableParagraph"/>
              <w:spacing w:before="106"/>
              <w:ind w:left="206" w:right="181" w:hanging="15"/>
              <w:rPr>
                <w:rFonts w:ascii="Times New Roman" w:hAnsi="Times New Roman" w:cs="Times New Roman"/>
                <w:sz w:val="18"/>
              </w:rPr>
            </w:pPr>
            <w:r w:rsidRPr="006E1815">
              <w:rPr>
                <w:rFonts w:ascii="Times New Roman" w:hAnsi="Times New Roman" w:cs="Times New Roman"/>
                <w:w w:val="80"/>
                <w:sz w:val="18"/>
              </w:rPr>
              <w:t>Остали</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извори</w:t>
            </w:r>
          </w:p>
        </w:tc>
        <w:tc>
          <w:tcPr>
            <w:tcW w:w="1202" w:type="dxa"/>
            <w:vMerge/>
            <w:tcBorders>
              <w:top w:val="double" w:sz="2" w:space="0" w:color="000000"/>
              <w:left w:val="double" w:sz="2" w:space="0" w:color="000000"/>
              <w:bottom w:val="double" w:sz="2" w:space="0" w:color="000000"/>
              <w:right w:val="double" w:sz="2" w:space="0" w:color="000000"/>
            </w:tcBorders>
            <w:vAlign w:val="center"/>
            <w:hideMark/>
          </w:tcPr>
          <w:p w14:paraId="065DC5C3" w14:textId="77777777" w:rsidR="00737AB6" w:rsidRPr="006E1815" w:rsidRDefault="00737AB6" w:rsidP="00FC18AA">
            <w:pPr>
              <w:rPr>
                <w:rFonts w:eastAsia="Microsoft Sans Serif"/>
                <w:sz w:val="18"/>
                <w:szCs w:val="22"/>
              </w:rPr>
            </w:pPr>
          </w:p>
        </w:tc>
        <w:tc>
          <w:tcPr>
            <w:tcW w:w="1081" w:type="dxa"/>
            <w:vMerge/>
            <w:tcBorders>
              <w:top w:val="double" w:sz="2" w:space="0" w:color="000000"/>
              <w:left w:val="double" w:sz="2" w:space="0" w:color="000000"/>
              <w:bottom w:val="double" w:sz="2" w:space="0" w:color="000000"/>
              <w:right w:val="double" w:sz="2" w:space="0" w:color="000000"/>
            </w:tcBorders>
            <w:vAlign w:val="center"/>
            <w:hideMark/>
          </w:tcPr>
          <w:p w14:paraId="56788482" w14:textId="77777777" w:rsidR="00737AB6" w:rsidRPr="006E1815" w:rsidRDefault="00737AB6" w:rsidP="00FC18AA">
            <w:pPr>
              <w:rPr>
                <w:rFonts w:eastAsia="Microsoft Sans Serif"/>
                <w:sz w:val="18"/>
                <w:szCs w:val="22"/>
              </w:rPr>
            </w:pPr>
          </w:p>
        </w:tc>
      </w:tr>
      <w:tr w:rsidR="00737AB6" w:rsidRPr="006E1815" w14:paraId="2A878B13" w14:textId="77777777" w:rsidTr="00FC18AA">
        <w:trPr>
          <w:trHeight w:val="1445"/>
        </w:trPr>
        <w:tc>
          <w:tcPr>
            <w:tcW w:w="1308" w:type="dxa"/>
            <w:tcBorders>
              <w:left w:val="single" w:sz="4" w:space="0" w:color="000000"/>
              <w:bottom w:val="single" w:sz="4" w:space="0" w:color="000000"/>
            </w:tcBorders>
          </w:tcPr>
          <w:p w14:paraId="1DCA73FA" w14:textId="77777777" w:rsidR="00737AB6" w:rsidRPr="006E1815" w:rsidRDefault="00737AB6" w:rsidP="00737AB6">
            <w:pPr>
              <w:pStyle w:val="TableParagraph"/>
              <w:spacing w:line="200" w:lineRule="atLeast"/>
              <w:ind w:left="115" w:right="100"/>
              <w:jc w:val="center"/>
              <w:rPr>
                <w:rFonts w:ascii="Times New Roman" w:hAnsi="Times New Roman" w:cs="Times New Roman"/>
                <w:sz w:val="18"/>
              </w:rPr>
            </w:pPr>
            <w:r w:rsidRPr="006E1815">
              <w:rPr>
                <w:rFonts w:ascii="Times New Roman" w:hAnsi="Times New Roman" w:cs="Times New Roman"/>
                <w:color w:val="000000"/>
                <w:sz w:val="20"/>
                <w:szCs w:val="20"/>
                <w:lang w:val="sr-Cyrl-CS"/>
              </w:rPr>
              <w:t xml:space="preserve">1. </w:t>
            </w:r>
            <w:r w:rsidRPr="006E1815">
              <w:rPr>
                <w:rFonts w:ascii="Times New Roman" w:hAnsi="Times New Roman" w:cs="Times New Roman"/>
                <w:color w:val="000000"/>
                <w:sz w:val="18"/>
                <w:szCs w:val="18"/>
                <w:lang w:val="sr-Cyrl-CS"/>
              </w:rPr>
              <w:t>Успостављање сарадње и трајне комуникације, размена сазнања и информација са Министарством спољних послова и другим релевантним институцијама</w:t>
            </w:r>
          </w:p>
        </w:tc>
        <w:tc>
          <w:tcPr>
            <w:tcW w:w="1232" w:type="dxa"/>
            <w:tcBorders>
              <w:left w:val="single" w:sz="4" w:space="0" w:color="000000"/>
              <w:bottom w:val="single" w:sz="4" w:space="0" w:color="000000"/>
            </w:tcBorders>
          </w:tcPr>
          <w:p w14:paraId="7AD009A5" w14:textId="77777777" w:rsidR="00737AB6" w:rsidRPr="006E1815" w:rsidRDefault="00737AB6" w:rsidP="00737AB6">
            <w:pPr>
              <w:pStyle w:val="TableParagraph"/>
              <w:spacing w:before="3"/>
              <w:ind w:left="52" w:right="42"/>
              <w:jc w:val="center"/>
              <w:rPr>
                <w:rFonts w:ascii="Times New Roman" w:hAnsi="Times New Roman" w:cs="Times New Roman"/>
                <w:sz w:val="18"/>
              </w:rPr>
            </w:pPr>
            <w:r w:rsidRPr="006E1815">
              <w:rPr>
                <w:rFonts w:ascii="Times New Roman" w:hAnsi="Times New Roman" w:cs="Times New Roman"/>
                <w:color w:val="000000"/>
                <w:sz w:val="20"/>
                <w:szCs w:val="20"/>
                <w:lang w:val="sr-Cyrl-CS"/>
              </w:rPr>
              <w:t>Континуирана активност</w:t>
            </w:r>
          </w:p>
        </w:tc>
        <w:tc>
          <w:tcPr>
            <w:tcW w:w="1049" w:type="dxa"/>
            <w:tcBorders>
              <w:left w:val="single" w:sz="4" w:space="0" w:color="000000"/>
              <w:bottom w:val="single" w:sz="4" w:space="0" w:color="000000"/>
            </w:tcBorders>
          </w:tcPr>
          <w:p w14:paraId="1A0EF841" w14:textId="77777777" w:rsidR="00737AB6" w:rsidRPr="006E1815" w:rsidRDefault="00737AB6" w:rsidP="00737AB6">
            <w:pPr>
              <w:pStyle w:val="TableParagraph"/>
              <w:ind w:left="193" w:right="160" w:hanging="17"/>
              <w:rPr>
                <w:rFonts w:ascii="Times New Roman" w:hAnsi="Times New Roman" w:cs="Times New Roman"/>
                <w:sz w:val="18"/>
              </w:rPr>
            </w:pPr>
            <w:r w:rsidRPr="006E1815">
              <w:rPr>
                <w:rFonts w:ascii="Times New Roman" w:hAnsi="Times New Roman" w:cs="Times New Roman"/>
                <w:color w:val="000000"/>
                <w:sz w:val="20"/>
                <w:szCs w:val="20"/>
                <w:lang w:val="sr-Cyrl-CS"/>
              </w:rPr>
              <w:t xml:space="preserve">Остварени контакти, успостављена сарадња, размењени подаци  </w:t>
            </w:r>
          </w:p>
        </w:tc>
        <w:tc>
          <w:tcPr>
            <w:tcW w:w="1321" w:type="dxa"/>
            <w:tcBorders>
              <w:left w:val="single" w:sz="4" w:space="0" w:color="000000"/>
              <w:bottom w:val="single" w:sz="4" w:space="0" w:color="000000"/>
            </w:tcBorders>
          </w:tcPr>
          <w:p w14:paraId="4B568C16"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Одржани састанци, записници, потписани споразуми о</w:t>
            </w:r>
          </w:p>
          <w:p w14:paraId="524903DA" w14:textId="77777777" w:rsidR="00737AB6" w:rsidRPr="006E1815" w:rsidRDefault="00737AB6" w:rsidP="00737AB6">
            <w:pPr>
              <w:pStyle w:val="TableParagraph"/>
              <w:spacing w:before="1"/>
              <w:ind w:left="279" w:right="266" w:firstLine="50"/>
              <w:jc w:val="both"/>
              <w:rPr>
                <w:rFonts w:ascii="Times New Roman" w:hAnsi="Times New Roman" w:cs="Times New Roman"/>
                <w:sz w:val="18"/>
              </w:rPr>
            </w:pPr>
            <w:r w:rsidRPr="006E1815">
              <w:rPr>
                <w:rFonts w:ascii="Times New Roman" w:hAnsi="Times New Roman" w:cs="Times New Roman"/>
                <w:color w:val="000000"/>
                <w:sz w:val="20"/>
                <w:szCs w:val="20"/>
                <w:lang w:val="sr-Cyrl-CS"/>
              </w:rPr>
              <w:t xml:space="preserve"> сарадњи</w:t>
            </w:r>
          </w:p>
        </w:tc>
        <w:tc>
          <w:tcPr>
            <w:tcW w:w="872" w:type="dxa"/>
            <w:tcBorders>
              <w:left w:val="single" w:sz="4" w:space="0" w:color="000000"/>
              <w:bottom w:val="single" w:sz="4" w:space="0" w:color="000000"/>
            </w:tcBorders>
          </w:tcPr>
          <w:p w14:paraId="5625B68F" w14:textId="77777777" w:rsidR="00737AB6" w:rsidRPr="006E1815" w:rsidRDefault="00737AB6" w:rsidP="00737AB6">
            <w:pPr>
              <w:pStyle w:val="TableParagraph"/>
              <w:spacing w:before="3"/>
              <w:ind w:left="102" w:right="97"/>
              <w:jc w:val="center"/>
              <w:rPr>
                <w:rFonts w:ascii="Times New Roman" w:hAnsi="Times New Roman" w:cs="Times New Roman"/>
                <w:sz w:val="18"/>
              </w:rPr>
            </w:pPr>
            <w:r w:rsidRPr="006E1815">
              <w:rPr>
                <w:rFonts w:ascii="Times New Roman" w:hAnsi="Times New Roman" w:cs="Times New Roman"/>
                <w:color w:val="000000"/>
                <w:sz w:val="20"/>
                <w:szCs w:val="20"/>
                <w:lang w:val="sr-Cyrl-CS"/>
              </w:rPr>
              <w:t xml:space="preserve">1. </w:t>
            </w:r>
            <w:r w:rsidRPr="006E1815">
              <w:rPr>
                <w:rFonts w:ascii="Times New Roman" w:hAnsi="Times New Roman" w:cs="Times New Roman"/>
                <w:color w:val="000000"/>
                <w:sz w:val="18"/>
                <w:szCs w:val="18"/>
                <w:lang w:val="sr-Cyrl-CS"/>
              </w:rPr>
              <w:t>Успостављање сарадње и трајне комуникације, размена сазнања и информација са Министарством спољних послова и другим релевантним институцијама</w:t>
            </w:r>
          </w:p>
        </w:tc>
        <w:tc>
          <w:tcPr>
            <w:tcW w:w="930" w:type="dxa"/>
            <w:tcBorders>
              <w:top w:val="double" w:sz="2" w:space="0" w:color="000000"/>
              <w:left w:val="double" w:sz="2" w:space="0" w:color="000000"/>
              <w:bottom w:val="double" w:sz="2" w:space="0" w:color="000000"/>
              <w:right w:val="double" w:sz="2" w:space="0" w:color="000000"/>
            </w:tcBorders>
          </w:tcPr>
          <w:p w14:paraId="7FD96928" w14:textId="77777777" w:rsidR="00737AB6" w:rsidRPr="006E1815" w:rsidRDefault="00737AB6" w:rsidP="00737AB6">
            <w:pPr>
              <w:pStyle w:val="TableParagraph"/>
              <w:rPr>
                <w:rFonts w:ascii="Times New Roman" w:hAnsi="Times New Roman" w:cs="Times New Roman"/>
                <w:sz w:val="20"/>
              </w:rPr>
            </w:pPr>
          </w:p>
          <w:p w14:paraId="52A4223C" w14:textId="77777777" w:rsidR="00737AB6" w:rsidRPr="006E1815" w:rsidRDefault="00737AB6" w:rsidP="00737AB6">
            <w:pPr>
              <w:pStyle w:val="TableParagraph"/>
              <w:spacing w:before="3"/>
              <w:ind w:left="63" w:right="60"/>
              <w:jc w:val="center"/>
              <w:rPr>
                <w:rFonts w:ascii="Times New Roman" w:hAnsi="Times New Roman" w:cs="Times New Roman"/>
                <w:sz w:val="18"/>
              </w:rPr>
            </w:pPr>
          </w:p>
        </w:tc>
        <w:tc>
          <w:tcPr>
            <w:tcW w:w="1202" w:type="dxa"/>
            <w:tcBorders>
              <w:left w:val="single" w:sz="4" w:space="0" w:color="000000"/>
              <w:bottom w:val="single" w:sz="4" w:space="0" w:color="000000"/>
            </w:tcBorders>
          </w:tcPr>
          <w:p w14:paraId="7DC237A0" w14:textId="77777777" w:rsidR="00737AB6" w:rsidRPr="006E1815" w:rsidRDefault="00737AB6" w:rsidP="00737AB6">
            <w:pPr>
              <w:pStyle w:val="TableParagraph"/>
              <w:ind w:left="116" w:right="107" w:hanging="1"/>
              <w:jc w:val="center"/>
              <w:rPr>
                <w:rFonts w:ascii="Times New Roman" w:hAnsi="Times New Roman" w:cs="Times New Roman"/>
                <w:sz w:val="18"/>
              </w:rPr>
            </w:pPr>
            <w:r w:rsidRPr="006E1815">
              <w:rPr>
                <w:rFonts w:ascii="Times New Roman" w:hAnsi="Times New Roman" w:cs="Times New Roman"/>
                <w:color w:val="000000"/>
                <w:sz w:val="20"/>
                <w:szCs w:val="20"/>
                <w:lang w:val="sr-Cyrl-CS"/>
              </w:rPr>
              <w:t>Локална самоуправа, МСП</w:t>
            </w:r>
          </w:p>
        </w:tc>
        <w:tc>
          <w:tcPr>
            <w:tcW w:w="1081" w:type="dxa"/>
            <w:tcBorders>
              <w:left w:val="single" w:sz="4" w:space="0" w:color="000000"/>
              <w:bottom w:val="single" w:sz="4" w:space="0" w:color="000000"/>
              <w:right w:val="single" w:sz="4" w:space="0" w:color="000000"/>
            </w:tcBorders>
          </w:tcPr>
          <w:p w14:paraId="1EDD018B"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Повереништво,</w:t>
            </w:r>
          </w:p>
          <w:p w14:paraId="1F90F442"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КИРС,</w:t>
            </w:r>
          </w:p>
          <w:p w14:paraId="16F75BC0" w14:textId="77777777" w:rsidR="00737AB6" w:rsidRPr="006E1815" w:rsidRDefault="00737AB6" w:rsidP="00737AB6">
            <w:pPr>
              <w:pStyle w:val="TableParagraph"/>
              <w:spacing w:before="3"/>
              <w:ind w:left="196" w:right="193" w:firstLine="2"/>
              <w:jc w:val="center"/>
              <w:rPr>
                <w:rFonts w:ascii="Times New Roman" w:hAnsi="Times New Roman" w:cs="Times New Roman"/>
                <w:sz w:val="18"/>
              </w:rPr>
            </w:pPr>
            <w:r w:rsidRPr="006E1815">
              <w:rPr>
                <w:rFonts w:ascii="Times New Roman" w:hAnsi="Times New Roman" w:cs="Times New Roman"/>
                <w:color w:val="000000"/>
                <w:sz w:val="20"/>
                <w:szCs w:val="20"/>
                <w:lang w:val="sr-Cyrl-CS"/>
              </w:rPr>
              <w:t xml:space="preserve">Савет за миграције </w:t>
            </w:r>
          </w:p>
        </w:tc>
      </w:tr>
      <w:tr w:rsidR="00737AB6" w:rsidRPr="006E1815" w14:paraId="10B63D25" w14:textId="77777777" w:rsidTr="00FC18AA">
        <w:trPr>
          <w:trHeight w:val="1445"/>
        </w:trPr>
        <w:tc>
          <w:tcPr>
            <w:tcW w:w="1308" w:type="dxa"/>
            <w:tcBorders>
              <w:left w:val="single" w:sz="4" w:space="0" w:color="000000"/>
              <w:bottom w:val="single" w:sz="4" w:space="0" w:color="000000"/>
            </w:tcBorders>
          </w:tcPr>
          <w:p w14:paraId="2CEF25D4" w14:textId="77777777" w:rsidR="00737AB6" w:rsidRPr="006E1815" w:rsidRDefault="00737AB6" w:rsidP="00737AB6">
            <w:pPr>
              <w:jc w:val="center"/>
              <w:rPr>
                <w:color w:val="000000"/>
                <w:sz w:val="20"/>
                <w:szCs w:val="20"/>
                <w:lang w:val="sr-Cyrl-RS"/>
              </w:rPr>
            </w:pPr>
            <w:r w:rsidRPr="006E1815">
              <w:rPr>
                <w:color w:val="000000"/>
                <w:sz w:val="20"/>
                <w:szCs w:val="20"/>
                <w:lang w:val="sr-Cyrl-RS"/>
              </w:rPr>
              <w:t>2. Формирање тима за спровођење пројеката</w:t>
            </w:r>
          </w:p>
          <w:p w14:paraId="6D8B0C41" w14:textId="77777777" w:rsidR="00737AB6" w:rsidRPr="006E1815" w:rsidRDefault="00737AB6" w:rsidP="00737AB6">
            <w:pPr>
              <w:jc w:val="center"/>
              <w:rPr>
                <w:color w:val="000000"/>
                <w:sz w:val="20"/>
                <w:szCs w:val="20"/>
                <w:lang w:val="sr-Cyrl-RS"/>
              </w:rPr>
            </w:pPr>
          </w:p>
          <w:p w14:paraId="0A621C71" w14:textId="77777777" w:rsidR="00737AB6" w:rsidRPr="006E1815" w:rsidRDefault="00737AB6" w:rsidP="00737AB6">
            <w:pPr>
              <w:pStyle w:val="TableParagraph"/>
              <w:spacing w:before="6"/>
              <w:rPr>
                <w:rFonts w:ascii="Times New Roman" w:hAnsi="Times New Roman" w:cs="Times New Roman"/>
                <w:sz w:val="18"/>
                <w:lang w:val="sr-Cyrl-RS"/>
              </w:rPr>
            </w:pPr>
          </w:p>
        </w:tc>
        <w:tc>
          <w:tcPr>
            <w:tcW w:w="1232" w:type="dxa"/>
            <w:tcBorders>
              <w:left w:val="single" w:sz="4" w:space="0" w:color="000000"/>
              <w:bottom w:val="single" w:sz="4" w:space="0" w:color="000000"/>
            </w:tcBorders>
          </w:tcPr>
          <w:p w14:paraId="70E9D438" w14:textId="77777777" w:rsidR="00737AB6" w:rsidRPr="006E1815" w:rsidRDefault="00737AB6" w:rsidP="00737AB6">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15 дана</w:t>
            </w:r>
          </w:p>
        </w:tc>
        <w:tc>
          <w:tcPr>
            <w:tcW w:w="1049" w:type="dxa"/>
            <w:tcBorders>
              <w:left w:val="single" w:sz="4" w:space="0" w:color="000000"/>
              <w:bottom w:val="single" w:sz="4" w:space="0" w:color="000000"/>
            </w:tcBorders>
          </w:tcPr>
          <w:p w14:paraId="557F58E3" w14:textId="77777777" w:rsidR="00737AB6" w:rsidRPr="006E1815" w:rsidRDefault="00737AB6" w:rsidP="00737AB6">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Формиран тим</w:t>
            </w:r>
          </w:p>
        </w:tc>
        <w:tc>
          <w:tcPr>
            <w:tcW w:w="1321" w:type="dxa"/>
            <w:tcBorders>
              <w:left w:val="single" w:sz="4" w:space="0" w:color="000000"/>
              <w:bottom w:val="single" w:sz="4" w:space="0" w:color="000000"/>
            </w:tcBorders>
          </w:tcPr>
          <w:p w14:paraId="1181CFB7" w14:textId="77777777" w:rsidR="00737AB6" w:rsidRPr="006E1815" w:rsidRDefault="00737AB6" w:rsidP="00737AB6">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Решење о формирању тима</w:t>
            </w:r>
          </w:p>
        </w:tc>
        <w:tc>
          <w:tcPr>
            <w:tcW w:w="872" w:type="dxa"/>
            <w:tcBorders>
              <w:left w:val="single" w:sz="4" w:space="0" w:color="000000"/>
              <w:bottom w:val="single" w:sz="4" w:space="0" w:color="000000"/>
            </w:tcBorders>
          </w:tcPr>
          <w:p w14:paraId="3C0A4B64" w14:textId="77777777" w:rsidR="00737AB6" w:rsidRPr="006E1815" w:rsidRDefault="00737AB6" w:rsidP="00737AB6">
            <w:pPr>
              <w:jc w:val="center"/>
              <w:rPr>
                <w:color w:val="000000"/>
                <w:sz w:val="20"/>
                <w:szCs w:val="20"/>
                <w:lang w:val="sr-Cyrl-RS"/>
              </w:rPr>
            </w:pPr>
            <w:r w:rsidRPr="006E1815">
              <w:rPr>
                <w:color w:val="000000"/>
                <w:sz w:val="20"/>
                <w:szCs w:val="20"/>
                <w:lang w:val="sr-Cyrl-RS"/>
              </w:rPr>
              <w:t>2. Формирање тима за спровођење пројеката</w:t>
            </w:r>
          </w:p>
          <w:p w14:paraId="71FAFFBC" w14:textId="77777777" w:rsidR="00737AB6" w:rsidRPr="006E1815" w:rsidRDefault="00737AB6" w:rsidP="00737AB6">
            <w:pPr>
              <w:jc w:val="center"/>
              <w:rPr>
                <w:color w:val="000000"/>
                <w:sz w:val="20"/>
                <w:szCs w:val="20"/>
                <w:lang w:val="sr-Cyrl-RS"/>
              </w:rPr>
            </w:pPr>
          </w:p>
          <w:p w14:paraId="4531C948" w14:textId="77777777" w:rsidR="00737AB6" w:rsidRPr="006E1815" w:rsidRDefault="00737AB6" w:rsidP="00737AB6">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22039DE8" w14:textId="77777777" w:rsidR="00737AB6" w:rsidRPr="006E1815" w:rsidRDefault="00737AB6" w:rsidP="00737AB6">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7FCDA372" w14:textId="77777777" w:rsidR="00737AB6" w:rsidRPr="006E1815" w:rsidRDefault="00737AB6" w:rsidP="00737AB6">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Локална самоуправа</w:t>
            </w:r>
          </w:p>
        </w:tc>
        <w:tc>
          <w:tcPr>
            <w:tcW w:w="1081" w:type="dxa"/>
            <w:tcBorders>
              <w:left w:val="single" w:sz="4" w:space="0" w:color="000000"/>
              <w:bottom w:val="single" w:sz="4" w:space="0" w:color="000000"/>
              <w:right w:val="single" w:sz="4" w:space="0" w:color="000000"/>
            </w:tcBorders>
          </w:tcPr>
          <w:p w14:paraId="0F044846"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Повереништво,</w:t>
            </w:r>
          </w:p>
          <w:p w14:paraId="325562A6" w14:textId="77777777" w:rsidR="00737AB6" w:rsidRPr="006E1815" w:rsidRDefault="00737AB6" w:rsidP="00737AB6">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Савет за миграције</w:t>
            </w:r>
          </w:p>
        </w:tc>
      </w:tr>
      <w:tr w:rsidR="00737AB6" w:rsidRPr="006E1815" w14:paraId="44ACAF3F" w14:textId="77777777" w:rsidTr="008C53D7">
        <w:trPr>
          <w:trHeight w:val="1445"/>
        </w:trPr>
        <w:tc>
          <w:tcPr>
            <w:tcW w:w="1308" w:type="dxa"/>
            <w:tcBorders>
              <w:left w:val="single" w:sz="4" w:space="0" w:color="000000"/>
              <w:bottom w:val="single" w:sz="4" w:space="0" w:color="000000"/>
            </w:tcBorders>
          </w:tcPr>
          <w:p w14:paraId="3A5468D1"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 xml:space="preserve">3. Формулисање начина прикупљања података и креирање базе података </w:t>
            </w:r>
          </w:p>
          <w:p w14:paraId="5345F27D" w14:textId="77777777" w:rsidR="00737AB6" w:rsidRPr="006E1815" w:rsidRDefault="00737AB6" w:rsidP="00737AB6">
            <w:pPr>
              <w:pStyle w:val="TableParagraph"/>
              <w:spacing w:before="6"/>
              <w:rPr>
                <w:rFonts w:ascii="Times New Roman" w:hAnsi="Times New Roman" w:cs="Times New Roman"/>
                <w:color w:val="000000"/>
                <w:sz w:val="20"/>
                <w:szCs w:val="20"/>
                <w:lang w:val="sr-Cyrl-RS"/>
              </w:rPr>
            </w:pPr>
          </w:p>
        </w:tc>
        <w:tc>
          <w:tcPr>
            <w:tcW w:w="1232" w:type="dxa"/>
            <w:tcBorders>
              <w:left w:val="single" w:sz="4" w:space="0" w:color="000000"/>
              <w:bottom w:val="single" w:sz="4" w:space="0" w:color="000000"/>
            </w:tcBorders>
          </w:tcPr>
          <w:p w14:paraId="3D749A13" w14:textId="77777777" w:rsidR="00737AB6" w:rsidRPr="006E1815" w:rsidRDefault="00737AB6" w:rsidP="00737AB6">
            <w:pPr>
              <w:pStyle w:val="TableParagraph"/>
              <w:rPr>
                <w:rFonts w:ascii="Times New Roman" w:hAnsi="Times New Roman" w:cs="Times New Roman"/>
                <w:color w:val="000000"/>
                <w:sz w:val="20"/>
                <w:szCs w:val="20"/>
                <w:lang w:val="sr-Cyrl-RS"/>
              </w:rPr>
            </w:pPr>
            <w:r w:rsidRPr="006E1815">
              <w:rPr>
                <w:rFonts w:ascii="Times New Roman" w:hAnsi="Times New Roman" w:cs="Times New Roman"/>
                <w:color w:val="000000"/>
                <w:sz w:val="20"/>
                <w:szCs w:val="20"/>
                <w:lang w:val="sr-Cyrl-RS"/>
              </w:rPr>
              <w:t>Континуирана активност</w:t>
            </w:r>
          </w:p>
        </w:tc>
        <w:tc>
          <w:tcPr>
            <w:tcW w:w="1049" w:type="dxa"/>
            <w:tcBorders>
              <w:left w:val="single" w:sz="4" w:space="0" w:color="000000"/>
              <w:bottom w:val="single" w:sz="4" w:space="0" w:color="000000"/>
            </w:tcBorders>
          </w:tcPr>
          <w:p w14:paraId="3D479DA0" w14:textId="77777777" w:rsidR="00737AB6" w:rsidRPr="006E1815" w:rsidRDefault="00737AB6" w:rsidP="00737AB6">
            <w:pPr>
              <w:pStyle w:val="TableParagraph"/>
              <w:rPr>
                <w:rFonts w:ascii="Times New Roman" w:hAnsi="Times New Roman" w:cs="Times New Roman"/>
                <w:color w:val="000000"/>
                <w:sz w:val="20"/>
                <w:szCs w:val="20"/>
              </w:rPr>
            </w:pPr>
            <w:r w:rsidRPr="006E1815">
              <w:rPr>
                <w:rFonts w:ascii="Times New Roman" w:hAnsi="Times New Roman" w:cs="Times New Roman"/>
                <w:color w:val="000000"/>
                <w:sz w:val="20"/>
                <w:szCs w:val="20"/>
                <w:lang w:val="sr-Cyrl-CS"/>
              </w:rPr>
              <w:t>Креирана база</w:t>
            </w:r>
          </w:p>
        </w:tc>
        <w:tc>
          <w:tcPr>
            <w:tcW w:w="1321" w:type="dxa"/>
            <w:tcBorders>
              <w:left w:val="single" w:sz="4" w:space="0" w:color="000000"/>
              <w:bottom w:val="single" w:sz="4" w:space="0" w:color="000000"/>
            </w:tcBorders>
          </w:tcPr>
          <w:p w14:paraId="7F76CAFA" w14:textId="77777777" w:rsidR="00737AB6" w:rsidRPr="006E1815" w:rsidRDefault="00737AB6" w:rsidP="00737AB6">
            <w:pPr>
              <w:pStyle w:val="TableParagraph"/>
              <w:rPr>
                <w:rFonts w:ascii="Times New Roman" w:hAnsi="Times New Roman" w:cs="Times New Roman"/>
                <w:color w:val="000000"/>
                <w:sz w:val="20"/>
                <w:szCs w:val="20"/>
              </w:rPr>
            </w:pPr>
            <w:r w:rsidRPr="006E1815">
              <w:rPr>
                <w:rFonts w:ascii="Times New Roman" w:hAnsi="Times New Roman" w:cs="Times New Roman"/>
                <w:color w:val="000000"/>
                <w:sz w:val="20"/>
                <w:szCs w:val="20"/>
                <w:lang w:val="sr-Cyrl-CS"/>
              </w:rPr>
              <w:t>Подаци унети у базу</w:t>
            </w:r>
          </w:p>
        </w:tc>
        <w:tc>
          <w:tcPr>
            <w:tcW w:w="872" w:type="dxa"/>
            <w:tcBorders>
              <w:left w:val="single" w:sz="4" w:space="0" w:color="000000"/>
              <w:bottom w:val="single" w:sz="4" w:space="0" w:color="000000"/>
            </w:tcBorders>
          </w:tcPr>
          <w:p w14:paraId="0B55E072"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 xml:space="preserve">3. Формулисање начина прикупљања података и креирање базе података </w:t>
            </w:r>
          </w:p>
          <w:p w14:paraId="78902032" w14:textId="77777777" w:rsidR="00737AB6" w:rsidRPr="006E1815" w:rsidRDefault="00737AB6" w:rsidP="00737AB6">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4C301380" w14:textId="77777777" w:rsidR="00737AB6" w:rsidRPr="006E1815" w:rsidRDefault="00737AB6" w:rsidP="00737AB6">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6B6900B8"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Локална самоуправа,</w:t>
            </w:r>
          </w:p>
          <w:p w14:paraId="364D9046" w14:textId="77777777" w:rsidR="00737AB6" w:rsidRPr="006E1815" w:rsidRDefault="00737AB6" w:rsidP="00737AB6">
            <w:pPr>
              <w:pStyle w:val="TableParagraph"/>
              <w:spacing w:before="7"/>
              <w:rPr>
                <w:rFonts w:ascii="Times New Roman" w:hAnsi="Times New Roman" w:cs="Times New Roman"/>
                <w:color w:val="000000"/>
                <w:sz w:val="20"/>
                <w:szCs w:val="20"/>
                <w:lang w:val="sr-Cyrl-CS"/>
              </w:rPr>
            </w:pPr>
            <w:r w:rsidRPr="006E1815">
              <w:rPr>
                <w:rFonts w:ascii="Times New Roman" w:hAnsi="Times New Roman" w:cs="Times New Roman"/>
                <w:color w:val="000000"/>
                <w:sz w:val="20"/>
                <w:szCs w:val="20"/>
                <w:lang w:val="sr-Cyrl-CS"/>
              </w:rPr>
              <w:t>пројектни тим</w:t>
            </w:r>
          </w:p>
        </w:tc>
        <w:tc>
          <w:tcPr>
            <w:tcW w:w="1081" w:type="dxa"/>
            <w:tcBorders>
              <w:left w:val="single" w:sz="4" w:space="0" w:color="000000"/>
              <w:bottom w:val="single" w:sz="4" w:space="0" w:color="000000"/>
              <w:right w:val="single" w:sz="4" w:space="0" w:color="000000"/>
            </w:tcBorders>
          </w:tcPr>
          <w:p w14:paraId="58A4A9F7"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Повереништво,</w:t>
            </w:r>
          </w:p>
          <w:p w14:paraId="40194F15"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Савет за миграције</w:t>
            </w:r>
          </w:p>
          <w:p w14:paraId="25FBB71E" w14:textId="77777777" w:rsidR="00737AB6" w:rsidRPr="006E1815" w:rsidRDefault="00737AB6" w:rsidP="00737AB6">
            <w:pPr>
              <w:snapToGrid w:val="0"/>
              <w:jc w:val="center"/>
              <w:rPr>
                <w:color w:val="000000"/>
                <w:sz w:val="20"/>
                <w:szCs w:val="20"/>
                <w:lang w:val="sr-Cyrl-CS"/>
              </w:rPr>
            </w:pPr>
          </w:p>
        </w:tc>
      </w:tr>
      <w:tr w:rsidR="00737AB6" w:rsidRPr="006E1815" w14:paraId="04466A8A" w14:textId="77777777" w:rsidTr="008C53D7">
        <w:trPr>
          <w:trHeight w:val="1445"/>
        </w:trPr>
        <w:tc>
          <w:tcPr>
            <w:tcW w:w="1308" w:type="dxa"/>
            <w:tcBorders>
              <w:left w:val="single" w:sz="4" w:space="0" w:color="000000"/>
              <w:bottom w:val="single" w:sz="4" w:space="0" w:color="000000"/>
            </w:tcBorders>
          </w:tcPr>
          <w:p w14:paraId="2FCBEA51" w14:textId="77777777" w:rsidR="00737AB6" w:rsidRPr="006E1815" w:rsidRDefault="00737AB6" w:rsidP="00737AB6">
            <w:pPr>
              <w:pStyle w:val="TableParagraph"/>
              <w:spacing w:before="6"/>
              <w:rPr>
                <w:rFonts w:ascii="Times New Roman" w:hAnsi="Times New Roman" w:cs="Times New Roman"/>
                <w:color w:val="000000"/>
                <w:sz w:val="20"/>
                <w:szCs w:val="20"/>
                <w:lang w:val="sr-Cyrl-RS"/>
              </w:rPr>
            </w:pPr>
            <w:r w:rsidRPr="006E1815">
              <w:rPr>
                <w:rFonts w:ascii="Times New Roman" w:hAnsi="Times New Roman" w:cs="Times New Roman"/>
                <w:color w:val="000000"/>
                <w:sz w:val="20"/>
                <w:szCs w:val="20"/>
                <w:lang w:val="sr-Cyrl-RS"/>
              </w:rPr>
              <w:t xml:space="preserve">4. Успостављање контаката и организовање састанака са заједницама у </w:t>
            </w:r>
            <w:r w:rsidRPr="006E1815">
              <w:rPr>
                <w:rFonts w:ascii="Times New Roman" w:hAnsi="Times New Roman" w:cs="Times New Roman"/>
                <w:color w:val="000000"/>
                <w:sz w:val="20"/>
                <w:szCs w:val="20"/>
                <w:lang w:val="sr-Cyrl-RS"/>
              </w:rPr>
              <w:lastRenderedPageBreak/>
              <w:t>иностранству и припадницима дијаспоре</w:t>
            </w:r>
          </w:p>
        </w:tc>
        <w:tc>
          <w:tcPr>
            <w:tcW w:w="1232" w:type="dxa"/>
            <w:tcBorders>
              <w:left w:val="single" w:sz="4" w:space="0" w:color="000000"/>
              <w:bottom w:val="single" w:sz="4" w:space="0" w:color="000000"/>
            </w:tcBorders>
          </w:tcPr>
          <w:p w14:paraId="3CE8E484" w14:textId="77777777" w:rsidR="00737AB6" w:rsidRPr="006E1815" w:rsidRDefault="00737AB6" w:rsidP="00737AB6">
            <w:pPr>
              <w:pStyle w:val="TableParagraph"/>
              <w:rPr>
                <w:rFonts w:ascii="Times New Roman" w:hAnsi="Times New Roman" w:cs="Times New Roman"/>
                <w:color w:val="000000"/>
                <w:sz w:val="20"/>
                <w:szCs w:val="20"/>
                <w:lang w:val="sr-Cyrl-RS"/>
              </w:rPr>
            </w:pPr>
            <w:r w:rsidRPr="006E1815">
              <w:rPr>
                <w:rFonts w:ascii="Times New Roman" w:hAnsi="Times New Roman" w:cs="Times New Roman"/>
                <w:color w:val="000000"/>
                <w:sz w:val="20"/>
                <w:szCs w:val="20"/>
                <w:lang w:val="sr-Cyrl-RS"/>
              </w:rPr>
              <w:lastRenderedPageBreak/>
              <w:t>Континуирана активност</w:t>
            </w:r>
          </w:p>
        </w:tc>
        <w:tc>
          <w:tcPr>
            <w:tcW w:w="1049" w:type="dxa"/>
            <w:tcBorders>
              <w:left w:val="single" w:sz="4" w:space="0" w:color="000000"/>
              <w:bottom w:val="single" w:sz="4" w:space="0" w:color="000000"/>
            </w:tcBorders>
          </w:tcPr>
          <w:p w14:paraId="4D93738B" w14:textId="77777777" w:rsidR="00737AB6" w:rsidRPr="006E1815" w:rsidRDefault="00737AB6" w:rsidP="00737AB6">
            <w:pPr>
              <w:pStyle w:val="TableParagraph"/>
              <w:rPr>
                <w:rFonts w:ascii="Times New Roman" w:hAnsi="Times New Roman" w:cs="Times New Roman"/>
                <w:color w:val="000000"/>
                <w:sz w:val="20"/>
                <w:szCs w:val="20"/>
              </w:rPr>
            </w:pPr>
            <w:r w:rsidRPr="006E1815">
              <w:rPr>
                <w:rFonts w:ascii="Times New Roman" w:hAnsi="Times New Roman" w:cs="Times New Roman"/>
                <w:color w:val="000000"/>
                <w:sz w:val="20"/>
                <w:szCs w:val="20"/>
                <w:lang w:val="sr-Cyrl-RS"/>
              </w:rPr>
              <w:t xml:space="preserve">Успостављене везе, размењене информације и планови, </w:t>
            </w:r>
            <w:r w:rsidRPr="006E1815">
              <w:rPr>
                <w:rFonts w:ascii="Times New Roman" w:hAnsi="Times New Roman" w:cs="Times New Roman"/>
                <w:color w:val="000000"/>
                <w:sz w:val="20"/>
                <w:szCs w:val="20"/>
                <w:lang w:val="sr-Cyrl-RS"/>
              </w:rPr>
              <w:lastRenderedPageBreak/>
              <w:t>договорена будућа сарадња</w:t>
            </w:r>
          </w:p>
        </w:tc>
        <w:tc>
          <w:tcPr>
            <w:tcW w:w="1321" w:type="dxa"/>
            <w:tcBorders>
              <w:left w:val="single" w:sz="4" w:space="0" w:color="000000"/>
              <w:bottom w:val="single" w:sz="4" w:space="0" w:color="000000"/>
            </w:tcBorders>
          </w:tcPr>
          <w:p w14:paraId="2CC4824D" w14:textId="77777777" w:rsidR="00737AB6" w:rsidRPr="006E1815" w:rsidRDefault="00737AB6" w:rsidP="00737AB6">
            <w:pPr>
              <w:pStyle w:val="TableParagraph"/>
              <w:rPr>
                <w:rFonts w:ascii="Times New Roman" w:hAnsi="Times New Roman" w:cs="Times New Roman"/>
                <w:color w:val="000000"/>
                <w:sz w:val="20"/>
                <w:szCs w:val="20"/>
              </w:rPr>
            </w:pPr>
            <w:r w:rsidRPr="006E1815">
              <w:rPr>
                <w:rFonts w:ascii="Times New Roman" w:hAnsi="Times New Roman" w:cs="Times New Roman"/>
                <w:color w:val="000000"/>
                <w:sz w:val="20"/>
                <w:szCs w:val="20"/>
                <w:lang w:val="sr-Cyrl-RS"/>
              </w:rPr>
              <w:lastRenderedPageBreak/>
              <w:t>Извештаји и записници  са састанака</w:t>
            </w:r>
          </w:p>
        </w:tc>
        <w:tc>
          <w:tcPr>
            <w:tcW w:w="872" w:type="dxa"/>
            <w:tcBorders>
              <w:left w:val="single" w:sz="4" w:space="0" w:color="000000"/>
              <w:bottom w:val="single" w:sz="4" w:space="0" w:color="000000"/>
            </w:tcBorders>
          </w:tcPr>
          <w:p w14:paraId="09C77F8B" w14:textId="77777777" w:rsidR="00737AB6" w:rsidRPr="006E1815" w:rsidRDefault="00737AB6" w:rsidP="00737AB6">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4. Успостављање контаката и организо</w:t>
            </w:r>
            <w:r w:rsidRPr="006E1815">
              <w:rPr>
                <w:rFonts w:ascii="Times New Roman" w:hAnsi="Times New Roman" w:cs="Times New Roman"/>
                <w:color w:val="000000"/>
                <w:sz w:val="20"/>
                <w:szCs w:val="20"/>
                <w:lang w:val="sr-Cyrl-RS"/>
              </w:rPr>
              <w:lastRenderedPageBreak/>
              <w:t>вање састанака са заједницама у иностранству и припадницима дијаспоре</w:t>
            </w:r>
          </w:p>
        </w:tc>
        <w:tc>
          <w:tcPr>
            <w:tcW w:w="930" w:type="dxa"/>
            <w:tcBorders>
              <w:top w:val="double" w:sz="2" w:space="0" w:color="000000"/>
              <w:left w:val="double" w:sz="2" w:space="0" w:color="000000"/>
              <w:bottom w:val="double" w:sz="2" w:space="0" w:color="000000"/>
              <w:right w:val="double" w:sz="2" w:space="0" w:color="000000"/>
            </w:tcBorders>
          </w:tcPr>
          <w:p w14:paraId="4574BA7B" w14:textId="77777777" w:rsidR="00737AB6" w:rsidRPr="006E1815" w:rsidRDefault="00737AB6" w:rsidP="00737AB6">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2A22E95C"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Локална самоуправа,</w:t>
            </w:r>
          </w:p>
          <w:p w14:paraId="185F3EBF" w14:textId="77777777" w:rsidR="00737AB6" w:rsidRPr="006E1815" w:rsidRDefault="00737AB6" w:rsidP="00737AB6">
            <w:pPr>
              <w:pStyle w:val="TableParagraph"/>
              <w:spacing w:before="7"/>
              <w:rPr>
                <w:rFonts w:ascii="Times New Roman" w:hAnsi="Times New Roman" w:cs="Times New Roman"/>
                <w:color w:val="000000"/>
                <w:sz w:val="20"/>
                <w:szCs w:val="20"/>
                <w:lang w:val="sr-Cyrl-CS"/>
              </w:rPr>
            </w:pPr>
            <w:r w:rsidRPr="006E1815">
              <w:rPr>
                <w:rFonts w:ascii="Times New Roman" w:hAnsi="Times New Roman" w:cs="Times New Roman"/>
                <w:color w:val="000000"/>
                <w:sz w:val="20"/>
                <w:szCs w:val="20"/>
                <w:lang w:val="sr-Cyrl-CS"/>
              </w:rPr>
              <w:t>пројектни тим, припадници дијаспоре</w:t>
            </w:r>
          </w:p>
        </w:tc>
        <w:tc>
          <w:tcPr>
            <w:tcW w:w="1081" w:type="dxa"/>
            <w:tcBorders>
              <w:left w:val="single" w:sz="4" w:space="0" w:color="000000"/>
              <w:bottom w:val="single" w:sz="4" w:space="0" w:color="000000"/>
              <w:right w:val="single" w:sz="4" w:space="0" w:color="000000"/>
            </w:tcBorders>
          </w:tcPr>
          <w:p w14:paraId="18F6F470"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Повереништво,</w:t>
            </w:r>
          </w:p>
          <w:p w14:paraId="550C385D"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Савет за миграције</w:t>
            </w:r>
          </w:p>
          <w:p w14:paraId="50DB3328" w14:textId="77777777" w:rsidR="00737AB6" w:rsidRPr="006E1815" w:rsidRDefault="00737AB6" w:rsidP="00737AB6">
            <w:pPr>
              <w:snapToGrid w:val="0"/>
              <w:jc w:val="center"/>
              <w:rPr>
                <w:color w:val="000000"/>
                <w:sz w:val="20"/>
                <w:szCs w:val="20"/>
                <w:lang w:val="sr-Cyrl-CS"/>
              </w:rPr>
            </w:pPr>
          </w:p>
        </w:tc>
      </w:tr>
      <w:tr w:rsidR="00737AB6" w:rsidRPr="006E1815" w14:paraId="64E0EF1B" w14:textId="77777777" w:rsidTr="008C53D7">
        <w:trPr>
          <w:trHeight w:val="1445"/>
        </w:trPr>
        <w:tc>
          <w:tcPr>
            <w:tcW w:w="1308" w:type="dxa"/>
            <w:tcBorders>
              <w:left w:val="single" w:sz="4" w:space="0" w:color="000000"/>
              <w:bottom w:val="single" w:sz="4" w:space="0" w:color="000000"/>
            </w:tcBorders>
          </w:tcPr>
          <w:p w14:paraId="1C71DDEB" w14:textId="77777777" w:rsidR="00737AB6" w:rsidRPr="006E1815" w:rsidRDefault="00737AB6" w:rsidP="00737AB6">
            <w:pPr>
              <w:pStyle w:val="TableParagraph"/>
              <w:spacing w:before="6"/>
              <w:rPr>
                <w:rFonts w:ascii="Times New Roman" w:hAnsi="Times New Roman" w:cs="Times New Roman"/>
                <w:color w:val="000000"/>
                <w:sz w:val="20"/>
                <w:szCs w:val="20"/>
                <w:lang w:val="sr-Cyrl-RS"/>
              </w:rPr>
            </w:pPr>
            <w:r w:rsidRPr="006E1815">
              <w:rPr>
                <w:rFonts w:ascii="Times New Roman" w:hAnsi="Times New Roman" w:cs="Times New Roman"/>
                <w:color w:val="000000"/>
                <w:sz w:val="20"/>
                <w:szCs w:val="20"/>
                <w:lang w:val="sr-Cyrl-RS"/>
              </w:rPr>
              <w:t xml:space="preserve">5. Медијска презентација с циљем промоције пројекта </w:t>
            </w:r>
          </w:p>
        </w:tc>
        <w:tc>
          <w:tcPr>
            <w:tcW w:w="1232" w:type="dxa"/>
            <w:tcBorders>
              <w:left w:val="single" w:sz="4" w:space="0" w:color="000000"/>
              <w:bottom w:val="single" w:sz="4" w:space="0" w:color="000000"/>
            </w:tcBorders>
          </w:tcPr>
          <w:p w14:paraId="575B332C" w14:textId="77777777" w:rsidR="00737AB6" w:rsidRPr="006E1815" w:rsidRDefault="00737AB6" w:rsidP="00737AB6">
            <w:pPr>
              <w:pStyle w:val="TableParagraph"/>
              <w:rPr>
                <w:rFonts w:ascii="Times New Roman" w:hAnsi="Times New Roman" w:cs="Times New Roman"/>
                <w:color w:val="000000"/>
                <w:sz w:val="20"/>
                <w:szCs w:val="20"/>
                <w:lang w:val="sr-Cyrl-RS"/>
              </w:rPr>
            </w:pPr>
            <w:r w:rsidRPr="006E1815">
              <w:rPr>
                <w:rFonts w:ascii="Times New Roman" w:hAnsi="Times New Roman" w:cs="Times New Roman"/>
                <w:color w:val="000000"/>
                <w:sz w:val="20"/>
                <w:szCs w:val="20"/>
              </w:rPr>
              <w:t>Континуирано по активнос тима</w:t>
            </w:r>
          </w:p>
        </w:tc>
        <w:tc>
          <w:tcPr>
            <w:tcW w:w="1049" w:type="dxa"/>
            <w:tcBorders>
              <w:left w:val="single" w:sz="4" w:space="0" w:color="000000"/>
              <w:bottom w:val="single" w:sz="4" w:space="0" w:color="000000"/>
            </w:tcBorders>
          </w:tcPr>
          <w:p w14:paraId="60C6FEAB" w14:textId="77777777" w:rsidR="00737AB6" w:rsidRPr="006E1815" w:rsidRDefault="00737AB6" w:rsidP="00737AB6">
            <w:pPr>
              <w:pStyle w:val="TableParagraph"/>
              <w:rPr>
                <w:rFonts w:ascii="Times New Roman" w:hAnsi="Times New Roman" w:cs="Times New Roman"/>
                <w:color w:val="000000"/>
                <w:sz w:val="20"/>
                <w:szCs w:val="20"/>
              </w:rPr>
            </w:pPr>
            <w:r w:rsidRPr="006E1815">
              <w:rPr>
                <w:rFonts w:ascii="Times New Roman" w:hAnsi="Times New Roman" w:cs="Times New Roman"/>
                <w:color w:val="000000"/>
                <w:sz w:val="20"/>
                <w:szCs w:val="20"/>
                <w:lang w:val="sr-Cyrl-RS"/>
              </w:rPr>
              <w:t>Јавност упозната са активностима</w:t>
            </w:r>
          </w:p>
        </w:tc>
        <w:tc>
          <w:tcPr>
            <w:tcW w:w="1321" w:type="dxa"/>
            <w:tcBorders>
              <w:left w:val="single" w:sz="4" w:space="0" w:color="000000"/>
              <w:bottom w:val="single" w:sz="4" w:space="0" w:color="000000"/>
            </w:tcBorders>
          </w:tcPr>
          <w:p w14:paraId="4D24BE3C" w14:textId="77777777" w:rsidR="00737AB6" w:rsidRPr="006E1815" w:rsidRDefault="00737AB6" w:rsidP="00737AB6">
            <w:pPr>
              <w:pStyle w:val="TableParagraph"/>
              <w:rPr>
                <w:rFonts w:ascii="Times New Roman" w:hAnsi="Times New Roman" w:cs="Times New Roman"/>
                <w:color w:val="000000"/>
                <w:sz w:val="20"/>
                <w:szCs w:val="20"/>
              </w:rPr>
            </w:pPr>
            <w:r w:rsidRPr="006E1815">
              <w:rPr>
                <w:rFonts w:ascii="Times New Roman" w:hAnsi="Times New Roman" w:cs="Times New Roman"/>
                <w:color w:val="000000"/>
                <w:sz w:val="20"/>
                <w:szCs w:val="20"/>
                <w:lang w:val="sr-Cyrl-RS"/>
              </w:rPr>
              <w:t>Новински чланци, тв прилози, интернет материјал</w:t>
            </w:r>
          </w:p>
        </w:tc>
        <w:tc>
          <w:tcPr>
            <w:tcW w:w="872" w:type="dxa"/>
            <w:tcBorders>
              <w:left w:val="single" w:sz="4" w:space="0" w:color="000000"/>
              <w:bottom w:val="single" w:sz="4" w:space="0" w:color="000000"/>
            </w:tcBorders>
          </w:tcPr>
          <w:p w14:paraId="15A2F504" w14:textId="77777777" w:rsidR="00737AB6" w:rsidRPr="006E1815" w:rsidRDefault="00737AB6" w:rsidP="00737AB6">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 xml:space="preserve">5. Медијска презентација с циљем промоције пројекта </w:t>
            </w:r>
          </w:p>
        </w:tc>
        <w:tc>
          <w:tcPr>
            <w:tcW w:w="930" w:type="dxa"/>
            <w:tcBorders>
              <w:top w:val="double" w:sz="2" w:space="0" w:color="000000"/>
              <w:left w:val="double" w:sz="2" w:space="0" w:color="000000"/>
              <w:bottom w:val="double" w:sz="2" w:space="0" w:color="000000"/>
              <w:right w:val="double" w:sz="2" w:space="0" w:color="000000"/>
            </w:tcBorders>
          </w:tcPr>
          <w:p w14:paraId="279E5F8A" w14:textId="77777777" w:rsidR="00737AB6" w:rsidRPr="006E1815" w:rsidRDefault="00737AB6" w:rsidP="00737AB6">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01C3F6BF"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Локална самоуправа,</w:t>
            </w:r>
          </w:p>
          <w:p w14:paraId="55DDA70C" w14:textId="77777777" w:rsidR="00737AB6" w:rsidRPr="006E1815" w:rsidRDefault="00737AB6" w:rsidP="00737AB6">
            <w:pPr>
              <w:pStyle w:val="TableParagraph"/>
              <w:spacing w:before="7"/>
              <w:rPr>
                <w:rFonts w:ascii="Times New Roman" w:hAnsi="Times New Roman" w:cs="Times New Roman"/>
                <w:color w:val="000000"/>
                <w:sz w:val="20"/>
                <w:szCs w:val="20"/>
                <w:lang w:val="sr-Cyrl-CS"/>
              </w:rPr>
            </w:pPr>
            <w:r w:rsidRPr="006E1815">
              <w:rPr>
                <w:rFonts w:ascii="Times New Roman" w:hAnsi="Times New Roman" w:cs="Times New Roman"/>
                <w:color w:val="000000"/>
                <w:sz w:val="20"/>
                <w:szCs w:val="20"/>
                <w:lang w:val="sr-Cyrl-CS"/>
              </w:rPr>
              <w:t>пројектни тим</w:t>
            </w:r>
          </w:p>
        </w:tc>
        <w:tc>
          <w:tcPr>
            <w:tcW w:w="1081" w:type="dxa"/>
            <w:tcBorders>
              <w:left w:val="single" w:sz="4" w:space="0" w:color="000000"/>
              <w:bottom w:val="single" w:sz="4" w:space="0" w:color="000000"/>
              <w:right w:val="single" w:sz="4" w:space="0" w:color="000000"/>
            </w:tcBorders>
          </w:tcPr>
          <w:p w14:paraId="335E50E7"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Повереништво</w:t>
            </w:r>
          </w:p>
          <w:p w14:paraId="44527AB8" w14:textId="77777777" w:rsidR="00737AB6" w:rsidRPr="006E1815" w:rsidRDefault="00737AB6" w:rsidP="00737AB6">
            <w:pPr>
              <w:snapToGrid w:val="0"/>
              <w:jc w:val="center"/>
              <w:rPr>
                <w:color w:val="000000"/>
                <w:sz w:val="20"/>
                <w:szCs w:val="20"/>
                <w:lang w:val="sr-Cyrl-CS"/>
              </w:rPr>
            </w:pPr>
            <w:r w:rsidRPr="006E1815">
              <w:rPr>
                <w:color w:val="000000"/>
                <w:sz w:val="20"/>
                <w:szCs w:val="20"/>
                <w:lang w:val="sr-Cyrl-CS"/>
              </w:rPr>
              <w:t>Савет за миграције</w:t>
            </w:r>
          </w:p>
          <w:p w14:paraId="2B3AC5A7" w14:textId="77777777" w:rsidR="00737AB6" w:rsidRPr="006E1815" w:rsidRDefault="00737AB6" w:rsidP="00737AB6">
            <w:pPr>
              <w:snapToGrid w:val="0"/>
              <w:jc w:val="center"/>
              <w:rPr>
                <w:color w:val="000000"/>
                <w:sz w:val="20"/>
                <w:szCs w:val="20"/>
                <w:lang w:val="sr-Cyrl-CS"/>
              </w:rPr>
            </w:pPr>
          </w:p>
          <w:p w14:paraId="08BD6539" w14:textId="77777777" w:rsidR="00737AB6" w:rsidRPr="006E1815" w:rsidRDefault="00737AB6" w:rsidP="00737AB6">
            <w:pPr>
              <w:snapToGrid w:val="0"/>
              <w:jc w:val="center"/>
              <w:rPr>
                <w:color w:val="000000"/>
                <w:sz w:val="20"/>
                <w:szCs w:val="20"/>
                <w:lang w:val="sr-Cyrl-CS"/>
              </w:rPr>
            </w:pPr>
          </w:p>
        </w:tc>
      </w:tr>
    </w:tbl>
    <w:p w14:paraId="2441CFE1" w14:textId="77777777" w:rsidR="00A501EF" w:rsidRPr="006E1815" w:rsidRDefault="00A501EF" w:rsidP="00A501EF">
      <w:pPr>
        <w:rPr>
          <w:b/>
          <w:color w:val="000000"/>
          <w:sz w:val="20"/>
          <w:szCs w:val="20"/>
          <w:lang w:val="sr-Cyrl-CS"/>
        </w:rPr>
      </w:pPr>
    </w:p>
    <w:p w14:paraId="0BD0A1E4" w14:textId="77777777" w:rsidR="00A501EF" w:rsidRPr="006E1815" w:rsidRDefault="00A501EF" w:rsidP="00A501EF">
      <w:pPr>
        <w:rPr>
          <w:b/>
          <w:color w:val="000000"/>
          <w:sz w:val="20"/>
          <w:szCs w:val="20"/>
          <w:lang w:val="sr-Cyrl-CS"/>
        </w:rPr>
      </w:pPr>
    </w:p>
    <w:p w14:paraId="5DDF4F50" w14:textId="77777777" w:rsidR="00DF0F18" w:rsidRPr="006E1815" w:rsidRDefault="00DF0F18" w:rsidP="00DF0F18">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val="en-GB" w:eastAsia="zh-CN" w:bidi="hi-IN"/>
        </w:rPr>
        <w:t xml:space="preserve">Све активности и мере у оквиру специфичног циља </w:t>
      </w:r>
      <w:r w:rsidRPr="006E1815">
        <w:rPr>
          <w:rFonts w:ascii="Times New Roman" w:eastAsia="SimSun" w:hAnsi="Times New Roman" w:cs="Times New Roman"/>
          <w:kern w:val="3"/>
          <w:sz w:val="18"/>
          <w:szCs w:val="18"/>
          <w:lang w:val="sr-Cyrl-RS" w:eastAsia="zh-CN" w:bidi="hi-IN"/>
        </w:rPr>
        <w:t>5</w:t>
      </w:r>
      <w:r w:rsidRPr="006E1815">
        <w:rPr>
          <w:rFonts w:ascii="Times New Roman" w:eastAsia="SimSun" w:hAnsi="Times New Roman" w:cs="Times New Roman"/>
          <w:kern w:val="3"/>
          <w:sz w:val="18"/>
          <w:szCs w:val="18"/>
          <w:lang w:eastAsia="zh-CN" w:bidi="hi-IN"/>
        </w:rPr>
        <w:t>.</w:t>
      </w:r>
      <w:r w:rsidRPr="006E1815">
        <w:rPr>
          <w:rFonts w:ascii="Times New Roman" w:eastAsia="SimSun" w:hAnsi="Times New Roman" w:cs="Times New Roman"/>
          <w:kern w:val="3"/>
          <w:sz w:val="18"/>
          <w:szCs w:val="18"/>
          <w:lang w:val="en-GB" w:eastAsia="zh-CN" w:bidi="hi-IN"/>
        </w:rPr>
        <w:t xml:space="preserve"> доприносе остваривању </w:t>
      </w:r>
      <w:r w:rsidRPr="006E1815">
        <w:rPr>
          <w:rFonts w:ascii="Times New Roman" w:eastAsia="SimSun" w:hAnsi="Times New Roman" w:cs="Times New Roman"/>
          <w:kern w:val="3"/>
          <w:sz w:val="18"/>
          <w:szCs w:val="18"/>
          <w:shd w:val="clear" w:color="auto" w:fill="FFFFFF"/>
          <w:lang w:eastAsia="zh-CN"/>
        </w:rPr>
        <w:t>Циљева одрживог развоја Агенде 2030 и Глобалног компакта за миграцијe:</w:t>
      </w:r>
    </w:p>
    <w:tbl>
      <w:tblPr>
        <w:tblpPr w:leftFromText="180" w:rightFromText="180" w:vertAnchor="text" w:horzAnchor="margin" w:tblpX="103"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90"/>
      </w:tblGrid>
      <w:tr w:rsidR="00DF0F18" w:rsidRPr="006E1815" w14:paraId="0476D3AF" w14:textId="77777777" w:rsidTr="00004A35">
        <w:trPr>
          <w:trHeight w:val="558"/>
        </w:trPr>
        <w:tc>
          <w:tcPr>
            <w:tcW w:w="4660" w:type="dxa"/>
            <w:shd w:val="clear" w:color="auto" w:fill="D9D9D9"/>
          </w:tcPr>
          <w:p w14:paraId="5AF2A5B3"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b/>
                <w:sz w:val="18"/>
                <w:szCs w:val="18"/>
              </w:rPr>
              <w:sym w:font="Symbol" w:char="F0AF"/>
            </w:r>
            <w:r w:rsidRPr="006E1815">
              <w:rPr>
                <w:rFonts w:ascii="Times New Roman" w:hAnsi="Times New Roman" w:cs="Times New Roman"/>
                <w:b/>
                <w:sz w:val="18"/>
                <w:szCs w:val="18"/>
              </w:rPr>
              <w:t xml:space="preserve"> Допринос ЦОР Агенда 2030</w:t>
            </w:r>
          </w:p>
        </w:tc>
        <w:tc>
          <w:tcPr>
            <w:tcW w:w="4690" w:type="dxa"/>
            <w:shd w:val="clear" w:color="auto" w:fill="D9D9D9"/>
          </w:tcPr>
          <w:p w14:paraId="29CBA49D"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b/>
                <w:sz w:val="18"/>
                <w:szCs w:val="18"/>
              </w:rPr>
              <w:sym w:font="Symbol" w:char="F0AF"/>
            </w:r>
            <w:r w:rsidRPr="006E1815">
              <w:rPr>
                <w:rFonts w:ascii="Times New Roman" w:hAnsi="Times New Roman" w:cs="Times New Roman"/>
                <w:b/>
                <w:sz w:val="18"/>
                <w:szCs w:val="18"/>
              </w:rPr>
              <w:t xml:space="preserve"> </w:t>
            </w:r>
            <w:r w:rsidRPr="006E1815">
              <w:rPr>
                <w:rFonts w:ascii="Times New Roman" w:eastAsia="SimSun" w:hAnsi="Times New Roman" w:cs="Times New Roman"/>
                <w:b/>
                <w:kern w:val="3"/>
                <w:sz w:val="18"/>
                <w:szCs w:val="18"/>
                <w:lang w:val="sr-Cyrl-CS" w:eastAsia="zh-CN" w:bidi="hi-IN"/>
              </w:rPr>
              <w:t>Веза са  Глобалним компактом о сигурним, уређеним и регуларн</w:t>
            </w:r>
            <w:r w:rsidRPr="006E1815">
              <w:rPr>
                <w:rFonts w:ascii="Times New Roman" w:eastAsia="SimSun" w:hAnsi="Times New Roman" w:cs="Times New Roman"/>
                <w:b/>
                <w:kern w:val="3"/>
                <w:sz w:val="18"/>
                <w:szCs w:val="18"/>
                <w:lang w:eastAsia="zh-CN" w:bidi="hi-IN"/>
              </w:rPr>
              <w:t>и</w:t>
            </w:r>
            <w:r w:rsidRPr="006E1815">
              <w:rPr>
                <w:rFonts w:ascii="Times New Roman" w:eastAsia="SimSun" w:hAnsi="Times New Roman" w:cs="Times New Roman"/>
                <w:b/>
                <w:kern w:val="3"/>
                <w:sz w:val="18"/>
                <w:szCs w:val="18"/>
                <w:lang w:val="sr-Cyrl-CS" w:eastAsia="zh-CN" w:bidi="hi-IN"/>
              </w:rPr>
              <w:t>м м</w:t>
            </w:r>
            <w:r w:rsidRPr="006E1815">
              <w:rPr>
                <w:rFonts w:ascii="Times New Roman" w:eastAsia="SimSun" w:hAnsi="Times New Roman" w:cs="Times New Roman"/>
                <w:b/>
                <w:kern w:val="3"/>
                <w:sz w:val="18"/>
                <w:szCs w:val="18"/>
                <w:lang w:eastAsia="zh-CN" w:bidi="hi-IN"/>
              </w:rPr>
              <w:t>и</w:t>
            </w:r>
            <w:r w:rsidRPr="006E1815">
              <w:rPr>
                <w:rFonts w:ascii="Times New Roman" w:eastAsia="SimSun" w:hAnsi="Times New Roman" w:cs="Times New Roman"/>
                <w:b/>
                <w:kern w:val="3"/>
                <w:sz w:val="18"/>
                <w:szCs w:val="18"/>
                <w:lang w:val="sr-Cyrl-CS" w:eastAsia="zh-CN" w:bidi="hi-IN"/>
              </w:rPr>
              <w:t>грацијама</w:t>
            </w:r>
          </w:p>
        </w:tc>
      </w:tr>
      <w:tr w:rsidR="00DF0F18" w:rsidRPr="006E1815" w14:paraId="629B60D3" w14:textId="77777777" w:rsidTr="00004A35">
        <w:tc>
          <w:tcPr>
            <w:tcW w:w="4660" w:type="dxa"/>
            <w:shd w:val="clear" w:color="auto" w:fill="auto"/>
          </w:tcPr>
          <w:p w14:paraId="5DA3A056" w14:textId="77777777" w:rsidR="00DF0F18" w:rsidRPr="006E1815" w:rsidRDefault="00DF0F18"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1 - Свет без сиромаштва</w:t>
            </w:r>
          </w:p>
          <w:p w14:paraId="694AF32F"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 а</w:t>
            </w:r>
          </w:p>
        </w:tc>
        <w:tc>
          <w:tcPr>
            <w:tcW w:w="4690" w:type="dxa"/>
            <w:shd w:val="clear" w:color="auto" w:fill="auto"/>
          </w:tcPr>
          <w:p w14:paraId="7B603A25" w14:textId="77777777" w:rsidR="00DF0F18" w:rsidRPr="006E1815" w:rsidRDefault="00DF0F18" w:rsidP="00004A35">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Циљ 1.  - Прикупљање и коришћење тачних и разврстаних података као основа за политике засноване на доказима</w:t>
            </w:r>
          </w:p>
          <w:p w14:paraId="35A3A91C"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p>
        </w:tc>
      </w:tr>
      <w:tr w:rsidR="00DF0F18" w:rsidRPr="006E1815" w14:paraId="7DE0EF50" w14:textId="77777777" w:rsidTr="00004A35">
        <w:tc>
          <w:tcPr>
            <w:tcW w:w="4660" w:type="dxa"/>
            <w:shd w:val="clear" w:color="auto" w:fill="auto"/>
          </w:tcPr>
          <w:p w14:paraId="7DDE6DB1" w14:textId="77777777" w:rsidR="00DF0F18" w:rsidRPr="006E1815" w:rsidRDefault="00DF0F18"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10 - Смањење неједнакости</w:t>
            </w:r>
          </w:p>
          <w:p w14:paraId="592326D8"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10.7.</w:t>
            </w:r>
          </w:p>
        </w:tc>
        <w:tc>
          <w:tcPr>
            <w:tcW w:w="4690" w:type="dxa"/>
            <w:shd w:val="clear" w:color="auto" w:fill="auto"/>
          </w:tcPr>
          <w:p w14:paraId="34961CF0"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eastAsia="zh-CN" w:bidi="hi-IN"/>
              </w:rPr>
              <w:t xml:space="preserve">Циљ 2. - </w:t>
            </w:r>
            <w:r w:rsidRPr="006E1815">
              <w:rPr>
                <w:rFonts w:ascii="Times New Roman" w:eastAsia="SimSun" w:hAnsi="Times New Roman" w:cs="Times New Roman"/>
                <w:kern w:val="3"/>
                <w:sz w:val="18"/>
                <w:szCs w:val="18"/>
                <w:lang w:val="sr-Cyrl-CS" w:eastAsia="zh-CN" w:bidi="hi-IN"/>
              </w:rPr>
              <w:t>Смањивање негативних покретача и структуралних фактора који приморавају</w:t>
            </w:r>
            <w:r w:rsidRPr="006E1815">
              <w:rPr>
                <w:rFonts w:ascii="Times New Roman" w:eastAsia="SimSun" w:hAnsi="Times New Roman" w:cs="Times New Roman"/>
                <w:kern w:val="3"/>
                <w:sz w:val="18"/>
                <w:szCs w:val="18"/>
                <w:lang w:eastAsia="zh-CN" w:bidi="hi-IN"/>
              </w:rPr>
              <w:t xml:space="preserve"> </w:t>
            </w:r>
            <w:r w:rsidRPr="006E1815">
              <w:rPr>
                <w:rFonts w:ascii="Times New Roman" w:eastAsia="SimSun" w:hAnsi="Times New Roman" w:cs="Times New Roman"/>
                <w:kern w:val="3"/>
                <w:sz w:val="18"/>
                <w:szCs w:val="18"/>
                <w:lang w:val="sr-Cyrl-CS" w:eastAsia="zh-CN" w:bidi="hi-IN"/>
              </w:rPr>
              <w:t>људе да напуштају своје државе порекла</w:t>
            </w:r>
            <w:r w:rsidRPr="006E1815">
              <w:rPr>
                <w:rFonts w:ascii="Times New Roman" w:eastAsia="SimSun" w:hAnsi="Times New Roman" w:cs="Times New Roman"/>
                <w:kern w:val="3"/>
                <w:sz w:val="18"/>
                <w:szCs w:val="18"/>
                <w:shd w:val="clear" w:color="auto" w:fill="FFFFFF"/>
                <w:lang w:eastAsia="zh-CN"/>
              </w:rPr>
              <w:t xml:space="preserve"> </w:t>
            </w:r>
          </w:p>
        </w:tc>
      </w:tr>
      <w:tr w:rsidR="00DF0F18" w:rsidRPr="006E1815" w14:paraId="687D27C6" w14:textId="77777777" w:rsidTr="00004A35">
        <w:tc>
          <w:tcPr>
            <w:tcW w:w="4660" w:type="dxa"/>
            <w:shd w:val="clear" w:color="auto" w:fill="auto"/>
          </w:tcPr>
          <w:p w14:paraId="3949BEE2" w14:textId="77777777" w:rsidR="00DF0F18" w:rsidRPr="006E1815" w:rsidRDefault="00DF0F18"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17 - Партнерством до циља</w:t>
            </w:r>
          </w:p>
          <w:p w14:paraId="5D2CB074"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17.16. и 17.18.</w:t>
            </w:r>
          </w:p>
        </w:tc>
        <w:tc>
          <w:tcPr>
            <w:tcW w:w="4690" w:type="dxa"/>
            <w:shd w:val="clear" w:color="auto" w:fill="auto"/>
          </w:tcPr>
          <w:p w14:paraId="167A2F81"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eastAsia="zh-CN" w:bidi="hi-IN"/>
              </w:rPr>
              <w:t xml:space="preserve">Циљ 3. - </w:t>
            </w:r>
            <w:r w:rsidRPr="006E1815">
              <w:rPr>
                <w:rFonts w:ascii="Times New Roman" w:eastAsia="SimSun" w:hAnsi="Times New Roman" w:cs="Times New Roman"/>
                <w:kern w:val="3"/>
                <w:sz w:val="18"/>
                <w:szCs w:val="18"/>
                <w:lang w:val="sr-Cyrl-CS" w:eastAsia="zh-CN" w:bidi="hi-IN"/>
              </w:rPr>
              <w:t>Пружање тачних и благовремених информација током свих</w:t>
            </w:r>
            <w:r w:rsidRPr="006E1815">
              <w:rPr>
                <w:rFonts w:ascii="Times New Roman" w:eastAsia="SimSun" w:hAnsi="Times New Roman" w:cs="Times New Roman"/>
                <w:kern w:val="3"/>
                <w:sz w:val="18"/>
                <w:szCs w:val="18"/>
                <w:lang w:eastAsia="zh-CN" w:bidi="hi-IN"/>
              </w:rPr>
              <w:t xml:space="preserve"> </w:t>
            </w:r>
            <w:r w:rsidRPr="006E1815">
              <w:rPr>
                <w:rFonts w:ascii="Times New Roman" w:eastAsia="SimSun" w:hAnsi="Times New Roman" w:cs="Times New Roman"/>
                <w:kern w:val="3"/>
                <w:sz w:val="18"/>
                <w:szCs w:val="18"/>
                <w:lang w:val="sr-Cyrl-CS" w:eastAsia="zh-CN" w:bidi="hi-IN"/>
              </w:rPr>
              <w:t>миграционих фаза</w:t>
            </w:r>
          </w:p>
        </w:tc>
      </w:tr>
      <w:tr w:rsidR="00DF0F18" w:rsidRPr="006E1815" w14:paraId="4F2348FA" w14:textId="77777777" w:rsidTr="00004A35">
        <w:trPr>
          <w:trHeight w:val="815"/>
        </w:trPr>
        <w:tc>
          <w:tcPr>
            <w:tcW w:w="4660" w:type="dxa"/>
            <w:shd w:val="clear" w:color="auto" w:fill="auto"/>
          </w:tcPr>
          <w:p w14:paraId="246BD4D0" w14:textId="77777777" w:rsidR="00DF0F18" w:rsidRPr="006E1815" w:rsidRDefault="00DF0F18" w:rsidP="00004A35">
            <w:pPr>
              <w:pStyle w:val="BodyText"/>
              <w:rPr>
                <w:rFonts w:ascii="Times New Roman" w:hAnsi="Times New Roman" w:cs="Times New Roman"/>
                <w:sz w:val="18"/>
                <w:szCs w:val="18"/>
              </w:rPr>
            </w:pPr>
          </w:p>
        </w:tc>
        <w:tc>
          <w:tcPr>
            <w:tcW w:w="4690" w:type="dxa"/>
            <w:shd w:val="clear" w:color="auto" w:fill="auto"/>
          </w:tcPr>
          <w:p w14:paraId="57CFE908" w14:textId="77777777" w:rsidR="00DF0F18" w:rsidRPr="006E1815" w:rsidRDefault="00DF0F18" w:rsidP="00004A35">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Циљ 19. - Стварање услова за мигранте и заједнице у дијаспори да у потпуности допринесу одрживом развоју у свим државама</w:t>
            </w:r>
          </w:p>
          <w:p w14:paraId="5E2BBDF5" w14:textId="77777777" w:rsidR="00DF0F18" w:rsidRPr="006E1815" w:rsidRDefault="00DF0F18" w:rsidP="00004A35">
            <w:pPr>
              <w:pStyle w:val="BodyText"/>
              <w:rPr>
                <w:rFonts w:ascii="Times New Roman" w:eastAsia="SimSun" w:hAnsi="Times New Roman" w:cs="Times New Roman"/>
                <w:kern w:val="3"/>
                <w:sz w:val="18"/>
                <w:szCs w:val="18"/>
                <w:lang w:eastAsia="zh-CN" w:bidi="hi-IN"/>
              </w:rPr>
            </w:pPr>
          </w:p>
        </w:tc>
      </w:tr>
      <w:tr w:rsidR="00DF0F18" w:rsidRPr="006E1815" w14:paraId="0A466095" w14:textId="77777777" w:rsidTr="00004A35">
        <w:tc>
          <w:tcPr>
            <w:tcW w:w="4660" w:type="dxa"/>
            <w:shd w:val="clear" w:color="auto" w:fill="auto"/>
          </w:tcPr>
          <w:p w14:paraId="17B38B05" w14:textId="77777777" w:rsidR="00DF0F18" w:rsidRPr="006E1815" w:rsidRDefault="00DF0F18" w:rsidP="00004A35">
            <w:pPr>
              <w:pStyle w:val="BodyText"/>
              <w:rPr>
                <w:rFonts w:ascii="Times New Roman" w:hAnsi="Times New Roman" w:cs="Times New Roman"/>
                <w:sz w:val="18"/>
                <w:szCs w:val="18"/>
              </w:rPr>
            </w:pPr>
          </w:p>
        </w:tc>
        <w:tc>
          <w:tcPr>
            <w:tcW w:w="4690" w:type="dxa"/>
            <w:shd w:val="clear" w:color="auto" w:fill="auto"/>
          </w:tcPr>
          <w:p w14:paraId="5DE8FD61" w14:textId="77777777" w:rsidR="00DF0F18" w:rsidRPr="006E1815" w:rsidRDefault="00DF0F18" w:rsidP="00004A35">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Циљ 23. - Јачање међународне сарадње и глобалних партнерстава за сигурне, уређене и</w:t>
            </w:r>
          </w:p>
          <w:p w14:paraId="4E4D65C7" w14:textId="77777777" w:rsidR="00DF0F18" w:rsidRPr="006E1815" w:rsidRDefault="00DF0F18" w:rsidP="00004A35">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регуларне миграције</w:t>
            </w:r>
          </w:p>
        </w:tc>
      </w:tr>
    </w:tbl>
    <w:p w14:paraId="48F3ED13" w14:textId="77777777" w:rsidR="00A501EF" w:rsidRPr="006E1815" w:rsidRDefault="00A501EF" w:rsidP="00A501EF">
      <w:pPr>
        <w:rPr>
          <w:b/>
          <w:color w:val="000000"/>
          <w:sz w:val="20"/>
          <w:szCs w:val="20"/>
          <w:lang w:val="sr-Cyrl-CS"/>
        </w:rPr>
      </w:pPr>
    </w:p>
    <w:p w14:paraId="50DACD8A" w14:textId="291B31DD" w:rsidR="00A501EF" w:rsidRDefault="00A501EF" w:rsidP="00A501EF">
      <w:pPr>
        <w:rPr>
          <w:b/>
          <w:color w:val="000000"/>
          <w:sz w:val="20"/>
          <w:szCs w:val="20"/>
          <w:lang w:val="sr-Cyrl-CS"/>
        </w:rPr>
      </w:pPr>
    </w:p>
    <w:p w14:paraId="1354BF5C" w14:textId="353DD842" w:rsidR="00004A35" w:rsidRDefault="00004A35" w:rsidP="00A501EF">
      <w:pPr>
        <w:rPr>
          <w:b/>
          <w:color w:val="000000"/>
          <w:sz w:val="20"/>
          <w:szCs w:val="20"/>
          <w:lang w:val="sr-Cyrl-CS"/>
        </w:rPr>
      </w:pPr>
    </w:p>
    <w:p w14:paraId="209E196C" w14:textId="6C41F59C" w:rsidR="00004A35" w:rsidRDefault="00004A35" w:rsidP="00A501EF">
      <w:pPr>
        <w:rPr>
          <w:b/>
          <w:color w:val="000000"/>
          <w:sz w:val="20"/>
          <w:szCs w:val="20"/>
          <w:lang w:val="sr-Cyrl-CS"/>
        </w:rPr>
      </w:pPr>
    </w:p>
    <w:p w14:paraId="39785669" w14:textId="5897D3FB" w:rsidR="00004A35" w:rsidRDefault="00004A35" w:rsidP="00A501EF">
      <w:pPr>
        <w:rPr>
          <w:b/>
          <w:color w:val="000000"/>
          <w:sz w:val="20"/>
          <w:szCs w:val="20"/>
          <w:lang w:val="sr-Cyrl-CS"/>
        </w:rPr>
      </w:pPr>
    </w:p>
    <w:p w14:paraId="53AC3C38" w14:textId="118F09BD" w:rsidR="00004A35" w:rsidRDefault="00004A35" w:rsidP="00A501EF">
      <w:pPr>
        <w:rPr>
          <w:b/>
          <w:color w:val="000000"/>
          <w:sz w:val="20"/>
          <w:szCs w:val="20"/>
          <w:lang w:val="sr-Cyrl-CS"/>
        </w:rPr>
      </w:pPr>
    </w:p>
    <w:p w14:paraId="37753F86" w14:textId="2812C36F" w:rsidR="00004A35" w:rsidRDefault="00004A35" w:rsidP="00A501EF">
      <w:pPr>
        <w:rPr>
          <w:b/>
          <w:color w:val="000000"/>
          <w:sz w:val="20"/>
          <w:szCs w:val="20"/>
          <w:lang w:val="sr-Cyrl-CS"/>
        </w:rPr>
      </w:pPr>
    </w:p>
    <w:p w14:paraId="72E0454C" w14:textId="20CF7BDB" w:rsidR="00004A35" w:rsidRDefault="00004A35" w:rsidP="00A501EF">
      <w:pPr>
        <w:rPr>
          <w:b/>
          <w:color w:val="000000"/>
          <w:sz w:val="20"/>
          <w:szCs w:val="20"/>
          <w:lang w:val="sr-Cyrl-CS"/>
        </w:rPr>
      </w:pPr>
    </w:p>
    <w:p w14:paraId="52CF5527" w14:textId="770295C7" w:rsidR="00004A35" w:rsidRDefault="00004A35" w:rsidP="00A501EF">
      <w:pPr>
        <w:rPr>
          <w:b/>
          <w:color w:val="000000"/>
          <w:sz w:val="20"/>
          <w:szCs w:val="20"/>
          <w:lang w:val="sr-Cyrl-CS"/>
        </w:rPr>
      </w:pPr>
    </w:p>
    <w:p w14:paraId="3938E09D" w14:textId="560DC179" w:rsidR="00004A35" w:rsidRDefault="00004A35" w:rsidP="00A501EF">
      <w:pPr>
        <w:rPr>
          <w:b/>
          <w:color w:val="000000"/>
          <w:sz w:val="20"/>
          <w:szCs w:val="20"/>
          <w:lang w:val="sr-Cyrl-CS"/>
        </w:rPr>
      </w:pPr>
    </w:p>
    <w:p w14:paraId="68C42203" w14:textId="4759ABE0" w:rsidR="00004A35" w:rsidRDefault="00004A35" w:rsidP="00A501EF">
      <w:pPr>
        <w:rPr>
          <w:b/>
          <w:color w:val="000000"/>
          <w:sz w:val="20"/>
          <w:szCs w:val="20"/>
          <w:lang w:val="sr-Cyrl-CS"/>
        </w:rPr>
      </w:pPr>
    </w:p>
    <w:p w14:paraId="56238199" w14:textId="2B2FA087" w:rsidR="00004A35" w:rsidRDefault="00004A35" w:rsidP="00A501EF">
      <w:pPr>
        <w:rPr>
          <w:b/>
          <w:color w:val="000000"/>
          <w:sz w:val="20"/>
          <w:szCs w:val="20"/>
          <w:lang w:val="sr-Cyrl-CS"/>
        </w:rPr>
      </w:pPr>
    </w:p>
    <w:p w14:paraId="5D2E1BA1" w14:textId="77777777" w:rsidR="00004A35" w:rsidRPr="006E1815" w:rsidRDefault="00004A35" w:rsidP="00A501EF">
      <w:pPr>
        <w:rPr>
          <w:b/>
          <w:color w:val="000000"/>
          <w:sz w:val="20"/>
          <w:szCs w:val="20"/>
          <w:lang w:val="sr-Cyrl-CS"/>
        </w:rPr>
      </w:pPr>
    </w:p>
    <w:p w14:paraId="750C0697" w14:textId="77777777" w:rsidR="00A501EF" w:rsidRPr="006E1815" w:rsidRDefault="00A501EF" w:rsidP="00A501EF">
      <w:pPr>
        <w:rPr>
          <w:b/>
          <w:color w:val="000000"/>
          <w:sz w:val="20"/>
          <w:szCs w:val="20"/>
          <w:lang w:val="sr-Cyrl-CS"/>
        </w:rPr>
      </w:pPr>
    </w:p>
    <w:tbl>
      <w:tblPr>
        <w:tblW w:w="8995"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08"/>
        <w:gridCol w:w="1232"/>
        <w:gridCol w:w="1049"/>
        <w:gridCol w:w="1321"/>
        <w:gridCol w:w="872"/>
        <w:gridCol w:w="930"/>
        <w:gridCol w:w="1202"/>
        <w:gridCol w:w="1081"/>
      </w:tblGrid>
      <w:tr w:rsidR="00737AB6" w:rsidRPr="006E1815" w14:paraId="7E612B40" w14:textId="77777777" w:rsidTr="00004A35">
        <w:trPr>
          <w:trHeight w:val="860"/>
        </w:trPr>
        <w:tc>
          <w:tcPr>
            <w:tcW w:w="8995" w:type="dxa"/>
            <w:gridSpan w:val="8"/>
            <w:tcBorders>
              <w:top w:val="double" w:sz="2" w:space="0" w:color="000000"/>
              <w:left w:val="double" w:sz="2" w:space="0" w:color="000000"/>
              <w:bottom w:val="double" w:sz="2" w:space="0" w:color="000000"/>
              <w:right w:val="double" w:sz="2" w:space="0" w:color="000000"/>
            </w:tcBorders>
            <w:shd w:val="clear" w:color="auto" w:fill="538DD3"/>
            <w:hideMark/>
          </w:tcPr>
          <w:p w14:paraId="6965B86D" w14:textId="1608E071" w:rsidR="00737AB6" w:rsidRPr="006E1815" w:rsidRDefault="00737AB6" w:rsidP="00FC18AA">
            <w:pPr>
              <w:pStyle w:val="TableParagraph"/>
              <w:spacing w:before="184"/>
              <w:ind w:left="2238" w:right="69" w:hanging="2142"/>
              <w:rPr>
                <w:rFonts w:ascii="Times New Roman" w:hAnsi="Times New Roman" w:cs="Times New Roman"/>
                <w:b/>
                <w:sz w:val="20"/>
              </w:rPr>
            </w:pPr>
            <w:r w:rsidRPr="006E1815">
              <w:rPr>
                <w:rFonts w:ascii="Times New Roman" w:hAnsi="Times New Roman" w:cs="Times New Roman"/>
                <w:b/>
                <w:w w:val="80"/>
                <w:sz w:val="20"/>
              </w:rPr>
              <w:lastRenderedPageBreak/>
              <w:t>Специфични циљ</w:t>
            </w:r>
            <w:r w:rsidRPr="006E1815">
              <w:rPr>
                <w:rFonts w:ascii="Times New Roman" w:hAnsi="Times New Roman" w:cs="Times New Roman"/>
                <w:b/>
                <w:spacing w:val="34"/>
                <w:sz w:val="20"/>
              </w:rPr>
              <w:t xml:space="preserve"> </w:t>
            </w:r>
            <w:r w:rsidR="00DF0F18" w:rsidRPr="006E1815">
              <w:rPr>
                <w:rFonts w:ascii="Times New Roman" w:hAnsi="Times New Roman" w:cs="Times New Roman"/>
                <w:b/>
                <w:w w:val="80"/>
                <w:sz w:val="20"/>
                <w:lang w:val="sr-Cyrl-RS"/>
              </w:rPr>
              <w:t>6</w:t>
            </w:r>
            <w:r w:rsidRPr="006E1815">
              <w:rPr>
                <w:rFonts w:ascii="Times New Roman" w:hAnsi="Times New Roman" w:cs="Times New Roman"/>
                <w:b/>
                <w:w w:val="80"/>
                <w:sz w:val="20"/>
              </w:rPr>
              <w:t xml:space="preserve">: </w:t>
            </w:r>
            <w:r w:rsidR="00DF0F18" w:rsidRPr="006E1815">
              <w:rPr>
                <w:rFonts w:ascii="Times New Roman" w:hAnsi="Times New Roman" w:cs="Times New Roman"/>
                <w:b/>
                <w:w w:val="80"/>
                <w:sz w:val="20"/>
              </w:rPr>
              <w:tab/>
              <w:t>До краја 202</w:t>
            </w:r>
            <w:r w:rsidR="00BF21FD" w:rsidRPr="006E1815">
              <w:rPr>
                <w:rFonts w:ascii="Times New Roman" w:hAnsi="Times New Roman" w:cs="Times New Roman"/>
                <w:b/>
                <w:w w:val="80"/>
                <w:sz w:val="20"/>
                <w:lang w:val="sr-Cyrl-RS"/>
              </w:rPr>
              <w:t>8</w:t>
            </w:r>
            <w:r w:rsidR="00DF0F18" w:rsidRPr="006E1815">
              <w:rPr>
                <w:rFonts w:ascii="Times New Roman" w:hAnsi="Times New Roman" w:cs="Times New Roman"/>
                <w:b/>
                <w:w w:val="80"/>
                <w:sz w:val="20"/>
              </w:rPr>
              <w:t>. године повећати ниво свести о проблему трговине људима као облика модерног ропства, организацијом најмање 4 трибине са темом превенције трговине људима намењених најширој јавности и-или државним и невладиним представницима који раде са групама под ризиком.</w:t>
            </w:r>
          </w:p>
        </w:tc>
      </w:tr>
      <w:tr w:rsidR="00737AB6" w:rsidRPr="006E1815" w14:paraId="488F82AE" w14:textId="77777777" w:rsidTr="00004A35">
        <w:trPr>
          <w:trHeight w:val="228"/>
        </w:trPr>
        <w:tc>
          <w:tcPr>
            <w:tcW w:w="1308"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70C5278A" w14:textId="77777777" w:rsidR="00737AB6" w:rsidRPr="006E1815" w:rsidRDefault="00737AB6" w:rsidP="00FC18AA">
            <w:pPr>
              <w:pStyle w:val="TableParagraph"/>
              <w:rPr>
                <w:rFonts w:ascii="Times New Roman" w:hAnsi="Times New Roman" w:cs="Times New Roman"/>
                <w:sz w:val="20"/>
              </w:rPr>
            </w:pPr>
          </w:p>
          <w:p w14:paraId="568ACB8C" w14:textId="77777777" w:rsidR="00737AB6" w:rsidRPr="006E1815" w:rsidRDefault="00737AB6" w:rsidP="00FC18AA">
            <w:pPr>
              <w:pStyle w:val="TableParagraph"/>
              <w:spacing w:before="120"/>
              <w:ind w:left="289"/>
              <w:rPr>
                <w:rFonts w:ascii="Times New Roman" w:hAnsi="Times New Roman" w:cs="Times New Roman"/>
                <w:sz w:val="18"/>
              </w:rPr>
            </w:pPr>
            <w:r w:rsidRPr="006E1815">
              <w:rPr>
                <w:rFonts w:ascii="Times New Roman" w:hAnsi="Times New Roman" w:cs="Times New Roman"/>
                <w:w w:val="90"/>
                <w:sz w:val="18"/>
              </w:rPr>
              <w:t>Активност</w:t>
            </w:r>
          </w:p>
        </w:tc>
        <w:tc>
          <w:tcPr>
            <w:tcW w:w="1232"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25AFA1C9" w14:textId="77777777" w:rsidR="00737AB6" w:rsidRPr="006E1815" w:rsidRDefault="00737AB6" w:rsidP="00FC18AA">
            <w:pPr>
              <w:pStyle w:val="TableParagraph"/>
              <w:spacing w:before="5"/>
              <w:rPr>
                <w:rFonts w:ascii="Times New Roman" w:hAnsi="Times New Roman" w:cs="Times New Roman"/>
                <w:sz w:val="21"/>
              </w:rPr>
            </w:pPr>
          </w:p>
          <w:p w14:paraId="5DDE7362" w14:textId="77777777" w:rsidR="00737AB6" w:rsidRPr="006E1815" w:rsidRDefault="00737AB6" w:rsidP="00FC18AA">
            <w:pPr>
              <w:pStyle w:val="TableParagraph"/>
              <w:spacing w:before="1"/>
              <w:ind w:left="174" w:right="161" w:firstLine="165"/>
              <w:rPr>
                <w:rFonts w:ascii="Times New Roman" w:hAnsi="Times New Roman" w:cs="Times New Roman"/>
                <w:sz w:val="18"/>
              </w:rPr>
            </w:pPr>
            <w:r w:rsidRPr="006E1815">
              <w:rPr>
                <w:rFonts w:ascii="Times New Roman" w:hAnsi="Times New Roman" w:cs="Times New Roman"/>
                <w:w w:val="90"/>
                <w:sz w:val="18"/>
              </w:rPr>
              <w:t>Период</w:t>
            </w:r>
            <w:r w:rsidRPr="006E1815">
              <w:rPr>
                <w:rFonts w:ascii="Times New Roman" w:hAnsi="Times New Roman" w:cs="Times New Roman"/>
                <w:spacing w:val="1"/>
                <w:w w:val="90"/>
                <w:sz w:val="18"/>
              </w:rPr>
              <w:t xml:space="preserve"> </w:t>
            </w:r>
            <w:r w:rsidRPr="006E1815">
              <w:rPr>
                <w:rFonts w:ascii="Times New Roman" w:hAnsi="Times New Roman" w:cs="Times New Roman"/>
                <w:w w:val="80"/>
                <w:sz w:val="18"/>
              </w:rPr>
              <w:t>реализације</w:t>
            </w:r>
          </w:p>
        </w:tc>
        <w:tc>
          <w:tcPr>
            <w:tcW w:w="1049"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39FD6EDD" w14:textId="77777777" w:rsidR="00737AB6" w:rsidRPr="006E1815" w:rsidRDefault="00737AB6" w:rsidP="00FC18AA">
            <w:pPr>
              <w:pStyle w:val="TableParagraph"/>
              <w:spacing w:before="5"/>
              <w:rPr>
                <w:rFonts w:ascii="Times New Roman" w:hAnsi="Times New Roman" w:cs="Times New Roman"/>
                <w:sz w:val="21"/>
              </w:rPr>
            </w:pPr>
          </w:p>
          <w:p w14:paraId="4A92DC37" w14:textId="77777777" w:rsidR="00737AB6" w:rsidRPr="006E1815" w:rsidRDefault="00737AB6" w:rsidP="00FC18AA">
            <w:pPr>
              <w:pStyle w:val="TableParagraph"/>
              <w:spacing w:before="1"/>
              <w:ind w:left="200" w:right="113" w:hanging="68"/>
              <w:rPr>
                <w:rFonts w:ascii="Times New Roman" w:hAnsi="Times New Roman" w:cs="Times New Roman"/>
                <w:sz w:val="18"/>
              </w:rPr>
            </w:pPr>
            <w:r w:rsidRPr="006E1815">
              <w:rPr>
                <w:rFonts w:ascii="Times New Roman" w:hAnsi="Times New Roman" w:cs="Times New Roman"/>
                <w:w w:val="80"/>
                <w:sz w:val="18"/>
              </w:rPr>
              <w:t>Очекивани</w:t>
            </w:r>
            <w:r w:rsidRPr="006E1815">
              <w:rPr>
                <w:rFonts w:ascii="Times New Roman" w:hAnsi="Times New Roman" w:cs="Times New Roman"/>
                <w:spacing w:val="-36"/>
                <w:w w:val="80"/>
                <w:sz w:val="18"/>
              </w:rPr>
              <w:t xml:space="preserve"> </w:t>
            </w:r>
            <w:r w:rsidRPr="006E1815">
              <w:rPr>
                <w:rFonts w:ascii="Times New Roman" w:hAnsi="Times New Roman" w:cs="Times New Roman"/>
                <w:w w:val="85"/>
                <w:sz w:val="18"/>
              </w:rPr>
              <w:t>резултат</w:t>
            </w:r>
          </w:p>
        </w:tc>
        <w:tc>
          <w:tcPr>
            <w:tcW w:w="1321"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7F171234" w14:textId="77777777" w:rsidR="00737AB6" w:rsidRPr="006E1815" w:rsidRDefault="00737AB6" w:rsidP="00FC18AA">
            <w:pPr>
              <w:pStyle w:val="TableParagraph"/>
              <w:rPr>
                <w:rFonts w:ascii="Times New Roman" w:hAnsi="Times New Roman" w:cs="Times New Roman"/>
                <w:sz w:val="20"/>
              </w:rPr>
            </w:pPr>
          </w:p>
          <w:p w14:paraId="33224822" w14:textId="77777777" w:rsidR="00737AB6" w:rsidRPr="006E1815" w:rsidRDefault="00737AB6" w:rsidP="00FC18AA">
            <w:pPr>
              <w:pStyle w:val="TableParagraph"/>
              <w:spacing w:before="120"/>
              <w:ind w:left="236"/>
              <w:rPr>
                <w:rFonts w:ascii="Times New Roman" w:hAnsi="Times New Roman" w:cs="Times New Roman"/>
                <w:sz w:val="18"/>
              </w:rPr>
            </w:pPr>
            <w:r w:rsidRPr="006E1815">
              <w:rPr>
                <w:rFonts w:ascii="Times New Roman" w:hAnsi="Times New Roman" w:cs="Times New Roman"/>
                <w:w w:val="90"/>
                <w:sz w:val="18"/>
              </w:rPr>
              <w:t>Индикатори</w:t>
            </w:r>
          </w:p>
        </w:tc>
        <w:tc>
          <w:tcPr>
            <w:tcW w:w="1802" w:type="dxa"/>
            <w:gridSpan w:val="2"/>
            <w:tcBorders>
              <w:top w:val="double" w:sz="2" w:space="0" w:color="000000"/>
              <w:left w:val="double" w:sz="2" w:space="0" w:color="000000"/>
              <w:bottom w:val="double" w:sz="2" w:space="0" w:color="000000"/>
              <w:right w:val="double" w:sz="2" w:space="0" w:color="000000"/>
            </w:tcBorders>
            <w:shd w:val="clear" w:color="auto" w:fill="F1F1F1"/>
            <w:hideMark/>
          </w:tcPr>
          <w:p w14:paraId="453601EA" w14:textId="77777777" w:rsidR="00737AB6" w:rsidRPr="006E1815" w:rsidRDefault="00737AB6" w:rsidP="00FC18AA">
            <w:pPr>
              <w:pStyle w:val="TableParagraph"/>
              <w:spacing w:before="13" w:line="195" w:lineRule="exact"/>
              <w:ind w:left="252"/>
              <w:rPr>
                <w:rFonts w:ascii="Times New Roman" w:hAnsi="Times New Roman" w:cs="Times New Roman"/>
                <w:sz w:val="18"/>
              </w:rPr>
            </w:pPr>
            <w:r w:rsidRPr="006E1815">
              <w:rPr>
                <w:rFonts w:ascii="Times New Roman" w:hAnsi="Times New Roman" w:cs="Times New Roman"/>
                <w:w w:val="80"/>
                <w:sz w:val="18"/>
              </w:rPr>
              <w:t>Потребни</w:t>
            </w:r>
            <w:r w:rsidRPr="006E1815">
              <w:rPr>
                <w:rFonts w:ascii="Times New Roman" w:hAnsi="Times New Roman" w:cs="Times New Roman"/>
                <w:spacing w:val="11"/>
                <w:w w:val="80"/>
                <w:sz w:val="18"/>
              </w:rPr>
              <w:t xml:space="preserve"> </w:t>
            </w:r>
            <w:r w:rsidRPr="006E1815">
              <w:rPr>
                <w:rFonts w:ascii="Times New Roman" w:hAnsi="Times New Roman" w:cs="Times New Roman"/>
                <w:w w:val="80"/>
                <w:sz w:val="18"/>
              </w:rPr>
              <w:t>ресурси</w:t>
            </w:r>
          </w:p>
        </w:tc>
        <w:tc>
          <w:tcPr>
            <w:tcW w:w="1202"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43F44560" w14:textId="77777777" w:rsidR="00737AB6" w:rsidRPr="006E1815" w:rsidRDefault="00737AB6" w:rsidP="00FC18AA">
            <w:pPr>
              <w:pStyle w:val="TableParagraph"/>
              <w:spacing w:before="5"/>
              <w:rPr>
                <w:rFonts w:ascii="Times New Roman" w:hAnsi="Times New Roman" w:cs="Times New Roman"/>
                <w:sz w:val="21"/>
              </w:rPr>
            </w:pPr>
          </w:p>
          <w:p w14:paraId="0D1645C6" w14:textId="77777777" w:rsidR="00737AB6" w:rsidRPr="006E1815" w:rsidRDefault="00737AB6" w:rsidP="00FC18AA">
            <w:pPr>
              <w:pStyle w:val="TableParagraph"/>
              <w:spacing w:before="1"/>
              <w:ind w:left="200" w:right="183" w:firstLine="84"/>
              <w:rPr>
                <w:rFonts w:ascii="Times New Roman" w:hAnsi="Times New Roman" w:cs="Times New Roman"/>
                <w:sz w:val="18"/>
              </w:rPr>
            </w:pPr>
            <w:r w:rsidRPr="006E1815">
              <w:rPr>
                <w:rFonts w:ascii="Times New Roman" w:hAnsi="Times New Roman" w:cs="Times New Roman"/>
                <w:spacing w:val="-1"/>
                <w:w w:val="90"/>
                <w:sz w:val="18"/>
              </w:rPr>
              <w:t>Носилац</w:t>
            </w:r>
            <w:r w:rsidRPr="006E1815">
              <w:rPr>
                <w:rFonts w:ascii="Times New Roman" w:hAnsi="Times New Roman" w:cs="Times New Roman"/>
                <w:spacing w:val="-41"/>
                <w:w w:val="90"/>
                <w:sz w:val="18"/>
              </w:rPr>
              <w:t xml:space="preserve"> </w:t>
            </w:r>
            <w:r w:rsidRPr="006E1815">
              <w:rPr>
                <w:rFonts w:ascii="Times New Roman" w:hAnsi="Times New Roman" w:cs="Times New Roman"/>
                <w:w w:val="80"/>
                <w:sz w:val="18"/>
              </w:rPr>
              <w:t>активности</w:t>
            </w:r>
          </w:p>
        </w:tc>
        <w:tc>
          <w:tcPr>
            <w:tcW w:w="1081" w:type="dxa"/>
            <w:vMerge w:val="restart"/>
            <w:tcBorders>
              <w:top w:val="double" w:sz="2" w:space="0" w:color="000000"/>
              <w:left w:val="double" w:sz="2" w:space="0" w:color="000000"/>
              <w:bottom w:val="double" w:sz="2" w:space="0" w:color="000000"/>
              <w:right w:val="double" w:sz="2" w:space="0" w:color="000000"/>
            </w:tcBorders>
            <w:shd w:val="clear" w:color="auto" w:fill="F1F1F1"/>
          </w:tcPr>
          <w:p w14:paraId="2A7F84DD" w14:textId="77777777" w:rsidR="00737AB6" w:rsidRPr="006E1815" w:rsidRDefault="00737AB6" w:rsidP="00FC18AA">
            <w:pPr>
              <w:pStyle w:val="TableParagraph"/>
              <w:spacing w:before="5"/>
              <w:rPr>
                <w:rFonts w:ascii="Times New Roman" w:hAnsi="Times New Roman" w:cs="Times New Roman"/>
                <w:sz w:val="21"/>
              </w:rPr>
            </w:pPr>
          </w:p>
          <w:p w14:paraId="7918D425" w14:textId="77777777" w:rsidR="00737AB6" w:rsidRPr="006E1815" w:rsidRDefault="00737AB6" w:rsidP="00FC18AA">
            <w:pPr>
              <w:pStyle w:val="TableParagraph"/>
              <w:spacing w:before="1"/>
              <w:ind w:left="95" w:right="89" w:firstLine="33"/>
              <w:rPr>
                <w:rFonts w:ascii="Times New Roman" w:hAnsi="Times New Roman" w:cs="Times New Roman"/>
                <w:sz w:val="18"/>
              </w:rPr>
            </w:pPr>
            <w:r w:rsidRPr="006E1815">
              <w:rPr>
                <w:rFonts w:ascii="Times New Roman" w:hAnsi="Times New Roman" w:cs="Times New Roman"/>
                <w:w w:val="80"/>
                <w:sz w:val="18"/>
              </w:rPr>
              <w:t>Партнери</w:t>
            </w:r>
            <w:r w:rsidRPr="006E1815">
              <w:rPr>
                <w:rFonts w:ascii="Times New Roman" w:hAnsi="Times New Roman" w:cs="Times New Roman"/>
                <w:spacing w:val="8"/>
                <w:w w:val="80"/>
                <w:sz w:val="18"/>
              </w:rPr>
              <w:t xml:space="preserve"> </w:t>
            </w:r>
            <w:r w:rsidRPr="006E1815">
              <w:rPr>
                <w:rFonts w:ascii="Times New Roman" w:hAnsi="Times New Roman" w:cs="Times New Roman"/>
                <w:w w:val="80"/>
                <w:sz w:val="18"/>
              </w:rPr>
              <w:t>у</w:t>
            </w:r>
            <w:r w:rsidRPr="006E1815">
              <w:rPr>
                <w:rFonts w:ascii="Times New Roman" w:hAnsi="Times New Roman" w:cs="Times New Roman"/>
                <w:spacing w:val="1"/>
                <w:w w:val="80"/>
                <w:sz w:val="18"/>
              </w:rPr>
              <w:t xml:space="preserve"> </w:t>
            </w:r>
            <w:r w:rsidRPr="006E1815">
              <w:rPr>
                <w:rFonts w:ascii="Times New Roman" w:hAnsi="Times New Roman" w:cs="Times New Roman"/>
                <w:w w:val="80"/>
                <w:sz w:val="18"/>
              </w:rPr>
              <w:t>реализацији</w:t>
            </w:r>
          </w:p>
        </w:tc>
      </w:tr>
      <w:tr w:rsidR="00737AB6" w:rsidRPr="006E1815" w14:paraId="76D55DCB" w14:textId="77777777" w:rsidTr="00004A35">
        <w:trPr>
          <w:trHeight w:val="619"/>
        </w:trPr>
        <w:tc>
          <w:tcPr>
            <w:tcW w:w="1308" w:type="dxa"/>
            <w:vMerge/>
            <w:tcBorders>
              <w:top w:val="double" w:sz="2" w:space="0" w:color="000000"/>
              <w:left w:val="double" w:sz="2" w:space="0" w:color="000000"/>
              <w:bottom w:val="double" w:sz="2" w:space="0" w:color="000000"/>
              <w:right w:val="double" w:sz="2" w:space="0" w:color="000000"/>
            </w:tcBorders>
            <w:vAlign w:val="center"/>
            <w:hideMark/>
          </w:tcPr>
          <w:p w14:paraId="44953523" w14:textId="77777777" w:rsidR="00737AB6" w:rsidRPr="006E1815" w:rsidRDefault="00737AB6" w:rsidP="00FC18AA">
            <w:pPr>
              <w:rPr>
                <w:rFonts w:eastAsia="Microsoft Sans Serif"/>
                <w:sz w:val="18"/>
                <w:szCs w:val="22"/>
              </w:rPr>
            </w:pPr>
          </w:p>
        </w:tc>
        <w:tc>
          <w:tcPr>
            <w:tcW w:w="1232" w:type="dxa"/>
            <w:vMerge/>
            <w:tcBorders>
              <w:top w:val="double" w:sz="2" w:space="0" w:color="000000"/>
              <w:left w:val="double" w:sz="2" w:space="0" w:color="000000"/>
              <w:bottom w:val="double" w:sz="2" w:space="0" w:color="000000"/>
              <w:right w:val="double" w:sz="2" w:space="0" w:color="000000"/>
            </w:tcBorders>
            <w:vAlign w:val="center"/>
            <w:hideMark/>
          </w:tcPr>
          <w:p w14:paraId="2B245715" w14:textId="77777777" w:rsidR="00737AB6" w:rsidRPr="006E1815" w:rsidRDefault="00737AB6" w:rsidP="00FC18AA">
            <w:pPr>
              <w:rPr>
                <w:rFonts w:eastAsia="Microsoft Sans Serif"/>
                <w:sz w:val="18"/>
                <w:szCs w:val="22"/>
              </w:rPr>
            </w:pPr>
          </w:p>
        </w:tc>
        <w:tc>
          <w:tcPr>
            <w:tcW w:w="1049" w:type="dxa"/>
            <w:vMerge/>
            <w:tcBorders>
              <w:top w:val="double" w:sz="2" w:space="0" w:color="000000"/>
              <w:left w:val="double" w:sz="2" w:space="0" w:color="000000"/>
              <w:bottom w:val="double" w:sz="2" w:space="0" w:color="000000"/>
              <w:right w:val="double" w:sz="2" w:space="0" w:color="000000"/>
            </w:tcBorders>
            <w:vAlign w:val="center"/>
            <w:hideMark/>
          </w:tcPr>
          <w:p w14:paraId="2C2D9287" w14:textId="77777777" w:rsidR="00737AB6" w:rsidRPr="006E1815" w:rsidRDefault="00737AB6" w:rsidP="00FC18AA">
            <w:pPr>
              <w:rPr>
                <w:rFonts w:eastAsia="Microsoft Sans Serif"/>
                <w:sz w:val="18"/>
                <w:szCs w:val="22"/>
              </w:rPr>
            </w:pPr>
          </w:p>
        </w:tc>
        <w:tc>
          <w:tcPr>
            <w:tcW w:w="1321" w:type="dxa"/>
            <w:vMerge/>
            <w:tcBorders>
              <w:top w:val="double" w:sz="2" w:space="0" w:color="000000"/>
              <w:left w:val="double" w:sz="2" w:space="0" w:color="000000"/>
              <w:bottom w:val="double" w:sz="2" w:space="0" w:color="000000"/>
              <w:right w:val="double" w:sz="2" w:space="0" w:color="000000"/>
            </w:tcBorders>
            <w:vAlign w:val="center"/>
            <w:hideMark/>
          </w:tcPr>
          <w:p w14:paraId="6B5B0CF9" w14:textId="77777777" w:rsidR="00737AB6" w:rsidRPr="006E1815" w:rsidRDefault="00737AB6" w:rsidP="00FC18AA">
            <w:pPr>
              <w:rPr>
                <w:rFonts w:eastAsia="Microsoft Sans Serif"/>
                <w:sz w:val="18"/>
                <w:szCs w:val="22"/>
              </w:rPr>
            </w:pPr>
          </w:p>
        </w:tc>
        <w:tc>
          <w:tcPr>
            <w:tcW w:w="872" w:type="dxa"/>
            <w:tcBorders>
              <w:top w:val="double" w:sz="2" w:space="0" w:color="000000"/>
              <w:left w:val="double" w:sz="2" w:space="0" w:color="000000"/>
              <w:bottom w:val="double" w:sz="2" w:space="0" w:color="000000"/>
              <w:right w:val="double" w:sz="2" w:space="0" w:color="000000"/>
            </w:tcBorders>
            <w:shd w:val="clear" w:color="auto" w:fill="F8F8F8"/>
            <w:hideMark/>
          </w:tcPr>
          <w:p w14:paraId="1F0D94AF" w14:textId="77777777" w:rsidR="00737AB6" w:rsidRPr="006E1815" w:rsidRDefault="00737AB6" w:rsidP="00FC18AA">
            <w:pPr>
              <w:pStyle w:val="TableParagraph"/>
              <w:spacing w:line="200" w:lineRule="atLeast"/>
              <w:ind w:left="108" w:right="101" w:firstLine="2"/>
              <w:jc w:val="center"/>
              <w:rPr>
                <w:rFonts w:ascii="Times New Roman" w:hAnsi="Times New Roman" w:cs="Times New Roman"/>
                <w:sz w:val="18"/>
              </w:rPr>
            </w:pPr>
            <w:r w:rsidRPr="006E1815">
              <w:rPr>
                <w:rFonts w:ascii="Times New Roman" w:hAnsi="Times New Roman" w:cs="Times New Roman"/>
                <w:w w:val="90"/>
                <w:sz w:val="18"/>
              </w:rPr>
              <w:t>Буџет</w:t>
            </w:r>
            <w:r w:rsidRPr="006E1815">
              <w:rPr>
                <w:rFonts w:ascii="Times New Roman" w:hAnsi="Times New Roman" w:cs="Times New Roman"/>
                <w:spacing w:val="1"/>
                <w:w w:val="90"/>
                <w:sz w:val="18"/>
              </w:rPr>
              <w:t xml:space="preserve"> </w:t>
            </w:r>
            <w:r w:rsidRPr="006E1815">
              <w:rPr>
                <w:rFonts w:ascii="Times New Roman" w:hAnsi="Times New Roman" w:cs="Times New Roman"/>
                <w:w w:val="85"/>
                <w:sz w:val="18"/>
              </w:rPr>
              <w:t>локалне</w:t>
            </w:r>
            <w:r w:rsidRPr="006E1815">
              <w:rPr>
                <w:rFonts w:ascii="Times New Roman" w:hAnsi="Times New Roman" w:cs="Times New Roman"/>
                <w:spacing w:val="-38"/>
                <w:w w:val="85"/>
                <w:sz w:val="18"/>
              </w:rPr>
              <w:t xml:space="preserve"> </w:t>
            </w:r>
            <w:r w:rsidRPr="006E1815">
              <w:rPr>
                <w:rFonts w:ascii="Times New Roman" w:hAnsi="Times New Roman" w:cs="Times New Roman"/>
                <w:w w:val="80"/>
                <w:sz w:val="18"/>
              </w:rPr>
              <w:t>самоупр.</w:t>
            </w:r>
          </w:p>
        </w:tc>
        <w:tc>
          <w:tcPr>
            <w:tcW w:w="930" w:type="dxa"/>
            <w:tcBorders>
              <w:top w:val="double" w:sz="2" w:space="0" w:color="000000"/>
              <w:left w:val="double" w:sz="2" w:space="0" w:color="000000"/>
              <w:bottom w:val="double" w:sz="2" w:space="0" w:color="000000"/>
              <w:right w:val="double" w:sz="2" w:space="0" w:color="000000"/>
            </w:tcBorders>
            <w:shd w:val="clear" w:color="auto" w:fill="F8F8F8"/>
            <w:hideMark/>
          </w:tcPr>
          <w:p w14:paraId="670DCA86" w14:textId="77777777" w:rsidR="00737AB6" w:rsidRPr="006E1815" w:rsidRDefault="00737AB6" w:rsidP="00FC18AA">
            <w:pPr>
              <w:pStyle w:val="TableParagraph"/>
              <w:spacing w:before="106"/>
              <w:ind w:left="206" w:right="181" w:hanging="15"/>
              <w:rPr>
                <w:rFonts w:ascii="Times New Roman" w:hAnsi="Times New Roman" w:cs="Times New Roman"/>
                <w:sz w:val="18"/>
              </w:rPr>
            </w:pPr>
            <w:r w:rsidRPr="006E1815">
              <w:rPr>
                <w:rFonts w:ascii="Times New Roman" w:hAnsi="Times New Roman" w:cs="Times New Roman"/>
                <w:w w:val="80"/>
                <w:sz w:val="18"/>
              </w:rPr>
              <w:t>Остали</w:t>
            </w:r>
            <w:r w:rsidRPr="006E1815">
              <w:rPr>
                <w:rFonts w:ascii="Times New Roman" w:hAnsi="Times New Roman" w:cs="Times New Roman"/>
                <w:spacing w:val="-36"/>
                <w:w w:val="80"/>
                <w:sz w:val="18"/>
              </w:rPr>
              <w:t xml:space="preserve"> </w:t>
            </w:r>
            <w:r w:rsidRPr="006E1815">
              <w:rPr>
                <w:rFonts w:ascii="Times New Roman" w:hAnsi="Times New Roman" w:cs="Times New Roman"/>
                <w:w w:val="80"/>
                <w:sz w:val="18"/>
              </w:rPr>
              <w:t>извори</w:t>
            </w:r>
          </w:p>
        </w:tc>
        <w:tc>
          <w:tcPr>
            <w:tcW w:w="1202" w:type="dxa"/>
            <w:vMerge/>
            <w:tcBorders>
              <w:top w:val="double" w:sz="2" w:space="0" w:color="000000"/>
              <w:left w:val="double" w:sz="2" w:space="0" w:color="000000"/>
              <w:bottom w:val="double" w:sz="2" w:space="0" w:color="000000"/>
              <w:right w:val="double" w:sz="2" w:space="0" w:color="000000"/>
            </w:tcBorders>
            <w:vAlign w:val="center"/>
            <w:hideMark/>
          </w:tcPr>
          <w:p w14:paraId="171F656D" w14:textId="77777777" w:rsidR="00737AB6" w:rsidRPr="006E1815" w:rsidRDefault="00737AB6" w:rsidP="00FC18AA">
            <w:pPr>
              <w:rPr>
                <w:rFonts w:eastAsia="Microsoft Sans Serif"/>
                <w:sz w:val="18"/>
                <w:szCs w:val="22"/>
              </w:rPr>
            </w:pPr>
          </w:p>
        </w:tc>
        <w:tc>
          <w:tcPr>
            <w:tcW w:w="1081" w:type="dxa"/>
            <w:vMerge/>
            <w:tcBorders>
              <w:top w:val="double" w:sz="2" w:space="0" w:color="000000"/>
              <w:left w:val="double" w:sz="2" w:space="0" w:color="000000"/>
              <w:bottom w:val="double" w:sz="2" w:space="0" w:color="000000"/>
              <w:right w:val="double" w:sz="2" w:space="0" w:color="000000"/>
            </w:tcBorders>
            <w:vAlign w:val="center"/>
            <w:hideMark/>
          </w:tcPr>
          <w:p w14:paraId="2A82CBE8" w14:textId="77777777" w:rsidR="00737AB6" w:rsidRPr="006E1815" w:rsidRDefault="00737AB6" w:rsidP="00FC18AA">
            <w:pPr>
              <w:rPr>
                <w:rFonts w:eastAsia="Microsoft Sans Serif"/>
                <w:sz w:val="18"/>
                <w:szCs w:val="22"/>
              </w:rPr>
            </w:pPr>
          </w:p>
        </w:tc>
      </w:tr>
      <w:tr w:rsidR="00DF0F18" w:rsidRPr="006E1815" w14:paraId="7E06FB4B" w14:textId="77777777" w:rsidTr="00004A35">
        <w:trPr>
          <w:trHeight w:val="1445"/>
        </w:trPr>
        <w:tc>
          <w:tcPr>
            <w:tcW w:w="1308" w:type="dxa"/>
            <w:tcBorders>
              <w:left w:val="single" w:sz="4" w:space="0" w:color="000000"/>
              <w:bottom w:val="single" w:sz="4" w:space="0" w:color="000000"/>
            </w:tcBorders>
          </w:tcPr>
          <w:p w14:paraId="727C1EC4" w14:textId="77777777" w:rsidR="00DF0F18" w:rsidRPr="006E1815" w:rsidRDefault="00DF0F18" w:rsidP="00DF0F18">
            <w:pPr>
              <w:pStyle w:val="TableParagraph"/>
              <w:spacing w:line="200" w:lineRule="atLeast"/>
              <w:ind w:left="115" w:right="100"/>
              <w:jc w:val="center"/>
              <w:rPr>
                <w:rFonts w:ascii="Times New Roman" w:hAnsi="Times New Roman" w:cs="Times New Roman"/>
                <w:sz w:val="18"/>
              </w:rPr>
            </w:pPr>
            <w:r w:rsidRPr="006E1815">
              <w:rPr>
                <w:rFonts w:ascii="Times New Roman" w:hAnsi="Times New Roman" w:cs="Times New Roman"/>
                <w:color w:val="000000"/>
                <w:sz w:val="20"/>
                <w:szCs w:val="20"/>
              </w:rPr>
              <w:t>1.</w:t>
            </w:r>
            <w:r w:rsidRPr="006E1815">
              <w:rPr>
                <w:rFonts w:ascii="Times New Roman" w:hAnsi="Times New Roman" w:cs="Times New Roman"/>
                <w:color w:val="000000"/>
                <w:sz w:val="20"/>
                <w:szCs w:val="20"/>
                <w:lang w:val="sr-Cyrl-RS"/>
              </w:rPr>
              <w:t>Стручно усавршавање и едукација запослених у јавном сектору</w:t>
            </w:r>
          </w:p>
        </w:tc>
        <w:tc>
          <w:tcPr>
            <w:tcW w:w="1232" w:type="dxa"/>
            <w:tcBorders>
              <w:left w:val="single" w:sz="4" w:space="0" w:color="000000"/>
              <w:bottom w:val="single" w:sz="4" w:space="0" w:color="000000"/>
            </w:tcBorders>
          </w:tcPr>
          <w:p w14:paraId="1EB5464F" w14:textId="77777777" w:rsidR="00DF0F18" w:rsidRPr="006E1815" w:rsidRDefault="00DF0F18" w:rsidP="00DF0F18">
            <w:pPr>
              <w:pStyle w:val="TableParagraph"/>
              <w:spacing w:before="3"/>
              <w:ind w:left="52" w:right="42"/>
              <w:jc w:val="center"/>
              <w:rPr>
                <w:rFonts w:ascii="Times New Roman" w:hAnsi="Times New Roman" w:cs="Times New Roman"/>
                <w:sz w:val="18"/>
              </w:rPr>
            </w:pPr>
            <w:r w:rsidRPr="006E1815">
              <w:rPr>
                <w:rFonts w:ascii="Times New Roman" w:hAnsi="Times New Roman" w:cs="Times New Roman"/>
                <w:color w:val="000000"/>
                <w:sz w:val="20"/>
                <w:szCs w:val="20"/>
                <w:lang w:val="sr-Cyrl-RS"/>
              </w:rPr>
              <w:t>Континуирана активност</w:t>
            </w:r>
          </w:p>
        </w:tc>
        <w:tc>
          <w:tcPr>
            <w:tcW w:w="1049" w:type="dxa"/>
            <w:tcBorders>
              <w:left w:val="single" w:sz="4" w:space="0" w:color="000000"/>
              <w:bottom w:val="single" w:sz="4" w:space="0" w:color="000000"/>
            </w:tcBorders>
          </w:tcPr>
          <w:p w14:paraId="2B56F6FA" w14:textId="77777777" w:rsidR="00DF0F18" w:rsidRPr="006E1815" w:rsidRDefault="00DF0F18" w:rsidP="00DF0F18">
            <w:pPr>
              <w:pStyle w:val="TableParagraph"/>
              <w:ind w:left="193" w:right="160" w:hanging="17"/>
              <w:rPr>
                <w:rFonts w:ascii="Times New Roman" w:hAnsi="Times New Roman" w:cs="Times New Roman"/>
                <w:sz w:val="18"/>
              </w:rPr>
            </w:pPr>
            <w:r w:rsidRPr="006E1815">
              <w:rPr>
                <w:rFonts w:ascii="Times New Roman" w:hAnsi="Times New Roman" w:cs="Times New Roman"/>
                <w:color w:val="000000"/>
                <w:sz w:val="20"/>
                <w:szCs w:val="20"/>
                <w:lang w:val="sr-Cyrl-RS"/>
              </w:rPr>
              <w:t>Обучен кадар</w:t>
            </w:r>
          </w:p>
        </w:tc>
        <w:tc>
          <w:tcPr>
            <w:tcW w:w="1321" w:type="dxa"/>
            <w:tcBorders>
              <w:left w:val="single" w:sz="4" w:space="0" w:color="000000"/>
              <w:bottom w:val="single" w:sz="4" w:space="0" w:color="000000"/>
            </w:tcBorders>
          </w:tcPr>
          <w:p w14:paraId="424DAA17" w14:textId="77777777" w:rsidR="00DF0F18" w:rsidRPr="006E1815" w:rsidRDefault="00DF0F18" w:rsidP="00DF0F18">
            <w:pPr>
              <w:pStyle w:val="TableParagraph"/>
              <w:spacing w:before="1"/>
              <w:ind w:left="279" w:right="266" w:firstLine="50"/>
              <w:jc w:val="both"/>
              <w:rPr>
                <w:rFonts w:ascii="Times New Roman" w:hAnsi="Times New Roman" w:cs="Times New Roman"/>
                <w:sz w:val="18"/>
              </w:rPr>
            </w:pPr>
            <w:r w:rsidRPr="006E1815">
              <w:rPr>
                <w:rFonts w:ascii="Times New Roman" w:hAnsi="Times New Roman" w:cs="Times New Roman"/>
                <w:color w:val="000000"/>
                <w:sz w:val="20"/>
                <w:szCs w:val="20"/>
                <w:lang w:val="sr-Cyrl-RS"/>
              </w:rPr>
              <w:t>Број спроведених тренинга и обука</w:t>
            </w:r>
          </w:p>
        </w:tc>
        <w:tc>
          <w:tcPr>
            <w:tcW w:w="872" w:type="dxa"/>
            <w:tcBorders>
              <w:top w:val="double" w:sz="2" w:space="0" w:color="000000"/>
              <w:left w:val="double" w:sz="2" w:space="0" w:color="000000"/>
              <w:bottom w:val="double" w:sz="2" w:space="0" w:color="000000"/>
              <w:right w:val="double" w:sz="2" w:space="0" w:color="000000"/>
            </w:tcBorders>
          </w:tcPr>
          <w:p w14:paraId="388302F5" w14:textId="77777777" w:rsidR="00DF0F18" w:rsidRPr="006E1815" w:rsidRDefault="00DF0F18" w:rsidP="00DF0F18">
            <w:pPr>
              <w:pStyle w:val="TableParagraph"/>
              <w:rPr>
                <w:rFonts w:ascii="Times New Roman" w:hAnsi="Times New Roman" w:cs="Times New Roman"/>
                <w:sz w:val="20"/>
              </w:rPr>
            </w:pPr>
          </w:p>
          <w:p w14:paraId="1515393D" w14:textId="77777777" w:rsidR="00DF0F18" w:rsidRPr="006E1815" w:rsidRDefault="00DF0F18" w:rsidP="00DF0F18">
            <w:pPr>
              <w:pStyle w:val="TableParagraph"/>
              <w:spacing w:before="10"/>
              <w:rPr>
                <w:rFonts w:ascii="Times New Roman" w:hAnsi="Times New Roman" w:cs="Times New Roman"/>
                <w:sz w:val="25"/>
              </w:rPr>
            </w:pPr>
          </w:p>
          <w:p w14:paraId="6A419088" w14:textId="77777777" w:rsidR="00DF0F18" w:rsidRPr="006E1815" w:rsidRDefault="00DF0F18" w:rsidP="00DF0F18">
            <w:pPr>
              <w:pStyle w:val="TableParagraph"/>
              <w:spacing w:before="3"/>
              <w:ind w:left="102" w:right="97"/>
              <w:jc w:val="center"/>
              <w:rPr>
                <w:rFonts w:ascii="Times New Roman" w:hAnsi="Times New Roman" w:cs="Times New Roman"/>
                <w:sz w:val="18"/>
              </w:rPr>
            </w:pPr>
          </w:p>
        </w:tc>
        <w:tc>
          <w:tcPr>
            <w:tcW w:w="930" w:type="dxa"/>
            <w:tcBorders>
              <w:top w:val="double" w:sz="2" w:space="0" w:color="000000"/>
              <w:left w:val="double" w:sz="2" w:space="0" w:color="000000"/>
              <w:bottom w:val="double" w:sz="2" w:space="0" w:color="000000"/>
              <w:right w:val="double" w:sz="2" w:space="0" w:color="000000"/>
            </w:tcBorders>
          </w:tcPr>
          <w:p w14:paraId="70529429" w14:textId="77777777" w:rsidR="00DF0F18" w:rsidRPr="006E1815" w:rsidRDefault="00DF0F18" w:rsidP="00DF0F18">
            <w:pPr>
              <w:pStyle w:val="TableParagraph"/>
              <w:rPr>
                <w:rFonts w:ascii="Times New Roman" w:hAnsi="Times New Roman" w:cs="Times New Roman"/>
                <w:sz w:val="20"/>
              </w:rPr>
            </w:pPr>
          </w:p>
          <w:p w14:paraId="2B0AD22C" w14:textId="77777777" w:rsidR="00DF0F18" w:rsidRPr="006E1815" w:rsidRDefault="00DF0F18" w:rsidP="00DF0F18">
            <w:pPr>
              <w:pStyle w:val="TableParagraph"/>
              <w:spacing w:before="10"/>
              <w:rPr>
                <w:rFonts w:ascii="Times New Roman" w:hAnsi="Times New Roman" w:cs="Times New Roman"/>
                <w:sz w:val="25"/>
              </w:rPr>
            </w:pPr>
          </w:p>
          <w:p w14:paraId="592D9D67" w14:textId="77777777" w:rsidR="00DF0F18" w:rsidRPr="006E1815" w:rsidRDefault="00DF0F18" w:rsidP="008C53D7">
            <w:pPr>
              <w:pStyle w:val="TableParagraph"/>
              <w:ind w:left="64" w:right="60"/>
              <w:rPr>
                <w:rFonts w:ascii="Times New Roman" w:hAnsi="Times New Roman" w:cs="Times New Roman"/>
                <w:sz w:val="18"/>
              </w:rPr>
            </w:pPr>
          </w:p>
        </w:tc>
        <w:tc>
          <w:tcPr>
            <w:tcW w:w="1202" w:type="dxa"/>
            <w:tcBorders>
              <w:left w:val="single" w:sz="4" w:space="0" w:color="000000"/>
              <w:bottom w:val="single" w:sz="4" w:space="0" w:color="000000"/>
            </w:tcBorders>
          </w:tcPr>
          <w:p w14:paraId="45FC53D5" w14:textId="77777777" w:rsidR="00DF0F18" w:rsidRPr="006E1815" w:rsidRDefault="00DF0F18" w:rsidP="00DF0F18">
            <w:pPr>
              <w:pStyle w:val="TableParagraph"/>
              <w:ind w:left="116" w:right="107" w:hanging="1"/>
              <w:jc w:val="center"/>
              <w:rPr>
                <w:rFonts w:ascii="Times New Roman" w:hAnsi="Times New Roman" w:cs="Times New Roman"/>
                <w:sz w:val="18"/>
              </w:rPr>
            </w:pPr>
            <w:r w:rsidRPr="006E1815">
              <w:rPr>
                <w:rFonts w:ascii="Times New Roman" w:hAnsi="Times New Roman" w:cs="Times New Roman"/>
                <w:color w:val="000000"/>
                <w:sz w:val="20"/>
                <w:szCs w:val="20"/>
                <w:lang w:val="sr-Cyrl-CS"/>
              </w:rPr>
              <w:t>Локална самоуправа</w:t>
            </w:r>
          </w:p>
        </w:tc>
        <w:tc>
          <w:tcPr>
            <w:tcW w:w="1081" w:type="dxa"/>
            <w:tcBorders>
              <w:left w:val="single" w:sz="4" w:space="0" w:color="000000"/>
              <w:bottom w:val="single" w:sz="4" w:space="0" w:color="000000"/>
              <w:right w:val="single" w:sz="4" w:space="0" w:color="000000"/>
            </w:tcBorders>
          </w:tcPr>
          <w:p w14:paraId="7C28DCEE" w14:textId="77777777" w:rsidR="00DF0F18" w:rsidRPr="006E1815" w:rsidRDefault="00DF0F18" w:rsidP="00DF0F18">
            <w:pPr>
              <w:snapToGrid w:val="0"/>
              <w:jc w:val="center"/>
              <w:rPr>
                <w:color w:val="000000"/>
                <w:sz w:val="20"/>
                <w:szCs w:val="20"/>
                <w:lang w:val="sr-Cyrl-CS"/>
              </w:rPr>
            </w:pPr>
            <w:r w:rsidRPr="006E1815">
              <w:rPr>
                <w:color w:val="000000"/>
                <w:sz w:val="20"/>
                <w:szCs w:val="20"/>
                <w:lang w:val="sr-Cyrl-CS"/>
              </w:rPr>
              <w:t xml:space="preserve">Повереништво, Савет за миграције, </w:t>
            </w:r>
          </w:p>
          <w:p w14:paraId="46B08C66" w14:textId="77777777" w:rsidR="00DF0F18" w:rsidRPr="006E1815" w:rsidRDefault="00DF0F18" w:rsidP="008C53D7">
            <w:pPr>
              <w:pStyle w:val="TableParagraph"/>
              <w:ind w:left="20" w:right="18"/>
              <w:jc w:val="center"/>
              <w:rPr>
                <w:rFonts w:ascii="Times New Roman" w:hAnsi="Times New Roman" w:cs="Times New Roman"/>
                <w:sz w:val="18"/>
              </w:rPr>
            </w:pPr>
            <w:r w:rsidRPr="006E1815">
              <w:rPr>
                <w:rFonts w:ascii="Times New Roman" w:hAnsi="Times New Roman" w:cs="Times New Roman"/>
                <w:color w:val="000000"/>
                <w:sz w:val="20"/>
                <w:szCs w:val="20"/>
                <w:lang w:val="sr-Cyrl-CS"/>
              </w:rPr>
              <w:t>КИРС,ЦСР,НВО</w:t>
            </w:r>
          </w:p>
        </w:tc>
      </w:tr>
      <w:tr w:rsidR="00DF0F18" w:rsidRPr="006E1815" w14:paraId="54271700" w14:textId="77777777" w:rsidTr="00004A35">
        <w:trPr>
          <w:trHeight w:val="1445"/>
        </w:trPr>
        <w:tc>
          <w:tcPr>
            <w:tcW w:w="1308" w:type="dxa"/>
            <w:tcBorders>
              <w:left w:val="single" w:sz="4" w:space="0" w:color="000000"/>
              <w:bottom w:val="single" w:sz="4" w:space="0" w:color="000000"/>
            </w:tcBorders>
          </w:tcPr>
          <w:p w14:paraId="6CE36F12" w14:textId="77777777" w:rsidR="00DF0F18" w:rsidRPr="006E1815" w:rsidRDefault="00DF0F18" w:rsidP="00DF0F18">
            <w:pPr>
              <w:jc w:val="center"/>
              <w:rPr>
                <w:color w:val="000000"/>
                <w:sz w:val="20"/>
                <w:szCs w:val="20"/>
                <w:lang w:val="sr-Cyrl-RS"/>
              </w:rPr>
            </w:pPr>
            <w:r w:rsidRPr="006E1815">
              <w:rPr>
                <w:color w:val="000000"/>
                <w:sz w:val="20"/>
                <w:szCs w:val="20"/>
              </w:rPr>
              <w:t>2.</w:t>
            </w:r>
            <w:r w:rsidRPr="006E1815">
              <w:rPr>
                <w:color w:val="000000"/>
                <w:sz w:val="20"/>
                <w:szCs w:val="20"/>
                <w:lang w:val="sr-Cyrl-RS"/>
              </w:rPr>
              <w:t xml:space="preserve">Едукација и информисање предузетника </w:t>
            </w:r>
          </w:p>
          <w:p w14:paraId="6C28E512" w14:textId="77777777" w:rsidR="00DF0F18" w:rsidRPr="006E1815" w:rsidRDefault="00DF0F18" w:rsidP="00DF0F18">
            <w:pPr>
              <w:jc w:val="center"/>
              <w:rPr>
                <w:color w:val="000000"/>
                <w:sz w:val="20"/>
                <w:szCs w:val="20"/>
                <w:lang w:val="sr-Cyrl-RS"/>
              </w:rPr>
            </w:pPr>
          </w:p>
          <w:p w14:paraId="77E8D427" w14:textId="77777777" w:rsidR="00DF0F18" w:rsidRPr="006E1815" w:rsidRDefault="00DF0F18" w:rsidP="00DF0F18">
            <w:pPr>
              <w:pStyle w:val="TableParagraph"/>
              <w:spacing w:before="6"/>
              <w:rPr>
                <w:rFonts w:ascii="Times New Roman" w:hAnsi="Times New Roman" w:cs="Times New Roman"/>
                <w:sz w:val="18"/>
              </w:rPr>
            </w:pPr>
          </w:p>
        </w:tc>
        <w:tc>
          <w:tcPr>
            <w:tcW w:w="1232" w:type="dxa"/>
            <w:tcBorders>
              <w:left w:val="single" w:sz="4" w:space="0" w:color="000000"/>
              <w:bottom w:val="single" w:sz="4" w:space="0" w:color="000000"/>
            </w:tcBorders>
          </w:tcPr>
          <w:p w14:paraId="3A1FDCAC" w14:textId="77777777" w:rsidR="00DF0F18" w:rsidRPr="006E1815" w:rsidRDefault="00DF0F18" w:rsidP="00DF0F18">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Континуирана активност</w:t>
            </w:r>
          </w:p>
        </w:tc>
        <w:tc>
          <w:tcPr>
            <w:tcW w:w="1049" w:type="dxa"/>
            <w:tcBorders>
              <w:left w:val="single" w:sz="4" w:space="0" w:color="000000"/>
              <w:bottom w:val="single" w:sz="4" w:space="0" w:color="000000"/>
            </w:tcBorders>
          </w:tcPr>
          <w:p w14:paraId="736179BD" w14:textId="77777777" w:rsidR="00DF0F18" w:rsidRPr="006E1815" w:rsidRDefault="00DF0F18" w:rsidP="00DF0F18">
            <w:pPr>
              <w:jc w:val="center"/>
              <w:rPr>
                <w:color w:val="000000"/>
                <w:sz w:val="20"/>
                <w:szCs w:val="20"/>
                <w:lang w:val="sr-Cyrl-RS"/>
              </w:rPr>
            </w:pPr>
            <w:r w:rsidRPr="006E1815">
              <w:rPr>
                <w:color w:val="000000"/>
                <w:sz w:val="20"/>
                <w:szCs w:val="20"/>
                <w:lang w:val="sr-Cyrl-RS"/>
              </w:rPr>
              <w:t>Информисани и едуковани предузетници</w:t>
            </w:r>
          </w:p>
          <w:p w14:paraId="7D883DE5" w14:textId="77777777" w:rsidR="00DF0F18" w:rsidRPr="006E1815" w:rsidRDefault="00DF0F18" w:rsidP="00DF0F18">
            <w:pPr>
              <w:pStyle w:val="TableParagraph"/>
              <w:rPr>
                <w:rFonts w:ascii="Times New Roman" w:hAnsi="Times New Roman" w:cs="Times New Roman"/>
                <w:sz w:val="20"/>
              </w:rPr>
            </w:pPr>
          </w:p>
        </w:tc>
        <w:tc>
          <w:tcPr>
            <w:tcW w:w="1321" w:type="dxa"/>
            <w:tcBorders>
              <w:left w:val="single" w:sz="4" w:space="0" w:color="000000"/>
              <w:bottom w:val="single" w:sz="4" w:space="0" w:color="000000"/>
            </w:tcBorders>
          </w:tcPr>
          <w:p w14:paraId="6EBB6C4E" w14:textId="77777777" w:rsidR="00DF0F18" w:rsidRPr="006E1815" w:rsidRDefault="00DF0F18" w:rsidP="00DF0F18">
            <w:pPr>
              <w:pStyle w:val="TableParagraph"/>
              <w:rPr>
                <w:rFonts w:ascii="Times New Roman" w:hAnsi="Times New Roman" w:cs="Times New Roman"/>
                <w:sz w:val="20"/>
              </w:rPr>
            </w:pPr>
            <w:r w:rsidRPr="006E1815">
              <w:rPr>
                <w:rFonts w:ascii="Times New Roman" w:hAnsi="Times New Roman" w:cs="Times New Roman"/>
                <w:color w:val="000000"/>
                <w:sz w:val="20"/>
                <w:szCs w:val="20"/>
              </w:rPr>
              <w:t>Број одржани</w:t>
            </w:r>
            <w:r w:rsidRPr="006E1815">
              <w:rPr>
                <w:rFonts w:ascii="Times New Roman" w:hAnsi="Times New Roman" w:cs="Times New Roman"/>
                <w:color w:val="000000"/>
                <w:sz w:val="20"/>
                <w:szCs w:val="20"/>
                <w:lang w:val="sr-Cyrl-RS"/>
              </w:rPr>
              <w:t>х састанака, радионица,</w:t>
            </w:r>
            <w:r w:rsidRPr="006E1815">
              <w:rPr>
                <w:rFonts w:ascii="Times New Roman" w:hAnsi="Times New Roman" w:cs="Times New Roman"/>
                <w:color w:val="000000"/>
                <w:sz w:val="20"/>
                <w:szCs w:val="20"/>
              </w:rPr>
              <w:t xml:space="preserve"> пре</w:t>
            </w:r>
            <w:r w:rsidRPr="006E1815">
              <w:rPr>
                <w:rFonts w:ascii="Times New Roman" w:hAnsi="Times New Roman" w:cs="Times New Roman"/>
                <w:color w:val="000000"/>
                <w:sz w:val="20"/>
                <w:szCs w:val="20"/>
                <w:lang w:val="sr-Cyrl-RS"/>
              </w:rPr>
              <w:t>давања</w:t>
            </w:r>
          </w:p>
        </w:tc>
        <w:tc>
          <w:tcPr>
            <w:tcW w:w="872" w:type="dxa"/>
            <w:tcBorders>
              <w:top w:val="double" w:sz="2" w:space="0" w:color="000000"/>
              <w:left w:val="double" w:sz="2" w:space="0" w:color="000000"/>
              <w:bottom w:val="double" w:sz="2" w:space="0" w:color="000000"/>
              <w:right w:val="double" w:sz="2" w:space="0" w:color="000000"/>
            </w:tcBorders>
          </w:tcPr>
          <w:p w14:paraId="2736DEC1" w14:textId="77777777" w:rsidR="00DF0F18" w:rsidRPr="006E1815" w:rsidRDefault="00DF0F18" w:rsidP="00DF0F18">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7F0C53AC" w14:textId="77777777" w:rsidR="00DF0F18" w:rsidRPr="006E1815" w:rsidRDefault="00DF0F18" w:rsidP="00DF0F18">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16F2EB38" w14:textId="77777777" w:rsidR="00DF0F18" w:rsidRPr="006E1815" w:rsidRDefault="00DF0F18" w:rsidP="00DF0F18">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Локална самоуправа</w:t>
            </w:r>
          </w:p>
        </w:tc>
        <w:tc>
          <w:tcPr>
            <w:tcW w:w="1081" w:type="dxa"/>
            <w:tcBorders>
              <w:left w:val="single" w:sz="4" w:space="0" w:color="000000"/>
              <w:bottom w:val="single" w:sz="4" w:space="0" w:color="000000"/>
              <w:right w:val="single" w:sz="4" w:space="0" w:color="000000"/>
            </w:tcBorders>
          </w:tcPr>
          <w:p w14:paraId="00366F08" w14:textId="77777777" w:rsidR="00DF0F18" w:rsidRPr="006E1815" w:rsidRDefault="00DF0F18" w:rsidP="00DF0F18">
            <w:pPr>
              <w:snapToGrid w:val="0"/>
              <w:jc w:val="center"/>
              <w:rPr>
                <w:color w:val="000000"/>
                <w:sz w:val="20"/>
                <w:szCs w:val="20"/>
                <w:lang w:val="sr-Cyrl-CS"/>
              </w:rPr>
            </w:pPr>
            <w:r w:rsidRPr="006E1815">
              <w:rPr>
                <w:color w:val="000000"/>
                <w:sz w:val="20"/>
                <w:szCs w:val="20"/>
                <w:lang w:val="sr-Cyrl-CS"/>
              </w:rPr>
              <w:t xml:space="preserve">Повереништво, Савет за миграције, </w:t>
            </w:r>
          </w:p>
          <w:p w14:paraId="434E3569" w14:textId="77777777" w:rsidR="00DF0F18" w:rsidRPr="006E1815" w:rsidRDefault="00DF0F18" w:rsidP="00DF0F18">
            <w:pPr>
              <w:snapToGrid w:val="0"/>
              <w:jc w:val="center"/>
              <w:rPr>
                <w:color w:val="000000"/>
                <w:sz w:val="20"/>
                <w:szCs w:val="20"/>
                <w:lang w:val="sr-Cyrl-CS"/>
              </w:rPr>
            </w:pPr>
            <w:r w:rsidRPr="006E1815">
              <w:rPr>
                <w:color w:val="000000"/>
                <w:sz w:val="20"/>
                <w:szCs w:val="20"/>
                <w:lang w:val="sr-Cyrl-CS"/>
              </w:rPr>
              <w:t>КИРС,ЦСР,НВО</w:t>
            </w:r>
          </w:p>
          <w:p w14:paraId="2A63DD21" w14:textId="77777777" w:rsidR="00DF0F18" w:rsidRPr="006E1815" w:rsidRDefault="00DF0F18" w:rsidP="00DF0F18">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Локални медији</w:t>
            </w:r>
          </w:p>
        </w:tc>
      </w:tr>
      <w:tr w:rsidR="00DF0F18" w:rsidRPr="006E1815" w14:paraId="0DBF00DE" w14:textId="77777777" w:rsidTr="00004A35">
        <w:trPr>
          <w:trHeight w:val="1445"/>
        </w:trPr>
        <w:tc>
          <w:tcPr>
            <w:tcW w:w="1308" w:type="dxa"/>
            <w:tcBorders>
              <w:left w:val="single" w:sz="4" w:space="0" w:color="000000"/>
              <w:bottom w:val="single" w:sz="4" w:space="0" w:color="000000"/>
            </w:tcBorders>
          </w:tcPr>
          <w:p w14:paraId="7AAA36EF" w14:textId="77777777" w:rsidR="00DF0F18" w:rsidRPr="006E1815" w:rsidRDefault="00DF0F18" w:rsidP="00DF0F18">
            <w:pPr>
              <w:pStyle w:val="TableParagraph"/>
              <w:spacing w:before="6"/>
              <w:rPr>
                <w:rFonts w:ascii="Times New Roman" w:hAnsi="Times New Roman" w:cs="Times New Roman"/>
                <w:sz w:val="18"/>
                <w:lang w:val="sr-Cyrl-RS"/>
              </w:rPr>
            </w:pPr>
            <w:r w:rsidRPr="006E1815">
              <w:rPr>
                <w:rFonts w:ascii="Times New Roman" w:hAnsi="Times New Roman" w:cs="Times New Roman"/>
                <w:color w:val="000000"/>
                <w:sz w:val="20"/>
                <w:szCs w:val="20"/>
                <w:lang w:val="sr-Cyrl-RS"/>
              </w:rPr>
              <w:t xml:space="preserve">3. Медијска презентација с циљем промоције пројекта </w:t>
            </w:r>
          </w:p>
        </w:tc>
        <w:tc>
          <w:tcPr>
            <w:tcW w:w="1232" w:type="dxa"/>
            <w:tcBorders>
              <w:left w:val="single" w:sz="4" w:space="0" w:color="000000"/>
              <w:bottom w:val="single" w:sz="4" w:space="0" w:color="000000"/>
            </w:tcBorders>
          </w:tcPr>
          <w:p w14:paraId="6F0A6A27" w14:textId="77777777" w:rsidR="00DF0F18" w:rsidRPr="006E1815" w:rsidRDefault="00DF0F18" w:rsidP="00DF0F18">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Континуирана активност</w:t>
            </w:r>
          </w:p>
        </w:tc>
        <w:tc>
          <w:tcPr>
            <w:tcW w:w="1049" w:type="dxa"/>
            <w:tcBorders>
              <w:left w:val="single" w:sz="4" w:space="0" w:color="000000"/>
              <w:bottom w:val="single" w:sz="4" w:space="0" w:color="000000"/>
            </w:tcBorders>
          </w:tcPr>
          <w:p w14:paraId="7D9759C4" w14:textId="77777777" w:rsidR="00DF0F18" w:rsidRPr="006E1815" w:rsidRDefault="00DF0F18" w:rsidP="00DF0F18">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Јавност и предузетници упозната са активностима</w:t>
            </w:r>
          </w:p>
        </w:tc>
        <w:tc>
          <w:tcPr>
            <w:tcW w:w="1321" w:type="dxa"/>
            <w:tcBorders>
              <w:left w:val="single" w:sz="4" w:space="0" w:color="000000"/>
              <w:bottom w:val="single" w:sz="4" w:space="0" w:color="000000"/>
            </w:tcBorders>
          </w:tcPr>
          <w:p w14:paraId="325BC14B" w14:textId="77777777" w:rsidR="00DF0F18" w:rsidRPr="006E1815" w:rsidRDefault="00DF0F18" w:rsidP="00DF0F18">
            <w:pPr>
              <w:pStyle w:val="TableParagraph"/>
              <w:rPr>
                <w:rFonts w:ascii="Times New Roman" w:hAnsi="Times New Roman" w:cs="Times New Roman"/>
                <w:sz w:val="20"/>
              </w:rPr>
            </w:pPr>
            <w:r w:rsidRPr="006E1815">
              <w:rPr>
                <w:rFonts w:ascii="Times New Roman" w:hAnsi="Times New Roman" w:cs="Times New Roman"/>
                <w:color w:val="000000"/>
                <w:sz w:val="20"/>
                <w:szCs w:val="20"/>
                <w:lang w:val="sr-Cyrl-RS"/>
              </w:rPr>
              <w:t>Новински чланци, тв прилози, интернет материјал</w:t>
            </w:r>
          </w:p>
        </w:tc>
        <w:tc>
          <w:tcPr>
            <w:tcW w:w="872" w:type="dxa"/>
            <w:tcBorders>
              <w:top w:val="double" w:sz="2" w:space="0" w:color="000000"/>
              <w:left w:val="double" w:sz="2" w:space="0" w:color="000000"/>
              <w:bottom w:val="double" w:sz="2" w:space="0" w:color="000000"/>
              <w:right w:val="double" w:sz="2" w:space="0" w:color="000000"/>
            </w:tcBorders>
          </w:tcPr>
          <w:p w14:paraId="0513354A" w14:textId="77777777" w:rsidR="00DF0F18" w:rsidRPr="006E1815" w:rsidRDefault="00DF0F18" w:rsidP="00DF0F18">
            <w:pPr>
              <w:pStyle w:val="TableParagraph"/>
              <w:rPr>
                <w:rFonts w:ascii="Times New Roman" w:hAnsi="Times New Roman" w:cs="Times New Roman"/>
                <w:sz w:val="20"/>
              </w:rPr>
            </w:pPr>
          </w:p>
        </w:tc>
        <w:tc>
          <w:tcPr>
            <w:tcW w:w="930" w:type="dxa"/>
            <w:tcBorders>
              <w:top w:val="double" w:sz="2" w:space="0" w:color="000000"/>
              <w:left w:val="double" w:sz="2" w:space="0" w:color="000000"/>
              <w:bottom w:val="double" w:sz="2" w:space="0" w:color="000000"/>
              <w:right w:val="double" w:sz="2" w:space="0" w:color="000000"/>
            </w:tcBorders>
          </w:tcPr>
          <w:p w14:paraId="4CEFFF98" w14:textId="77777777" w:rsidR="00DF0F18" w:rsidRPr="006E1815" w:rsidRDefault="00DF0F18" w:rsidP="00DF0F18">
            <w:pPr>
              <w:pStyle w:val="TableParagraph"/>
              <w:rPr>
                <w:rFonts w:ascii="Times New Roman" w:hAnsi="Times New Roman" w:cs="Times New Roman"/>
                <w:sz w:val="20"/>
              </w:rPr>
            </w:pPr>
          </w:p>
        </w:tc>
        <w:tc>
          <w:tcPr>
            <w:tcW w:w="1202" w:type="dxa"/>
            <w:tcBorders>
              <w:left w:val="single" w:sz="4" w:space="0" w:color="000000"/>
              <w:bottom w:val="single" w:sz="4" w:space="0" w:color="000000"/>
            </w:tcBorders>
          </w:tcPr>
          <w:p w14:paraId="2E2D4E66" w14:textId="77777777" w:rsidR="00DF0F18" w:rsidRPr="006E1815" w:rsidRDefault="00DF0F18" w:rsidP="00DF0F18">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Локална самоуправа</w:t>
            </w:r>
          </w:p>
        </w:tc>
        <w:tc>
          <w:tcPr>
            <w:tcW w:w="1081" w:type="dxa"/>
            <w:tcBorders>
              <w:left w:val="single" w:sz="4" w:space="0" w:color="000000"/>
              <w:bottom w:val="single" w:sz="4" w:space="0" w:color="000000"/>
              <w:right w:val="single" w:sz="4" w:space="0" w:color="000000"/>
            </w:tcBorders>
          </w:tcPr>
          <w:p w14:paraId="1B257347" w14:textId="77777777" w:rsidR="00DF0F18" w:rsidRPr="006E1815" w:rsidRDefault="00DF0F18" w:rsidP="00DF0F18">
            <w:pPr>
              <w:snapToGrid w:val="0"/>
              <w:jc w:val="center"/>
              <w:rPr>
                <w:color w:val="000000"/>
                <w:sz w:val="20"/>
                <w:szCs w:val="20"/>
                <w:lang w:val="sr-Cyrl-CS"/>
              </w:rPr>
            </w:pPr>
            <w:r w:rsidRPr="006E1815">
              <w:rPr>
                <w:color w:val="000000"/>
                <w:sz w:val="20"/>
                <w:szCs w:val="20"/>
                <w:lang w:val="sr-Cyrl-CS"/>
              </w:rPr>
              <w:t xml:space="preserve">Повереништво, Савет за миграције, </w:t>
            </w:r>
          </w:p>
          <w:p w14:paraId="06C42491" w14:textId="77777777" w:rsidR="00DF0F18" w:rsidRPr="006E1815" w:rsidRDefault="00DF0F18" w:rsidP="00DF0F18">
            <w:pPr>
              <w:snapToGrid w:val="0"/>
              <w:jc w:val="center"/>
              <w:rPr>
                <w:color w:val="000000"/>
                <w:sz w:val="20"/>
                <w:szCs w:val="20"/>
                <w:lang w:val="sr-Cyrl-CS"/>
              </w:rPr>
            </w:pPr>
            <w:r w:rsidRPr="006E1815">
              <w:rPr>
                <w:color w:val="000000"/>
                <w:sz w:val="20"/>
                <w:szCs w:val="20"/>
                <w:lang w:val="sr-Cyrl-CS"/>
              </w:rPr>
              <w:t>КИРС,ЦСР,НВО</w:t>
            </w:r>
          </w:p>
          <w:p w14:paraId="2DBB83E0" w14:textId="77777777" w:rsidR="00DF0F18" w:rsidRPr="006E1815" w:rsidRDefault="00DF0F18" w:rsidP="00DF0F18">
            <w:pPr>
              <w:pStyle w:val="TableParagraph"/>
              <w:spacing w:before="7"/>
              <w:rPr>
                <w:rFonts w:ascii="Times New Roman" w:hAnsi="Times New Roman" w:cs="Times New Roman"/>
                <w:sz w:val="27"/>
              </w:rPr>
            </w:pPr>
            <w:r w:rsidRPr="006E1815">
              <w:rPr>
                <w:rFonts w:ascii="Times New Roman" w:hAnsi="Times New Roman" w:cs="Times New Roman"/>
                <w:color w:val="000000"/>
                <w:sz w:val="20"/>
                <w:szCs w:val="20"/>
                <w:lang w:val="sr-Cyrl-CS"/>
              </w:rPr>
              <w:t>Локални медији</w:t>
            </w:r>
          </w:p>
        </w:tc>
      </w:tr>
    </w:tbl>
    <w:p w14:paraId="73910BFA" w14:textId="77777777" w:rsidR="00A501EF" w:rsidRPr="006E1815" w:rsidRDefault="00A501EF" w:rsidP="00A501EF">
      <w:pPr>
        <w:rPr>
          <w:b/>
          <w:color w:val="000000"/>
          <w:sz w:val="20"/>
          <w:szCs w:val="20"/>
          <w:lang w:val="sr-Cyrl-CS"/>
        </w:rPr>
      </w:pPr>
    </w:p>
    <w:p w14:paraId="1E857307" w14:textId="77777777" w:rsidR="00A501EF" w:rsidRPr="006E1815" w:rsidRDefault="00A501EF" w:rsidP="00A501EF">
      <w:pPr>
        <w:rPr>
          <w:b/>
          <w:color w:val="000000"/>
          <w:sz w:val="20"/>
          <w:szCs w:val="20"/>
          <w:lang w:val="sr-Cyrl-CS"/>
        </w:rPr>
      </w:pPr>
    </w:p>
    <w:p w14:paraId="009A9B1B" w14:textId="77777777" w:rsidR="00DF0F18" w:rsidRPr="006E1815" w:rsidRDefault="00DF0F18" w:rsidP="00DF0F18">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eastAsia="zh-CN" w:bidi="hi-IN"/>
        </w:rPr>
        <w:t xml:space="preserve">          </w:t>
      </w:r>
      <w:r w:rsidRPr="006E1815">
        <w:rPr>
          <w:rFonts w:ascii="Times New Roman" w:eastAsia="SimSun" w:hAnsi="Times New Roman" w:cs="Times New Roman"/>
          <w:kern w:val="3"/>
          <w:sz w:val="18"/>
          <w:szCs w:val="18"/>
          <w:lang w:val="en-GB" w:eastAsia="zh-CN" w:bidi="hi-IN"/>
        </w:rPr>
        <w:t xml:space="preserve">Све активности и мере у оквиру специфичног циља </w:t>
      </w:r>
      <w:r w:rsidRPr="006E1815">
        <w:rPr>
          <w:rFonts w:ascii="Times New Roman" w:eastAsia="SimSun" w:hAnsi="Times New Roman" w:cs="Times New Roman"/>
          <w:kern w:val="3"/>
          <w:sz w:val="18"/>
          <w:szCs w:val="18"/>
          <w:lang w:eastAsia="zh-CN" w:bidi="hi-IN"/>
        </w:rPr>
        <w:t>5.</w:t>
      </w:r>
      <w:r w:rsidRPr="006E1815">
        <w:rPr>
          <w:rFonts w:ascii="Times New Roman" w:eastAsia="SimSun" w:hAnsi="Times New Roman" w:cs="Times New Roman"/>
          <w:kern w:val="3"/>
          <w:sz w:val="18"/>
          <w:szCs w:val="18"/>
          <w:lang w:val="en-GB" w:eastAsia="zh-CN" w:bidi="hi-IN"/>
        </w:rPr>
        <w:t xml:space="preserve"> доприносе остваривању </w:t>
      </w:r>
      <w:r w:rsidRPr="006E1815">
        <w:rPr>
          <w:rFonts w:ascii="Times New Roman" w:eastAsia="SimSun" w:hAnsi="Times New Roman" w:cs="Times New Roman"/>
          <w:kern w:val="3"/>
          <w:sz w:val="18"/>
          <w:szCs w:val="18"/>
          <w:shd w:val="clear" w:color="auto" w:fill="FFFFFF"/>
          <w:lang w:eastAsia="zh-CN"/>
        </w:rPr>
        <w:t>Циљева одрживог развоја Агенде 2030 и Глобалног компакта за миграцијe:</w:t>
      </w:r>
    </w:p>
    <w:p w14:paraId="463CF9D4" w14:textId="77777777" w:rsidR="00DF0F18" w:rsidRPr="006E1815" w:rsidRDefault="00DF0F18" w:rsidP="00DF0F18">
      <w:pPr>
        <w:pStyle w:val="BodyText"/>
        <w:rPr>
          <w:rFonts w:ascii="Times New Roman" w:eastAsia="SimSun" w:hAnsi="Times New Roman" w:cs="Times New Roman"/>
          <w:kern w:val="3"/>
          <w:sz w:val="18"/>
          <w:szCs w:val="18"/>
          <w:shd w:val="clear" w:color="auto" w:fill="FFFFFF"/>
          <w:lang w:eastAsia="zh-CN"/>
        </w:rPr>
      </w:pPr>
    </w:p>
    <w:tbl>
      <w:tblPr>
        <w:tblpPr w:leftFromText="180" w:rightFromText="180" w:vertAnchor="text" w:horzAnchor="margin" w:tblpX="103"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689"/>
      </w:tblGrid>
      <w:tr w:rsidR="00DF0F18" w:rsidRPr="006E1815" w14:paraId="1808CFE3" w14:textId="77777777" w:rsidTr="00004A35">
        <w:trPr>
          <w:trHeight w:val="558"/>
        </w:trPr>
        <w:tc>
          <w:tcPr>
            <w:tcW w:w="4661" w:type="dxa"/>
            <w:shd w:val="clear" w:color="auto" w:fill="D9D9D9"/>
          </w:tcPr>
          <w:p w14:paraId="2C491B80"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b/>
                <w:sz w:val="18"/>
                <w:szCs w:val="18"/>
              </w:rPr>
              <w:sym w:font="Symbol" w:char="F0AF"/>
            </w:r>
            <w:r w:rsidRPr="006E1815">
              <w:rPr>
                <w:rFonts w:ascii="Times New Roman" w:hAnsi="Times New Roman" w:cs="Times New Roman"/>
                <w:b/>
                <w:sz w:val="18"/>
                <w:szCs w:val="18"/>
              </w:rPr>
              <w:t xml:space="preserve"> Допринос ЦОР Агенда 2030</w:t>
            </w:r>
          </w:p>
        </w:tc>
        <w:tc>
          <w:tcPr>
            <w:tcW w:w="4689" w:type="dxa"/>
            <w:shd w:val="clear" w:color="auto" w:fill="D9D9D9"/>
          </w:tcPr>
          <w:p w14:paraId="0BB0C882"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b/>
                <w:sz w:val="18"/>
                <w:szCs w:val="18"/>
              </w:rPr>
              <w:sym w:font="Symbol" w:char="F0AF"/>
            </w:r>
            <w:r w:rsidRPr="006E1815">
              <w:rPr>
                <w:rFonts w:ascii="Times New Roman" w:hAnsi="Times New Roman" w:cs="Times New Roman"/>
                <w:b/>
                <w:sz w:val="18"/>
                <w:szCs w:val="18"/>
              </w:rPr>
              <w:t xml:space="preserve"> </w:t>
            </w:r>
            <w:r w:rsidRPr="006E1815">
              <w:rPr>
                <w:rFonts w:ascii="Times New Roman" w:eastAsia="SimSun" w:hAnsi="Times New Roman" w:cs="Times New Roman"/>
                <w:b/>
                <w:kern w:val="3"/>
                <w:sz w:val="18"/>
                <w:szCs w:val="18"/>
                <w:lang w:val="sr-Cyrl-CS" w:eastAsia="zh-CN" w:bidi="hi-IN"/>
              </w:rPr>
              <w:t>Веза са  Глобалним компактом о сигурним, уређеним и регуларн</w:t>
            </w:r>
            <w:r w:rsidRPr="006E1815">
              <w:rPr>
                <w:rFonts w:ascii="Times New Roman" w:eastAsia="SimSun" w:hAnsi="Times New Roman" w:cs="Times New Roman"/>
                <w:b/>
                <w:kern w:val="3"/>
                <w:sz w:val="18"/>
                <w:szCs w:val="18"/>
                <w:lang w:eastAsia="zh-CN" w:bidi="hi-IN"/>
              </w:rPr>
              <w:t>и</w:t>
            </w:r>
            <w:r w:rsidRPr="006E1815">
              <w:rPr>
                <w:rFonts w:ascii="Times New Roman" w:eastAsia="SimSun" w:hAnsi="Times New Roman" w:cs="Times New Roman"/>
                <w:b/>
                <w:kern w:val="3"/>
                <w:sz w:val="18"/>
                <w:szCs w:val="18"/>
                <w:lang w:val="sr-Cyrl-CS" w:eastAsia="zh-CN" w:bidi="hi-IN"/>
              </w:rPr>
              <w:t>м м</w:t>
            </w:r>
            <w:r w:rsidRPr="006E1815">
              <w:rPr>
                <w:rFonts w:ascii="Times New Roman" w:eastAsia="SimSun" w:hAnsi="Times New Roman" w:cs="Times New Roman"/>
                <w:b/>
                <w:kern w:val="3"/>
                <w:sz w:val="18"/>
                <w:szCs w:val="18"/>
                <w:lang w:eastAsia="zh-CN" w:bidi="hi-IN"/>
              </w:rPr>
              <w:t>и</w:t>
            </w:r>
            <w:r w:rsidRPr="006E1815">
              <w:rPr>
                <w:rFonts w:ascii="Times New Roman" w:eastAsia="SimSun" w:hAnsi="Times New Roman" w:cs="Times New Roman"/>
                <w:b/>
                <w:kern w:val="3"/>
                <w:sz w:val="18"/>
                <w:szCs w:val="18"/>
                <w:lang w:val="sr-Cyrl-CS" w:eastAsia="zh-CN" w:bidi="hi-IN"/>
              </w:rPr>
              <w:t>грацијама</w:t>
            </w:r>
          </w:p>
        </w:tc>
      </w:tr>
      <w:tr w:rsidR="00DF0F18" w:rsidRPr="006E1815" w14:paraId="03417514" w14:textId="77777777" w:rsidTr="00004A35">
        <w:tc>
          <w:tcPr>
            <w:tcW w:w="4661" w:type="dxa"/>
            <w:shd w:val="clear" w:color="auto" w:fill="auto"/>
          </w:tcPr>
          <w:p w14:paraId="251BF4D5" w14:textId="77777777" w:rsidR="00DF0F18" w:rsidRPr="006E1815" w:rsidRDefault="00DF0F18"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10 - Смањење неједнакости</w:t>
            </w:r>
          </w:p>
          <w:p w14:paraId="3C8C6027"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hAnsi="Times New Roman" w:cs="Times New Roman"/>
                <w:sz w:val="18"/>
                <w:szCs w:val="18"/>
              </w:rPr>
              <w:t>Потциљ 10.7.</w:t>
            </w:r>
          </w:p>
        </w:tc>
        <w:tc>
          <w:tcPr>
            <w:tcW w:w="4689" w:type="dxa"/>
            <w:shd w:val="clear" w:color="auto" w:fill="auto"/>
          </w:tcPr>
          <w:p w14:paraId="70518AA9"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eastAsia="zh-CN" w:bidi="hi-IN"/>
              </w:rPr>
              <w:t>Циљ 2</w:t>
            </w:r>
            <w:r w:rsidRPr="006E1815">
              <w:rPr>
                <w:rFonts w:ascii="Times New Roman" w:eastAsia="SimSun" w:hAnsi="Times New Roman" w:cs="Times New Roman"/>
                <w:kern w:val="3"/>
                <w:sz w:val="18"/>
                <w:szCs w:val="18"/>
                <w:lang w:val="sr-Cyrl-CS" w:eastAsia="zh-CN" w:bidi="hi-IN"/>
              </w:rPr>
              <w:t>. - Смањивање негативних покретача и структуралних фактора који приморавају</w:t>
            </w:r>
            <w:r w:rsidRPr="006E1815">
              <w:rPr>
                <w:rFonts w:ascii="Times New Roman" w:eastAsia="SimSun" w:hAnsi="Times New Roman" w:cs="Times New Roman"/>
                <w:kern w:val="3"/>
                <w:sz w:val="18"/>
                <w:szCs w:val="18"/>
                <w:lang w:eastAsia="zh-CN" w:bidi="hi-IN"/>
              </w:rPr>
              <w:t xml:space="preserve"> </w:t>
            </w:r>
            <w:r w:rsidRPr="006E1815">
              <w:rPr>
                <w:rFonts w:ascii="Times New Roman" w:eastAsia="SimSun" w:hAnsi="Times New Roman" w:cs="Times New Roman"/>
                <w:kern w:val="3"/>
                <w:sz w:val="18"/>
                <w:szCs w:val="18"/>
                <w:lang w:val="sr-Cyrl-CS" w:eastAsia="zh-CN" w:bidi="hi-IN"/>
              </w:rPr>
              <w:t>људе да напуштају своје државе порекла</w:t>
            </w:r>
            <w:r w:rsidRPr="006E1815">
              <w:rPr>
                <w:rFonts w:ascii="Times New Roman" w:eastAsia="SimSun" w:hAnsi="Times New Roman" w:cs="Times New Roman"/>
                <w:kern w:val="3"/>
                <w:sz w:val="18"/>
                <w:szCs w:val="18"/>
                <w:shd w:val="clear" w:color="auto" w:fill="FFFFFF"/>
                <w:lang w:eastAsia="zh-CN"/>
              </w:rPr>
              <w:t xml:space="preserve"> </w:t>
            </w:r>
          </w:p>
        </w:tc>
      </w:tr>
      <w:tr w:rsidR="00DF0F18" w:rsidRPr="006E1815" w14:paraId="4BC23AED" w14:textId="77777777" w:rsidTr="00004A35">
        <w:tc>
          <w:tcPr>
            <w:tcW w:w="4661" w:type="dxa"/>
            <w:shd w:val="clear" w:color="auto" w:fill="auto"/>
          </w:tcPr>
          <w:p w14:paraId="0135212A" w14:textId="77777777" w:rsidR="00DF0F18" w:rsidRPr="006E1815" w:rsidRDefault="00DF0F18" w:rsidP="00004A35">
            <w:pPr>
              <w:pStyle w:val="BodyText"/>
              <w:rPr>
                <w:rFonts w:ascii="Times New Roman" w:hAnsi="Times New Roman" w:cs="Times New Roman"/>
                <w:sz w:val="18"/>
                <w:szCs w:val="18"/>
              </w:rPr>
            </w:pPr>
            <w:r w:rsidRPr="006E1815">
              <w:rPr>
                <w:rFonts w:ascii="Times New Roman" w:hAnsi="Times New Roman" w:cs="Times New Roman"/>
                <w:sz w:val="18"/>
                <w:szCs w:val="18"/>
              </w:rPr>
              <w:t>Циљ 17 - Партнерством до циља</w:t>
            </w:r>
          </w:p>
          <w:p w14:paraId="6E45F1C5" w14:textId="77777777" w:rsidR="00DF0F18" w:rsidRPr="006E1815" w:rsidRDefault="00DF0F18" w:rsidP="00004A35">
            <w:pPr>
              <w:pStyle w:val="BodyText"/>
              <w:rPr>
                <w:rFonts w:ascii="Times New Roman" w:hAnsi="Times New Roman" w:cs="Times New Roman"/>
                <w:sz w:val="18"/>
                <w:szCs w:val="18"/>
              </w:rPr>
            </w:pPr>
            <w:r w:rsidRPr="006E1815">
              <w:rPr>
                <w:rFonts w:ascii="Times New Roman" w:hAnsi="Times New Roman" w:cs="Times New Roman"/>
                <w:sz w:val="18"/>
                <w:szCs w:val="18"/>
              </w:rPr>
              <w:t>Потциљ 17.9. и 17.16.</w:t>
            </w:r>
          </w:p>
        </w:tc>
        <w:tc>
          <w:tcPr>
            <w:tcW w:w="4689" w:type="dxa"/>
            <w:shd w:val="clear" w:color="auto" w:fill="auto"/>
          </w:tcPr>
          <w:p w14:paraId="0C58F52B"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r w:rsidRPr="006E1815">
              <w:rPr>
                <w:rFonts w:ascii="Times New Roman" w:eastAsia="SimSun" w:hAnsi="Times New Roman" w:cs="Times New Roman"/>
                <w:kern w:val="3"/>
                <w:sz w:val="18"/>
                <w:szCs w:val="18"/>
                <w:lang w:eastAsia="zh-CN" w:bidi="hi-IN"/>
              </w:rPr>
              <w:t>Ц</w:t>
            </w:r>
            <w:r w:rsidRPr="006E1815">
              <w:rPr>
                <w:rFonts w:ascii="Times New Roman" w:eastAsia="SimSun" w:hAnsi="Times New Roman" w:cs="Times New Roman"/>
                <w:kern w:val="3"/>
                <w:sz w:val="18"/>
                <w:szCs w:val="18"/>
                <w:lang w:val="sr-Cyrl-CS" w:eastAsia="zh-CN" w:bidi="hi-IN"/>
              </w:rPr>
              <w:t>иљ 6</w:t>
            </w:r>
            <w:r w:rsidRPr="006E1815">
              <w:rPr>
                <w:rFonts w:ascii="Times New Roman" w:eastAsia="SimSun" w:hAnsi="Times New Roman" w:cs="Times New Roman"/>
                <w:kern w:val="3"/>
                <w:sz w:val="18"/>
                <w:szCs w:val="18"/>
                <w:lang w:eastAsia="zh-CN" w:bidi="hi-IN"/>
              </w:rPr>
              <w:t>.</w:t>
            </w:r>
            <w:r w:rsidRPr="006E1815">
              <w:rPr>
                <w:rFonts w:ascii="Times New Roman" w:eastAsia="SimSun" w:hAnsi="Times New Roman" w:cs="Times New Roman"/>
                <w:kern w:val="3"/>
                <w:sz w:val="18"/>
                <w:szCs w:val="18"/>
                <w:lang w:val="sr-Cyrl-CS" w:eastAsia="zh-CN" w:bidi="hi-IN"/>
              </w:rPr>
              <w:t xml:space="preserve"> - Олакшавање поштеног и праведног запошљавања и</w:t>
            </w:r>
            <w:r w:rsidRPr="006E1815">
              <w:rPr>
                <w:rFonts w:ascii="Times New Roman" w:eastAsia="SimSun" w:hAnsi="Times New Roman" w:cs="Times New Roman"/>
                <w:kern w:val="3"/>
                <w:sz w:val="18"/>
                <w:szCs w:val="18"/>
                <w:lang w:eastAsia="zh-CN" w:bidi="hi-IN"/>
              </w:rPr>
              <w:t xml:space="preserve"> </w:t>
            </w:r>
            <w:r w:rsidRPr="006E1815">
              <w:rPr>
                <w:rFonts w:ascii="Times New Roman" w:eastAsia="SimSun" w:hAnsi="Times New Roman" w:cs="Times New Roman"/>
                <w:kern w:val="3"/>
                <w:sz w:val="18"/>
                <w:szCs w:val="18"/>
                <w:lang w:val="sr-Cyrl-CS" w:eastAsia="zh-CN" w:bidi="hi-IN"/>
              </w:rPr>
              <w:t>омогућавање услова за достојанствен</w:t>
            </w:r>
            <w:r w:rsidRPr="006E1815">
              <w:rPr>
                <w:rFonts w:ascii="Times New Roman" w:eastAsia="SimSun" w:hAnsi="Times New Roman" w:cs="Times New Roman"/>
                <w:kern w:val="3"/>
                <w:sz w:val="18"/>
                <w:szCs w:val="18"/>
                <w:lang w:eastAsia="zh-CN" w:bidi="hi-IN"/>
              </w:rPr>
              <w:t xml:space="preserve"> </w:t>
            </w:r>
            <w:r w:rsidRPr="006E1815">
              <w:rPr>
                <w:rFonts w:ascii="Times New Roman" w:eastAsia="SimSun" w:hAnsi="Times New Roman" w:cs="Times New Roman"/>
                <w:kern w:val="3"/>
                <w:sz w:val="18"/>
                <w:szCs w:val="18"/>
                <w:lang w:val="sr-Cyrl-CS" w:eastAsia="zh-CN" w:bidi="hi-IN"/>
              </w:rPr>
              <w:t>рад</w:t>
            </w:r>
            <w:r w:rsidRPr="006E1815">
              <w:rPr>
                <w:rFonts w:ascii="Times New Roman" w:eastAsia="SimSun" w:hAnsi="Times New Roman" w:cs="Times New Roman"/>
                <w:kern w:val="3"/>
                <w:sz w:val="18"/>
                <w:szCs w:val="18"/>
                <w:shd w:val="clear" w:color="auto" w:fill="FFFFFF"/>
                <w:lang w:eastAsia="zh-CN"/>
              </w:rPr>
              <w:t xml:space="preserve"> </w:t>
            </w:r>
          </w:p>
        </w:tc>
      </w:tr>
      <w:tr w:rsidR="00DF0F18" w:rsidRPr="006E1815" w14:paraId="26359A89" w14:textId="77777777" w:rsidTr="00004A35">
        <w:tc>
          <w:tcPr>
            <w:tcW w:w="4661" w:type="dxa"/>
            <w:shd w:val="clear" w:color="auto" w:fill="auto"/>
          </w:tcPr>
          <w:p w14:paraId="755B7ACC" w14:textId="77777777" w:rsidR="00DF0F18" w:rsidRPr="006E1815" w:rsidRDefault="00DF0F18" w:rsidP="00004A35">
            <w:pPr>
              <w:pStyle w:val="BodyText"/>
              <w:rPr>
                <w:rFonts w:ascii="Times New Roman" w:hAnsi="Times New Roman" w:cs="Times New Roman"/>
                <w:sz w:val="18"/>
                <w:szCs w:val="18"/>
              </w:rPr>
            </w:pPr>
          </w:p>
        </w:tc>
        <w:tc>
          <w:tcPr>
            <w:tcW w:w="4689" w:type="dxa"/>
            <w:shd w:val="clear" w:color="auto" w:fill="auto"/>
          </w:tcPr>
          <w:p w14:paraId="5182E91B" w14:textId="77777777" w:rsidR="00DF0F18" w:rsidRPr="006E1815" w:rsidRDefault="00DF0F18" w:rsidP="00004A35">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Ц</w:t>
            </w:r>
            <w:r w:rsidRPr="006E1815">
              <w:rPr>
                <w:rFonts w:ascii="Times New Roman" w:eastAsia="SimSun" w:hAnsi="Times New Roman" w:cs="Times New Roman"/>
                <w:kern w:val="3"/>
                <w:sz w:val="18"/>
                <w:szCs w:val="18"/>
                <w:lang w:val="sr-Cyrl-CS" w:eastAsia="zh-CN" w:bidi="hi-IN"/>
              </w:rPr>
              <w:t>иљ 16</w:t>
            </w:r>
            <w:r w:rsidRPr="006E1815">
              <w:rPr>
                <w:rFonts w:ascii="Times New Roman" w:eastAsia="SimSun" w:hAnsi="Times New Roman" w:cs="Times New Roman"/>
                <w:kern w:val="3"/>
                <w:sz w:val="18"/>
                <w:szCs w:val="18"/>
                <w:lang w:eastAsia="zh-CN" w:bidi="hi-IN"/>
              </w:rPr>
              <w:t>.</w:t>
            </w:r>
            <w:r w:rsidRPr="006E1815">
              <w:rPr>
                <w:rFonts w:ascii="Times New Roman" w:eastAsia="SimSun" w:hAnsi="Times New Roman" w:cs="Times New Roman"/>
                <w:kern w:val="3"/>
                <w:sz w:val="18"/>
                <w:szCs w:val="18"/>
                <w:lang w:val="sr-Cyrl-CS" w:eastAsia="zh-CN" w:bidi="hi-IN"/>
              </w:rPr>
              <w:t xml:space="preserve"> - Оснаживање миграната и друштва да остваре пуну укљученост</w:t>
            </w:r>
            <w:r w:rsidRPr="006E1815">
              <w:rPr>
                <w:rFonts w:ascii="Times New Roman" w:eastAsia="SimSun" w:hAnsi="Times New Roman" w:cs="Times New Roman"/>
                <w:kern w:val="3"/>
                <w:sz w:val="18"/>
                <w:szCs w:val="18"/>
                <w:lang w:eastAsia="zh-CN" w:bidi="hi-IN"/>
              </w:rPr>
              <w:t xml:space="preserve"> </w:t>
            </w:r>
            <w:r w:rsidRPr="006E1815">
              <w:rPr>
                <w:rFonts w:ascii="Times New Roman" w:eastAsia="SimSun" w:hAnsi="Times New Roman" w:cs="Times New Roman"/>
                <w:kern w:val="3"/>
                <w:sz w:val="18"/>
                <w:szCs w:val="18"/>
                <w:lang w:val="sr-Cyrl-CS" w:eastAsia="zh-CN" w:bidi="hi-IN"/>
              </w:rPr>
              <w:t>и друштвену кохезију</w:t>
            </w:r>
          </w:p>
        </w:tc>
      </w:tr>
      <w:tr w:rsidR="00DF0F18" w:rsidRPr="006E1815" w14:paraId="338F0BE8" w14:textId="77777777" w:rsidTr="00004A35">
        <w:tc>
          <w:tcPr>
            <w:tcW w:w="4661" w:type="dxa"/>
            <w:shd w:val="clear" w:color="auto" w:fill="auto"/>
          </w:tcPr>
          <w:p w14:paraId="7176388F" w14:textId="77777777" w:rsidR="00DF0F18" w:rsidRPr="006E1815" w:rsidRDefault="00DF0F18" w:rsidP="00004A35">
            <w:pPr>
              <w:pStyle w:val="BodyText"/>
              <w:rPr>
                <w:rFonts w:ascii="Times New Roman" w:eastAsia="SimSun" w:hAnsi="Times New Roman" w:cs="Times New Roman"/>
                <w:kern w:val="3"/>
                <w:sz w:val="18"/>
                <w:szCs w:val="18"/>
                <w:shd w:val="clear" w:color="auto" w:fill="FFFFFF"/>
                <w:lang w:eastAsia="zh-CN"/>
              </w:rPr>
            </w:pPr>
          </w:p>
        </w:tc>
        <w:tc>
          <w:tcPr>
            <w:tcW w:w="4689" w:type="dxa"/>
            <w:shd w:val="clear" w:color="auto" w:fill="auto"/>
          </w:tcPr>
          <w:p w14:paraId="5F64A807" w14:textId="77777777" w:rsidR="00DF0F18" w:rsidRPr="006E1815" w:rsidRDefault="00DF0F18" w:rsidP="00004A35">
            <w:pPr>
              <w:pStyle w:val="BodyText"/>
              <w:rPr>
                <w:rFonts w:ascii="Times New Roman" w:eastAsia="SimSun" w:hAnsi="Times New Roman" w:cs="Times New Roman"/>
                <w:kern w:val="3"/>
                <w:sz w:val="18"/>
                <w:szCs w:val="18"/>
                <w:lang w:eastAsia="zh-CN" w:bidi="hi-IN"/>
              </w:rPr>
            </w:pPr>
            <w:r w:rsidRPr="006E1815">
              <w:rPr>
                <w:rFonts w:ascii="Times New Roman" w:eastAsia="SimSun" w:hAnsi="Times New Roman" w:cs="Times New Roman"/>
                <w:kern w:val="3"/>
                <w:sz w:val="18"/>
                <w:szCs w:val="18"/>
                <w:lang w:eastAsia="zh-CN" w:bidi="hi-IN"/>
              </w:rPr>
              <w:t>Циљ 23: Јачање међународне сарадње и глобалних партнерстава за</w:t>
            </w:r>
            <w:r w:rsidRPr="006E1815">
              <w:rPr>
                <w:rFonts w:ascii="Times New Roman" w:eastAsia="SimSun" w:hAnsi="Times New Roman" w:cs="Times New Roman"/>
                <w:kern w:val="3"/>
                <w:sz w:val="18"/>
                <w:szCs w:val="18"/>
                <w:lang w:val="sr-Cyrl-RS" w:eastAsia="zh-CN" w:bidi="hi-IN"/>
              </w:rPr>
              <w:t xml:space="preserve"> </w:t>
            </w:r>
            <w:r w:rsidRPr="006E1815">
              <w:rPr>
                <w:rFonts w:ascii="Times New Roman" w:eastAsia="SimSun" w:hAnsi="Times New Roman" w:cs="Times New Roman"/>
                <w:kern w:val="3"/>
                <w:sz w:val="18"/>
                <w:szCs w:val="18"/>
                <w:lang w:eastAsia="zh-CN" w:bidi="hi-IN"/>
              </w:rPr>
              <w:t>сигурне, уређене и регуларне миграције</w:t>
            </w:r>
          </w:p>
        </w:tc>
      </w:tr>
    </w:tbl>
    <w:p w14:paraId="11C88452" w14:textId="77777777" w:rsidR="00737AB6" w:rsidRPr="006E1815" w:rsidRDefault="00737AB6" w:rsidP="00737AB6">
      <w:pPr>
        <w:rPr>
          <w:b/>
          <w:color w:val="000000"/>
          <w:sz w:val="20"/>
          <w:szCs w:val="20"/>
          <w:lang w:val="sr-Cyrl-CS"/>
        </w:rPr>
      </w:pPr>
    </w:p>
    <w:p w14:paraId="54890ABD" w14:textId="77777777" w:rsidR="00737AB6" w:rsidRPr="006E1815" w:rsidRDefault="00737AB6" w:rsidP="00737AB6">
      <w:pPr>
        <w:rPr>
          <w:b/>
          <w:color w:val="000000"/>
          <w:sz w:val="20"/>
          <w:szCs w:val="20"/>
          <w:lang w:val="sr-Cyrl-CS"/>
        </w:rPr>
      </w:pPr>
    </w:p>
    <w:p w14:paraId="286DE368" w14:textId="33893224" w:rsidR="008833AF" w:rsidRPr="006E1815" w:rsidRDefault="008833AF" w:rsidP="008C53D7">
      <w:pPr>
        <w:rPr>
          <w:lang w:val="sr-Cyrl-CS"/>
        </w:rPr>
      </w:pPr>
    </w:p>
    <w:p w14:paraId="31556A31" w14:textId="3C9233A3" w:rsidR="006E1815" w:rsidRPr="006E1815" w:rsidRDefault="006E1815" w:rsidP="008C53D7">
      <w:pPr>
        <w:rPr>
          <w:lang w:val="sr-Cyrl-CS"/>
        </w:rPr>
      </w:pPr>
    </w:p>
    <w:p w14:paraId="4FD3D0D3" w14:textId="55DCC960" w:rsidR="006E1815" w:rsidRPr="006E1815" w:rsidRDefault="006E1815" w:rsidP="008C53D7">
      <w:pPr>
        <w:rPr>
          <w:lang w:val="sr-Cyrl-CS"/>
        </w:rPr>
      </w:pPr>
    </w:p>
    <w:p w14:paraId="12264AC9" w14:textId="77777777" w:rsidR="006E1815" w:rsidRPr="006E1815" w:rsidRDefault="006E1815" w:rsidP="008C53D7">
      <w:pPr>
        <w:rPr>
          <w:lang w:val="sr-Cyrl-CS"/>
        </w:rPr>
      </w:pPr>
    </w:p>
    <w:p w14:paraId="1AB9D218" w14:textId="77777777" w:rsidR="00461DCF" w:rsidRPr="006E1815" w:rsidRDefault="0009635B" w:rsidP="006B508D">
      <w:pPr>
        <w:pStyle w:val="Heading1"/>
        <w:rPr>
          <w:rFonts w:cs="Times New Roman"/>
          <w:color w:val="auto"/>
        </w:rPr>
      </w:pPr>
      <w:bookmarkStart w:id="25" w:name="_Toc142649511"/>
      <w:r w:rsidRPr="006E1815">
        <w:rPr>
          <w:rFonts w:cs="Times New Roman"/>
          <w:color w:val="auto"/>
          <w:lang w:val="sr-Cyrl-CS"/>
        </w:rPr>
        <w:lastRenderedPageBreak/>
        <w:t>П</w:t>
      </w:r>
      <w:r w:rsidRPr="006E1815">
        <w:rPr>
          <w:rFonts w:cs="Times New Roman"/>
          <w:color w:val="auto"/>
        </w:rPr>
        <w:t>ОГЛАВЉЕ 7</w:t>
      </w:r>
      <w:r w:rsidR="006B508D" w:rsidRPr="006E1815">
        <w:rPr>
          <w:rFonts w:cs="Times New Roman"/>
          <w:color w:val="auto"/>
        </w:rPr>
        <w:t>.</w:t>
      </w:r>
      <w:r w:rsidR="00461DCF" w:rsidRPr="006E1815">
        <w:rPr>
          <w:rFonts w:cs="Times New Roman"/>
          <w:color w:val="auto"/>
        </w:rPr>
        <w:t xml:space="preserve"> Ресурси – Буџет</w:t>
      </w:r>
      <w:bookmarkEnd w:id="23"/>
      <w:bookmarkEnd w:id="25"/>
    </w:p>
    <w:p w14:paraId="65BD96DE" w14:textId="77777777" w:rsidR="009F0175" w:rsidRPr="006E1815" w:rsidRDefault="009F0175" w:rsidP="0009635B">
      <w:pPr>
        <w:ind w:left="567" w:right="792"/>
        <w:jc w:val="center"/>
        <w:rPr>
          <w:b/>
          <w:color w:val="FF0000"/>
          <w:lang w:val="sr-Latn-CS"/>
        </w:rPr>
      </w:pPr>
    </w:p>
    <w:p w14:paraId="3551ACAC" w14:textId="77777777" w:rsidR="009F0175" w:rsidRPr="006E1815" w:rsidRDefault="009F0175" w:rsidP="0009635B">
      <w:pPr>
        <w:ind w:left="567" w:right="792"/>
        <w:jc w:val="center"/>
        <w:rPr>
          <w:b/>
          <w:lang w:val="sr-Latn-CS"/>
        </w:rPr>
      </w:pPr>
    </w:p>
    <w:p w14:paraId="195A1D26" w14:textId="2EEB6CC7" w:rsidR="00461DCF" w:rsidRPr="006E1815" w:rsidRDefault="00461DCF" w:rsidP="00004A35">
      <w:pPr>
        <w:ind w:right="4" w:firstLine="567"/>
        <w:jc w:val="both"/>
        <w:rPr>
          <w:bCs/>
        </w:rPr>
      </w:pPr>
      <w:r w:rsidRPr="006E1815">
        <w:rPr>
          <w:bCs/>
        </w:rPr>
        <w:t>На основу досадашњег искуства и искуства других локалних самоуправа п</w:t>
      </w:r>
      <w:r w:rsidRPr="006E1815">
        <w:rPr>
          <w:bCs/>
          <w:lang w:val="sr-Latn-CS"/>
        </w:rPr>
        <w:t xml:space="preserve">роцењено је да ће за реализацију </w:t>
      </w:r>
      <w:r w:rsidRPr="006E1815">
        <w:rPr>
          <w:lang w:val="sr-Latn-CS"/>
        </w:rPr>
        <w:t xml:space="preserve">Локалног плана </w:t>
      </w:r>
      <w:r w:rsidRPr="006E1815">
        <w:rPr>
          <w:bCs/>
          <w:lang w:val="sr-Latn-CS"/>
        </w:rPr>
        <w:t>20</w:t>
      </w:r>
      <w:r w:rsidR="00E271C0" w:rsidRPr="006E1815">
        <w:rPr>
          <w:bCs/>
        </w:rPr>
        <w:t>2</w:t>
      </w:r>
      <w:r w:rsidR="00BF21FD" w:rsidRPr="006E1815">
        <w:rPr>
          <w:bCs/>
          <w:lang w:val="sr-Cyrl-RS"/>
        </w:rPr>
        <w:t>5</w:t>
      </w:r>
      <w:r w:rsidR="009F0175" w:rsidRPr="006E1815">
        <w:rPr>
          <w:bCs/>
        </w:rPr>
        <w:t xml:space="preserve"> - </w:t>
      </w:r>
      <w:r w:rsidR="00E271C0" w:rsidRPr="006E1815">
        <w:rPr>
          <w:bCs/>
          <w:lang w:val="sr-Latn-CS"/>
        </w:rPr>
        <w:t>202</w:t>
      </w:r>
      <w:r w:rsidR="00BF21FD" w:rsidRPr="006E1815">
        <w:rPr>
          <w:bCs/>
          <w:lang w:val="sr-Cyrl-RS"/>
        </w:rPr>
        <w:t>8</w:t>
      </w:r>
      <w:r w:rsidRPr="006E1815">
        <w:rPr>
          <w:bCs/>
          <w:lang w:val="sr-Latn-CS"/>
        </w:rPr>
        <w:t>. године бити укупно потребно око</w:t>
      </w:r>
      <w:r w:rsidR="00751429" w:rsidRPr="006E1815">
        <w:rPr>
          <w:bCs/>
          <w:lang w:val="sr-Cyrl-RS"/>
        </w:rPr>
        <w:t xml:space="preserve"> </w:t>
      </w:r>
      <w:r w:rsidR="00A7088B" w:rsidRPr="006E1815">
        <w:rPr>
          <w:bCs/>
          <w:lang w:val="sr-Cyrl-RS"/>
        </w:rPr>
        <w:t>41.000.000,00 динара</w:t>
      </w:r>
      <w:r w:rsidRPr="006E1815">
        <w:rPr>
          <w:bCs/>
        </w:rPr>
        <w:t>.</w:t>
      </w:r>
    </w:p>
    <w:p w14:paraId="311D0C67" w14:textId="77777777" w:rsidR="00461DCF" w:rsidRPr="006E1815" w:rsidRDefault="00461DCF" w:rsidP="00004A35">
      <w:pPr>
        <w:ind w:right="4" w:firstLine="567"/>
        <w:jc w:val="both"/>
        <w:rPr>
          <w:bCs/>
        </w:rPr>
      </w:pPr>
      <w:r w:rsidRPr="006E1815">
        <w:rPr>
          <w:bCs/>
          <w:lang w:val="sr-Latn-CS"/>
        </w:rPr>
        <w:t>Детаљан годишњи буџет за сваку годину примене Локалног плана биће урађен на основу разрађених годишњих планова за т</w:t>
      </w:r>
      <w:r w:rsidRPr="006E1815">
        <w:rPr>
          <w:bCs/>
        </w:rPr>
        <w:t>у</w:t>
      </w:r>
      <w:r w:rsidRPr="006E1815">
        <w:rPr>
          <w:bCs/>
          <w:lang w:val="sr-Latn-CS"/>
        </w:rPr>
        <w:t xml:space="preserve"> годин</w:t>
      </w:r>
      <w:r w:rsidRPr="006E1815">
        <w:rPr>
          <w:bCs/>
        </w:rPr>
        <w:t>у</w:t>
      </w:r>
      <w:r w:rsidRPr="006E1815">
        <w:rPr>
          <w:bCs/>
          <w:lang w:val="sr-Latn-CS"/>
        </w:rPr>
        <w:t>.</w:t>
      </w:r>
    </w:p>
    <w:p w14:paraId="42719DD7" w14:textId="77777777" w:rsidR="00461DCF" w:rsidRPr="006E1815" w:rsidRDefault="00461DCF" w:rsidP="00004A35">
      <w:pPr>
        <w:ind w:right="4" w:firstLine="567"/>
        <w:jc w:val="both"/>
        <w:rPr>
          <w:bCs/>
        </w:rPr>
      </w:pPr>
      <w:r w:rsidRPr="006E1815">
        <w:rPr>
          <w:bCs/>
          <w:lang w:val="sr-Latn-CS"/>
        </w:rPr>
        <w:tab/>
        <w:t xml:space="preserve">Средства за реализацију овог Локалног плана обезбеђиваће се из различитих </w:t>
      </w:r>
      <w:r w:rsidRPr="006E1815">
        <w:rPr>
          <w:b/>
          <w:bCs/>
          <w:lang w:val="sr-Latn-CS"/>
        </w:rPr>
        <w:t>извора:</w:t>
      </w:r>
      <w:r w:rsidRPr="006E1815">
        <w:rPr>
          <w:bCs/>
          <w:lang w:val="sr-Latn-CS"/>
        </w:rPr>
        <w:t xml:space="preserve"> делом из буџета локалне самоуправе, делом из донаторских буџета, односно помоћу пројеката који ће се развити на основу овог Локалног плана, као и из других доступних извора.</w:t>
      </w:r>
    </w:p>
    <w:p w14:paraId="1BC11374" w14:textId="77777777" w:rsidR="00461DCF" w:rsidRPr="006E1815" w:rsidRDefault="00461DCF" w:rsidP="00004A35">
      <w:pPr>
        <w:ind w:right="4" w:firstLine="567"/>
        <w:jc w:val="both"/>
        <w:rPr>
          <w:lang w:val="sr-Latn-CS"/>
        </w:rPr>
      </w:pPr>
      <w:r w:rsidRPr="006E1815">
        <w:rPr>
          <w:lang w:val="sr-Latn-CS"/>
        </w:rPr>
        <w:t>Поступајући у складу са д</w:t>
      </w:r>
      <w:r w:rsidR="009F0175" w:rsidRPr="006E1815">
        <w:rPr>
          <w:lang w:val="sr-Latn-CS"/>
        </w:rPr>
        <w:t>онетим Националним стратегијама</w:t>
      </w:r>
      <w:r w:rsidRPr="006E1815">
        <w:rPr>
          <w:lang w:val="sr-Latn-CS"/>
        </w:rPr>
        <w:t xml:space="preserve"> за смањење сиромаштва, решавање питања избеглих и интерно расељених</w:t>
      </w:r>
      <w:r w:rsidR="00FB6FA9" w:rsidRPr="006E1815">
        <w:rPr>
          <w:lang w:val="sr-Latn-CS"/>
        </w:rPr>
        <w:t xml:space="preserve"> </w:t>
      </w:r>
      <w:r w:rsidRPr="006E1815">
        <w:rPr>
          <w:lang w:val="sr-Latn-CS"/>
        </w:rPr>
        <w:t>лица, запошљавања, одрживог развоја, очекује се финансијска подршка ресорних министарст</w:t>
      </w:r>
      <w:r w:rsidR="009F0175" w:rsidRPr="006E1815">
        <w:rPr>
          <w:lang w:val="sr-Latn-CS"/>
        </w:rPr>
        <w:t>ава у реализацији активности ЛАПа</w:t>
      </w:r>
      <w:r w:rsidRPr="006E1815">
        <w:rPr>
          <w:lang w:val="sr-Latn-CS"/>
        </w:rPr>
        <w:t>.</w:t>
      </w:r>
    </w:p>
    <w:p w14:paraId="59141484" w14:textId="77777777" w:rsidR="009F0175" w:rsidRPr="006E1815" w:rsidRDefault="009F0175" w:rsidP="0009635B">
      <w:pPr>
        <w:ind w:left="567" w:right="792" w:firstLine="720"/>
        <w:jc w:val="both"/>
        <w:rPr>
          <w:lang w:val="sr-Latn-CS"/>
        </w:rPr>
      </w:pPr>
    </w:p>
    <w:p w14:paraId="726401D0" w14:textId="77777777" w:rsidR="0006566E" w:rsidRPr="006E1815" w:rsidRDefault="009F0175" w:rsidP="004702FF">
      <w:pPr>
        <w:widowControl w:val="0"/>
        <w:suppressAutoHyphens/>
        <w:spacing w:after="120"/>
        <w:ind w:left="567" w:firstLine="720"/>
        <w:jc w:val="both"/>
        <w:rPr>
          <w:rFonts w:eastAsia="Lucida Sans Unicode"/>
          <w:color w:val="000000"/>
          <w:lang w:val="sr-Cyrl-CS" w:bidi="en-US"/>
        </w:rPr>
      </w:pPr>
      <w:r w:rsidRPr="006E1815">
        <w:rPr>
          <w:rFonts w:eastAsia="Lucida Sans Unicode"/>
          <w:color w:val="000000"/>
          <w:lang w:val="sr-Cyrl-CS" w:bidi="en-US"/>
        </w:rPr>
        <w:t xml:space="preserve">Овај Локални акциони план ће се, поред осталих намена, користити у сврху представљања </w:t>
      </w:r>
      <w:r w:rsidR="00253C11" w:rsidRPr="006E1815">
        <w:rPr>
          <w:rFonts w:eastAsia="Lucida Sans Unicode"/>
          <w:color w:val="000000"/>
          <w:lang w:val="sr-Cyrl-CS" w:bidi="en-US"/>
        </w:rPr>
        <w:t xml:space="preserve">општине </w:t>
      </w:r>
      <w:r w:rsidRPr="006E1815">
        <w:rPr>
          <w:rFonts w:eastAsia="Lucida Sans Unicode"/>
          <w:color w:val="000000"/>
          <w:lang w:val="sr-Cyrl-CS" w:bidi="en-US"/>
        </w:rPr>
        <w:t>и привлачења донаторских средстава за</w:t>
      </w:r>
      <w:bookmarkStart w:id="26" w:name="_Toc473197045"/>
      <w:bookmarkStart w:id="27" w:name="_Toc142649512"/>
      <w:r w:rsidR="004702FF" w:rsidRPr="006E1815">
        <w:rPr>
          <w:rFonts w:eastAsia="Lucida Sans Unicode"/>
          <w:color w:val="000000"/>
          <w:lang w:val="sr-Cyrl-CS" w:bidi="en-US"/>
        </w:rPr>
        <w:t xml:space="preserve"> реализацију наведених циљева. </w:t>
      </w:r>
    </w:p>
    <w:p w14:paraId="01A67E0E" w14:textId="77777777" w:rsidR="00461DCF" w:rsidRPr="006E1815" w:rsidRDefault="00461DCF" w:rsidP="006B508D">
      <w:pPr>
        <w:pStyle w:val="Heading1"/>
        <w:rPr>
          <w:rFonts w:cs="Times New Roman"/>
          <w:color w:val="auto"/>
        </w:rPr>
      </w:pPr>
      <w:r w:rsidRPr="006E1815">
        <w:rPr>
          <w:rFonts w:cs="Times New Roman"/>
          <w:color w:val="auto"/>
        </w:rPr>
        <w:t>ПОГЛАВЉЕ</w:t>
      </w:r>
      <w:r w:rsidR="00FB6FA9" w:rsidRPr="006E1815">
        <w:rPr>
          <w:rFonts w:cs="Times New Roman"/>
          <w:color w:val="auto"/>
        </w:rPr>
        <w:t xml:space="preserve"> </w:t>
      </w:r>
      <w:r w:rsidRPr="006E1815">
        <w:rPr>
          <w:rFonts w:cs="Times New Roman"/>
          <w:color w:val="auto"/>
        </w:rPr>
        <w:t>8</w:t>
      </w:r>
      <w:r w:rsidR="006B508D" w:rsidRPr="006E1815">
        <w:rPr>
          <w:rFonts w:cs="Times New Roman"/>
          <w:color w:val="auto"/>
        </w:rPr>
        <w:t xml:space="preserve">. </w:t>
      </w:r>
      <w:r w:rsidRPr="006E1815">
        <w:rPr>
          <w:rFonts w:cs="Times New Roman"/>
          <w:color w:val="auto"/>
        </w:rPr>
        <w:t>Аранжмани за примену</w:t>
      </w:r>
      <w:bookmarkEnd w:id="26"/>
      <w:bookmarkEnd w:id="27"/>
    </w:p>
    <w:p w14:paraId="6B3E8B5E" w14:textId="77777777" w:rsidR="0006566E" w:rsidRPr="006E1815" w:rsidRDefault="0006566E" w:rsidP="0006566E">
      <w:pPr>
        <w:rPr>
          <w:lang w:val="sr-Latn-CS"/>
        </w:rPr>
      </w:pPr>
    </w:p>
    <w:p w14:paraId="59757C66" w14:textId="77777777" w:rsidR="00461DCF" w:rsidRPr="006E1815" w:rsidRDefault="00461DCF" w:rsidP="00004A35">
      <w:pPr>
        <w:ind w:right="4" w:firstLine="426"/>
        <w:jc w:val="both"/>
        <w:rPr>
          <w:lang w:val="sr-Latn-CS"/>
        </w:rPr>
      </w:pPr>
      <w:r w:rsidRPr="006E1815">
        <w:rPr>
          <w:lang w:val="sr-Latn-CS"/>
        </w:rPr>
        <w:t xml:space="preserve">Аранжмани за примену </w:t>
      </w:r>
      <w:r w:rsidR="009F0175" w:rsidRPr="006E1815">
        <w:t xml:space="preserve">Локалног акционог плана </w:t>
      </w:r>
      <w:r w:rsidRPr="006E1815">
        <w:rPr>
          <w:lang w:val="sr-Latn-CS"/>
        </w:rPr>
        <w:t xml:space="preserve">обухватају </w:t>
      </w:r>
      <w:r w:rsidRPr="006E1815">
        <w:rPr>
          <w:b/>
          <w:lang w:val="sr-Latn-CS"/>
        </w:rPr>
        <w:t>локалнес</w:t>
      </w:r>
      <w:r w:rsidR="00E271C0" w:rsidRPr="006E1815">
        <w:rPr>
          <w:b/>
          <w:lang w:val="sr-Cyrl-RS"/>
        </w:rPr>
        <w:t xml:space="preserve"> </w:t>
      </w:r>
      <w:r w:rsidRPr="006E1815">
        <w:rPr>
          <w:b/>
          <w:lang w:val="sr-Latn-CS"/>
        </w:rPr>
        <w:t>труктуре</w:t>
      </w:r>
      <w:r w:rsidRPr="006E1815">
        <w:rPr>
          <w:lang w:val="sr-Latn-CS"/>
        </w:rPr>
        <w:t xml:space="preserve"> и </w:t>
      </w:r>
      <w:r w:rsidRPr="006E1815">
        <w:rPr>
          <w:b/>
          <w:lang w:val="sr-Latn-CS"/>
        </w:rPr>
        <w:t>различите мере и процедуре</w:t>
      </w:r>
      <w:r w:rsidRPr="006E1815">
        <w:rPr>
          <w:lang w:val="sr-Latn-CS"/>
        </w:rPr>
        <w:t xml:space="preserve"> које ће осигурати његово успешно спровођење. У оквиру локалних структура, разликују се: </w:t>
      </w:r>
    </w:p>
    <w:p w14:paraId="0B3245FA" w14:textId="77777777" w:rsidR="00461DCF" w:rsidRPr="006E1815" w:rsidRDefault="00461DCF" w:rsidP="00004A35">
      <w:pPr>
        <w:numPr>
          <w:ilvl w:val="0"/>
          <w:numId w:val="6"/>
        </w:numPr>
        <w:tabs>
          <w:tab w:val="clear" w:pos="786"/>
        </w:tabs>
        <w:spacing w:before="120"/>
        <w:ind w:left="0" w:right="4" w:firstLine="426"/>
        <w:rPr>
          <w:b/>
          <w:lang w:val="sr-Latn-CS"/>
        </w:rPr>
      </w:pPr>
      <w:r w:rsidRPr="006E1815">
        <w:rPr>
          <w:b/>
          <w:lang w:val="sr-Latn-CS"/>
        </w:rPr>
        <w:t>Структуре з</w:t>
      </w:r>
      <w:r w:rsidR="009F0175" w:rsidRPr="006E1815">
        <w:rPr>
          <w:b/>
          <w:lang w:val="sr-Latn-CS"/>
        </w:rPr>
        <w:t>а управљање процесом примене ЛАПа</w:t>
      </w:r>
      <w:r w:rsidRPr="006E1815">
        <w:rPr>
          <w:b/>
          <w:lang w:val="sr-Latn-CS"/>
        </w:rPr>
        <w:t xml:space="preserve"> и </w:t>
      </w:r>
    </w:p>
    <w:p w14:paraId="22B33108" w14:textId="77777777" w:rsidR="00461DCF" w:rsidRPr="006E1815" w:rsidRDefault="00461DCF" w:rsidP="00004A35">
      <w:pPr>
        <w:numPr>
          <w:ilvl w:val="0"/>
          <w:numId w:val="6"/>
        </w:numPr>
        <w:tabs>
          <w:tab w:val="clear" w:pos="786"/>
        </w:tabs>
        <w:spacing w:before="120"/>
        <w:ind w:left="0" w:right="4" w:firstLine="426"/>
        <w:rPr>
          <w:b/>
          <w:lang w:val="sr-Latn-CS"/>
        </w:rPr>
      </w:pPr>
      <w:r w:rsidRPr="006E1815">
        <w:rPr>
          <w:b/>
          <w:lang w:val="sr-Latn-CS"/>
        </w:rPr>
        <w:t>Структуре ко</w:t>
      </w:r>
      <w:r w:rsidR="009F0175" w:rsidRPr="006E1815">
        <w:rPr>
          <w:b/>
          <w:lang w:val="sr-Latn-CS"/>
        </w:rPr>
        <w:t>је су оперативне и примењују ЛАП</w:t>
      </w:r>
    </w:p>
    <w:p w14:paraId="4F6CD600" w14:textId="77777777" w:rsidR="00461DCF" w:rsidRPr="006E1815" w:rsidRDefault="00461DCF" w:rsidP="00004A35">
      <w:pPr>
        <w:ind w:right="4" w:firstLine="426"/>
        <w:jc w:val="both"/>
        <w:rPr>
          <w:lang w:val="sr-Latn-CS"/>
        </w:rPr>
      </w:pPr>
    </w:p>
    <w:p w14:paraId="1D5A8C87" w14:textId="77777777" w:rsidR="00461DCF" w:rsidRPr="006E1815" w:rsidRDefault="00461DCF" w:rsidP="00004A35">
      <w:pPr>
        <w:ind w:right="4" w:firstLine="426"/>
        <w:jc w:val="both"/>
        <w:rPr>
          <w:lang w:val="sr-Latn-CS"/>
        </w:rPr>
      </w:pPr>
      <w:r w:rsidRPr="006E1815">
        <w:rPr>
          <w:b/>
          <w:i/>
          <w:u w:val="single"/>
          <w:lang w:val="sr-Latn-CS"/>
        </w:rPr>
        <w:t>Структуру за управљање процесом примене ЛПА</w:t>
      </w:r>
      <w:r w:rsidRPr="006E1815">
        <w:rPr>
          <w:lang w:val="sr-Latn-CS"/>
        </w:rPr>
        <w:t xml:space="preserve">, након његовог усвајања, представљаће </w:t>
      </w:r>
      <w:r w:rsidRPr="006E1815">
        <w:rPr>
          <w:i/>
          <w:lang w:val="sr-Latn-CS"/>
        </w:rPr>
        <w:t>Савет за управљање миграцијама и трајна решења</w:t>
      </w:r>
      <w:r w:rsidRPr="006E1815">
        <w:rPr>
          <w:lang w:val="sr-Latn-CS"/>
        </w:rPr>
        <w:t xml:space="preserve">. Савет за миграције ће, као део свог будућег рада, направити </w:t>
      </w:r>
      <w:r w:rsidRPr="006E1815">
        <w:rPr>
          <w:i/>
          <w:lang w:val="sr-Latn-CS"/>
        </w:rPr>
        <w:t>План управљања применом Локалног плана.</w:t>
      </w:r>
    </w:p>
    <w:p w14:paraId="35CDD84E" w14:textId="77777777" w:rsidR="009F0175" w:rsidRPr="006E1815" w:rsidRDefault="009F0175" w:rsidP="00004A35">
      <w:pPr>
        <w:ind w:right="4" w:firstLine="426"/>
        <w:jc w:val="both"/>
        <w:rPr>
          <w:lang w:val="sr-Latn-CS"/>
        </w:rPr>
      </w:pPr>
    </w:p>
    <w:p w14:paraId="34F00A31" w14:textId="77777777" w:rsidR="00461DCF" w:rsidRPr="006E1815" w:rsidRDefault="00461DCF" w:rsidP="00004A35">
      <w:pPr>
        <w:ind w:right="4" w:firstLine="426"/>
        <w:jc w:val="both"/>
        <w:rPr>
          <w:lang w:val="sr-Latn-CS"/>
        </w:rPr>
      </w:pPr>
      <w:r w:rsidRPr="006E1815">
        <w:rPr>
          <w:lang w:val="sr-Latn-CS"/>
        </w:rPr>
        <w:t xml:space="preserve">Савет за управљање миграцијама и трајна решења, као управљачка структура има следеће задатке: </w:t>
      </w:r>
    </w:p>
    <w:p w14:paraId="77C3DC2E" w14:textId="77777777" w:rsidR="00A7088B" w:rsidRPr="006E1815" w:rsidRDefault="00A7088B" w:rsidP="00004A35">
      <w:pPr>
        <w:ind w:right="4" w:firstLine="426"/>
        <w:jc w:val="both"/>
        <w:rPr>
          <w:lang w:val="sr-Latn-CS"/>
        </w:rPr>
      </w:pPr>
    </w:p>
    <w:p w14:paraId="2FE2BD82" w14:textId="77777777" w:rsidR="00461DCF" w:rsidRPr="006E1815" w:rsidRDefault="00461DCF" w:rsidP="00004A35">
      <w:pPr>
        <w:numPr>
          <w:ilvl w:val="0"/>
          <w:numId w:val="4"/>
        </w:numPr>
        <w:ind w:left="0" w:right="4" w:firstLine="426"/>
        <w:jc w:val="both"/>
        <w:rPr>
          <w:lang w:val="sr-Latn-CS"/>
        </w:rPr>
      </w:pPr>
      <w:r w:rsidRPr="006E1815">
        <w:rPr>
          <w:lang w:val="sr-Latn-CS"/>
        </w:rPr>
        <w:t>У потпуности одговара за вођење целокупног процеса примене Локалног</w:t>
      </w:r>
      <w:r w:rsidR="009F0175" w:rsidRPr="006E1815">
        <w:t xml:space="preserve"> акционог </w:t>
      </w:r>
      <w:r w:rsidRPr="006E1815">
        <w:rPr>
          <w:lang w:val="sr-Latn-CS"/>
        </w:rPr>
        <w:t xml:space="preserve">плана; </w:t>
      </w:r>
    </w:p>
    <w:p w14:paraId="288CF42D" w14:textId="77777777" w:rsidR="00461DCF" w:rsidRPr="006E1815" w:rsidRDefault="00461DCF" w:rsidP="00004A35">
      <w:pPr>
        <w:numPr>
          <w:ilvl w:val="0"/>
          <w:numId w:val="4"/>
        </w:numPr>
        <w:ind w:left="0" w:right="4" w:firstLine="426"/>
        <w:jc w:val="both"/>
        <w:rPr>
          <w:lang w:val="sr-Latn-CS"/>
        </w:rPr>
      </w:pPr>
      <w:r w:rsidRPr="006E1815">
        <w:rPr>
          <w:lang w:val="sr-Latn-CS"/>
        </w:rPr>
        <w:t xml:space="preserve">Именује локалне тимове за управљање пројектима који настану као резултат операционализације Локалног </w:t>
      </w:r>
      <w:r w:rsidR="009F0175" w:rsidRPr="006E1815">
        <w:t xml:space="preserve">акционог </w:t>
      </w:r>
      <w:r w:rsidRPr="006E1815">
        <w:rPr>
          <w:lang w:val="sr-Latn-CS"/>
        </w:rPr>
        <w:t xml:space="preserve">плана; </w:t>
      </w:r>
    </w:p>
    <w:p w14:paraId="428034EB" w14:textId="77777777" w:rsidR="00461DCF" w:rsidRPr="006E1815" w:rsidRDefault="00461DCF" w:rsidP="00004A35">
      <w:pPr>
        <w:numPr>
          <w:ilvl w:val="0"/>
          <w:numId w:val="4"/>
        </w:numPr>
        <w:ind w:left="0" w:right="4" w:firstLine="426"/>
        <w:jc w:val="both"/>
        <w:rPr>
          <w:lang w:val="sr-Latn-CS"/>
        </w:rPr>
      </w:pPr>
      <w:r w:rsidRPr="006E1815">
        <w:rPr>
          <w:lang w:val="sr-Latn-CS"/>
        </w:rPr>
        <w:t xml:space="preserve">Обезбеђује приступ и прикупљање свих података и информација у електронској форми од сваког актера - учесника у процесу унапређења положаја избеглих и ИРЛ у локалној заједници; </w:t>
      </w:r>
    </w:p>
    <w:p w14:paraId="4B7AFBA7" w14:textId="77777777" w:rsidR="00461DCF" w:rsidRPr="006E1815" w:rsidRDefault="00461DCF" w:rsidP="00004A35">
      <w:pPr>
        <w:numPr>
          <w:ilvl w:val="0"/>
          <w:numId w:val="4"/>
        </w:numPr>
        <w:ind w:left="0" w:right="4" w:firstLine="426"/>
        <w:jc w:val="both"/>
        <w:rPr>
          <w:lang w:val="sr-Latn-CS"/>
        </w:rPr>
      </w:pPr>
      <w:r w:rsidRPr="006E1815">
        <w:rPr>
          <w:lang w:val="sr-Latn-CS"/>
        </w:rPr>
        <w:t xml:space="preserve">Одржава контакте са свим учесницима у реализацији Локалног </w:t>
      </w:r>
      <w:r w:rsidR="009F0175" w:rsidRPr="006E1815">
        <w:t xml:space="preserve">акционог </w:t>
      </w:r>
      <w:r w:rsidRPr="006E1815">
        <w:rPr>
          <w:lang w:val="sr-Latn-CS"/>
        </w:rPr>
        <w:t>плана;</w:t>
      </w:r>
    </w:p>
    <w:p w14:paraId="48151F2B" w14:textId="77777777" w:rsidR="00461DCF" w:rsidRPr="006E1815" w:rsidRDefault="00461DCF" w:rsidP="00004A35">
      <w:pPr>
        <w:numPr>
          <w:ilvl w:val="0"/>
          <w:numId w:val="4"/>
        </w:numPr>
        <w:ind w:left="0" w:right="4" w:firstLine="426"/>
        <w:jc w:val="both"/>
        <w:rPr>
          <w:lang w:val="sr-Latn-CS"/>
        </w:rPr>
      </w:pPr>
      <w:r w:rsidRPr="006E1815">
        <w:rPr>
          <w:lang w:val="sr-Latn-CS"/>
        </w:rPr>
        <w:lastRenderedPageBreak/>
        <w:t xml:space="preserve">Управља процесом праћења (мониторинга) и оцењивања успешности (евалуације) Локалног </w:t>
      </w:r>
      <w:r w:rsidR="009F0175" w:rsidRPr="006E1815">
        <w:t xml:space="preserve">акционог </w:t>
      </w:r>
      <w:r w:rsidRPr="006E1815">
        <w:rPr>
          <w:lang w:val="sr-Latn-CS"/>
        </w:rPr>
        <w:t>плана;</w:t>
      </w:r>
    </w:p>
    <w:p w14:paraId="6D5984DE" w14:textId="77777777" w:rsidR="00461DCF" w:rsidRPr="006E1815" w:rsidRDefault="00461DCF" w:rsidP="00004A35">
      <w:pPr>
        <w:numPr>
          <w:ilvl w:val="0"/>
          <w:numId w:val="4"/>
        </w:numPr>
        <w:ind w:left="0" w:right="4" w:firstLine="426"/>
        <w:jc w:val="both"/>
        <w:rPr>
          <w:lang w:val="sr-Latn-CS"/>
        </w:rPr>
      </w:pPr>
      <w:r w:rsidRPr="006E1815">
        <w:rPr>
          <w:lang w:val="sr-Latn-CS"/>
        </w:rPr>
        <w:t xml:space="preserve">Одржава контакте са јавношћу и доносиоцима одлука у локалној самоуправи. </w:t>
      </w:r>
    </w:p>
    <w:p w14:paraId="1E4B2718" w14:textId="77777777" w:rsidR="00461DCF" w:rsidRPr="006E1815" w:rsidRDefault="00461DCF" w:rsidP="00004A35">
      <w:pPr>
        <w:ind w:right="4" w:firstLine="426"/>
        <w:jc w:val="both"/>
        <w:rPr>
          <w:lang w:val="sr-Latn-CS"/>
        </w:rPr>
      </w:pPr>
    </w:p>
    <w:p w14:paraId="442793AB" w14:textId="18B8E570" w:rsidR="00461DCF" w:rsidRPr="006E1815" w:rsidRDefault="00461DCF" w:rsidP="00004A35">
      <w:pPr>
        <w:ind w:right="4" w:firstLine="426"/>
        <w:jc w:val="both"/>
        <w:rPr>
          <w:lang w:val="sr-Latn-CS"/>
        </w:rPr>
      </w:pPr>
      <w:r w:rsidRPr="006E1815">
        <w:rPr>
          <w:b/>
          <w:i/>
          <w:u w:val="single"/>
          <w:lang w:val="sr-Latn-CS"/>
        </w:rPr>
        <w:t>Оперативну структуру</w:t>
      </w:r>
      <w:r w:rsidRPr="006E1815">
        <w:rPr>
          <w:lang w:val="sr-Latn-CS"/>
        </w:rPr>
        <w:t xml:space="preserve"> за примену овог Локалног акционог плана чиниће институције, организације и тимови формирани у циљу непосредне реализације плана и пројеката развијених на основу Локалног плана. У складу са Локалним акционим планом, биће реализована подела улога и одговорности међу различитим актерима у локалној заједници - партнерима у реализацији. Сваки актер ће у складу са принципом јавности и транспарентности рада водити одговарајућу евиденцију и документацију и припремати периодичне извештаје о раду. Извештаји ће бити полазна основа за праћење и оцењивање успешности рада. </w:t>
      </w:r>
    </w:p>
    <w:p w14:paraId="3D58D9B1" w14:textId="77777777" w:rsidR="00461DCF" w:rsidRPr="006E1815" w:rsidRDefault="00461DCF" w:rsidP="00004A35">
      <w:pPr>
        <w:ind w:right="4" w:firstLine="426"/>
        <w:jc w:val="both"/>
        <w:rPr>
          <w:lang w:val="sr-Latn-CS"/>
        </w:rPr>
      </w:pPr>
      <w:r w:rsidRPr="006E1815">
        <w:rPr>
          <w:lang w:val="sr-Latn-CS"/>
        </w:rPr>
        <w:tab/>
        <w:t>Оперативна структура за примену Локалног</w:t>
      </w:r>
      <w:r w:rsidR="009F0175" w:rsidRPr="006E1815">
        <w:t xml:space="preserve"> акционог</w:t>
      </w:r>
      <w:r w:rsidRPr="006E1815">
        <w:rPr>
          <w:lang w:val="sr-Latn-CS"/>
        </w:rPr>
        <w:t xml:space="preserve"> плана има </w:t>
      </w:r>
      <w:r w:rsidR="00082FB5" w:rsidRPr="006E1815">
        <w:rPr>
          <w:lang w:val="sr-Cyrl-RS"/>
        </w:rPr>
        <w:t xml:space="preserve">   </w:t>
      </w:r>
      <w:r w:rsidRPr="006E1815">
        <w:rPr>
          <w:lang w:val="sr-Latn-CS"/>
        </w:rPr>
        <w:t xml:space="preserve">следеће задатке и одговорности: </w:t>
      </w:r>
    </w:p>
    <w:p w14:paraId="14A43B96" w14:textId="77777777" w:rsidR="00A7088B" w:rsidRPr="006E1815" w:rsidRDefault="00A7088B" w:rsidP="00004A35">
      <w:pPr>
        <w:ind w:right="4" w:firstLine="426"/>
        <w:jc w:val="both"/>
        <w:rPr>
          <w:lang w:val="sr-Latn-CS"/>
        </w:rPr>
      </w:pPr>
    </w:p>
    <w:p w14:paraId="7B8EACA0" w14:textId="77777777" w:rsidR="00461DCF" w:rsidRPr="006E1815" w:rsidRDefault="00461DCF" w:rsidP="00004A35">
      <w:pPr>
        <w:numPr>
          <w:ilvl w:val="0"/>
          <w:numId w:val="5"/>
        </w:numPr>
        <w:ind w:left="0" w:right="4" w:firstLine="426"/>
        <w:jc w:val="both"/>
        <w:rPr>
          <w:lang w:val="sr-Latn-CS"/>
        </w:rPr>
      </w:pPr>
      <w:r w:rsidRPr="006E1815">
        <w:rPr>
          <w:lang w:val="sr-Latn-CS"/>
        </w:rPr>
        <w:t xml:space="preserve">Реализација Локалног акционог плана; </w:t>
      </w:r>
    </w:p>
    <w:p w14:paraId="2B816CBD" w14:textId="77777777" w:rsidR="00461DCF" w:rsidRPr="006E1815" w:rsidRDefault="00461DCF" w:rsidP="00004A35">
      <w:pPr>
        <w:numPr>
          <w:ilvl w:val="0"/>
          <w:numId w:val="5"/>
        </w:numPr>
        <w:ind w:left="0" w:right="4" w:firstLine="426"/>
        <w:jc w:val="both"/>
        <w:rPr>
          <w:lang w:val="sr-Latn-CS"/>
        </w:rPr>
      </w:pPr>
      <w:r w:rsidRPr="006E1815">
        <w:rPr>
          <w:lang w:val="sr-Latn-CS"/>
        </w:rPr>
        <w:t xml:space="preserve">Непосредна комуникација са корисницима/цама услуга које се обезбеђују Локалним планом; </w:t>
      </w:r>
    </w:p>
    <w:p w14:paraId="1F3556D2" w14:textId="77777777" w:rsidR="00461DCF" w:rsidRPr="006E1815" w:rsidRDefault="00461DCF" w:rsidP="00004A35">
      <w:pPr>
        <w:numPr>
          <w:ilvl w:val="0"/>
          <w:numId w:val="5"/>
        </w:numPr>
        <w:ind w:left="0" w:right="4" w:firstLine="426"/>
        <w:jc w:val="both"/>
        <w:rPr>
          <w:lang w:val="sr-Latn-CS"/>
        </w:rPr>
      </w:pPr>
      <w:r w:rsidRPr="006E1815">
        <w:rPr>
          <w:lang w:val="sr-Latn-CS"/>
        </w:rPr>
        <w:t>Редовно достављање извештаја координатору/ки Савета за миграције и трајна решења о свим активностима на спровођењу Локалног плана;</w:t>
      </w:r>
      <w:r w:rsidR="00FB6FA9" w:rsidRPr="006E1815">
        <w:rPr>
          <w:lang w:val="sr-Latn-CS"/>
        </w:rPr>
        <w:t xml:space="preserve"> </w:t>
      </w:r>
    </w:p>
    <w:p w14:paraId="5C5066B1" w14:textId="77777777" w:rsidR="00461DCF" w:rsidRPr="006E1815" w:rsidRDefault="00461DCF" w:rsidP="00004A35">
      <w:pPr>
        <w:numPr>
          <w:ilvl w:val="0"/>
          <w:numId w:val="5"/>
        </w:numPr>
        <w:ind w:left="0" w:right="4" w:firstLine="426"/>
        <w:jc w:val="both"/>
        <w:rPr>
          <w:lang w:val="sr-Latn-CS"/>
        </w:rPr>
      </w:pPr>
      <w:r w:rsidRPr="006E1815">
        <w:rPr>
          <w:lang w:val="sr-Latn-CS"/>
        </w:rPr>
        <w:t xml:space="preserve">Учешће у евентуалним обукама за унапређење стручности и компетенција за спровођење задатака Локалног плана; </w:t>
      </w:r>
    </w:p>
    <w:p w14:paraId="13807B2E" w14:textId="77777777" w:rsidR="00461DCF" w:rsidRPr="006E1815" w:rsidRDefault="00461DCF" w:rsidP="00004A35">
      <w:pPr>
        <w:numPr>
          <w:ilvl w:val="0"/>
          <w:numId w:val="5"/>
        </w:numPr>
        <w:ind w:left="0" w:right="4" w:firstLine="426"/>
        <w:jc w:val="both"/>
        <w:rPr>
          <w:lang w:val="sr-Latn-CS"/>
        </w:rPr>
      </w:pPr>
      <w:r w:rsidRPr="006E1815">
        <w:rPr>
          <w:lang w:val="sr-Latn-CS"/>
        </w:rPr>
        <w:t xml:space="preserve">Унапређење процеса примене Локалног плана у складу са сугестијама и препорукама управљачке структуре. </w:t>
      </w:r>
    </w:p>
    <w:p w14:paraId="4302563F" w14:textId="77777777" w:rsidR="00461DCF" w:rsidRPr="006E1815" w:rsidRDefault="009F0175" w:rsidP="00004A35">
      <w:pPr>
        <w:ind w:right="4" w:firstLine="426"/>
        <w:jc w:val="both"/>
        <w:rPr>
          <w:lang w:val="sr-Latn-CS"/>
        </w:rPr>
      </w:pPr>
      <w:r w:rsidRPr="006E1815">
        <w:rPr>
          <w:lang w:val="sr-Latn-CS"/>
        </w:rPr>
        <w:t>У општини</w:t>
      </w:r>
      <w:r w:rsidR="00461DCF" w:rsidRPr="006E1815">
        <w:rPr>
          <w:lang w:val="sr-Latn-CS"/>
        </w:rPr>
        <w:t xml:space="preserve"> се процењује да ће носиоци програма, пројеката и ак</w:t>
      </w:r>
      <w:r w:rsidRPr="006E1815">
        <w:rPr>
          <w:lang w:val="sr-Latn-CS"/>
        </w:rPr>
        <w:t>тивности ЛАПа</w:t>
      </w:r>
      <w:r w:rsidR="00461DCF" w:rsidRPr="006E1815">
        <w:rPr>
          <w:lang w:val="sr-Latn-CS"/>
        </w:rPr>
        <w:t xml:space="preserve"> бити у првом реду следеће институције:</w:t>
      </w:r>
    </w:p>
    <w:p w14:paraId="4BB3941D" w14:textId="77777777" w:rsidR="00461DCF" w:rsidRPr="006E1815" w:rsidRDefault="00461DCF" w:rsidP="00004A35">
      <w:pPr>
        <w:numPr>
          <w:ilvl w:val="0"/>
          <w:numId w:val="10"/>
        </w:numPr>
        <w:ind w:left="0" w:right="4" w:firstLine="426"/>
        <w:jc w:val="both"/>
        <w:rPr>
          <w:lang w:val="sr-Latn-CS"/>
        </w:rPr>
      </w:pPr>
      <w:r w:rsidRPr="006E1815">
        <w:rPr>
          <w:lang w:val="sr-Latn-CS"/>
        </w:rPr>
        <w:t xml:space="preserve">Повереништво за избеглице </w:t>
      </w:r>
    </w:p>
    <w:p w14:paraId="43460596" w14:textId="77777777" w:rsidR="00461DCF" w:rsidRPr="006E1815" w:rsidRDefault="00461DCF" w:rsidP="00004A35">
      <w:pPr>
        <w:numPr>
          <w:ilvl w:val="0"/>
          <w:numId w:val="10"/>
        </w:numPr>
        <w:ind w:left="0" w:right="4" w:firstLine="426"/>
        <w:jc w:val="both"/>
        <w:rPr>
          <w:lang w:val="sr-Latn-CS"/>
        </w:rPr>
      </w:pPr>
      <w:r w:rsidRPr="006E1815">
        <w:rPr>
          <w:lang w:val="sr-Latn-CS"/>
        </w:rPr>
        <w:t>Центар за локални економски развој,</w:t>
      </w:r>
    </w:p>
    <w:p w14:paraId="7051184B" w14:textId="77777777" w:rsidR="00461DCF" w:rsidRPr="006E1815" w:rsidRDefault="00461DCF" w:rsidP="00004A35">
      <w:pPr>
        <w:numPr>
          <w:ilvl w:val="0"/>
          <w:numId w:val="10"/>
        </w:numPr>
        <w:ind w:left="0" w:right="4" w:firstLine="426"/>
        <w:jc w:val="both"/>
        <w:rPr>
          <w:lang w:val="sr-Latn-CS"/>
        </w:rPr>
      </w:pPr>
      <w:r w:rsidRPr="006E1815">
        <w:rPr>
          <w:lang w:val="sr-Latn-CS"/>
        </w:rPr>
        <w:t xml:space="preserve">Канцеларија за младе </w:t>
      </w:r>
    </w:p>
    <w:p w14:paraId="721DD60D" w14:textId="77777777" w:rsidR="00461DCF" w:rsidRPr="006E1815" w:rsidRDefault="00461DCF" w:rsidP="00004A35">
      <w:pPr>
        <w:numPr>
          <w:ilvl w:val="0"/>
          <w:numId w:val="10"/>
        </w:numPr>
        <w:ind w:left="0" w:right="4" w:firstLine="426"/>
        <w:jc w:val="both"/>
        <w:rPr>
          <w:lang w:val="sr-Latn-CS"/>
        </w:rPr>
      </w:pPr>
      <w:r w:rsidRPr="006E1815">
        <w:rPr>
          <w:lang w:val="sr-Latn-CS"/>
        </w:rPr>
        <w:t xml:space="preserve">Центар за социјални рад </w:t>
      </w:r>
      <w:r w:rsidR="00F86EC0" w:rsidRPr="006E1815">
        <w:rPr>
          <w:lang w:val="sr-Latn-CS"/>
        </w:rPr>
        <w:t>–</w:t>
      </w:r>
      <w:r w:rsidRPr="006E1815">
        <w:rPr>
          <w:lang w:val="sr-Latn-CS"/>
        </w:rPr>
        <w:t xml:space="preserve"> </w:t>
      </w:r>
      <w:r w:rsidR="00F86EC0" w:rsidRPr="006E1815">
        <w:t>Нова Црња</w:t>
      </w:r>
    </w:p>
    <w:p w14:paraId="7DA9A4A2" w14:textId="77777777" w:rsidR="00461DCF" w:rsidRPr="006E1815" w:rsidRDefault="00461DCF" w:rsidP="00004A35">
      <w:pPr>
        <w:numPr>
          <w:ilvl w:val="0"/>
          <w:numId w:val="10"/>
        </w:numPr>
        <w:ind w:left="0" w:right="4" w:firstLine="426"/>
        <w:jc w:val="both"/>
        <w:rPr>
          <w:lang w:val="sr-Latn-CS"/>
        </w:rPr>
      </w:pPr>
      <w:r w:rsidRPr="006E1815">
        <w:rPr>
          <w:lang w:val="sr-Latn-CS"/>
        </w:rPr>
        <w:t xml:space="preserve">Дом здравља </w:t>
      </w:r>
    </w:p>
    <w:p w14:paraId="701DDB0D" w14:textId="77777777" w:rsidR="00461DCF" w:rsidRPr="006E1815" w:rsidRDefault="00461DCF" w:rsidP="00004A35">
      <w:pPr>
        <w:numPr>
          <w:ilvl w:val="0"/>
          <w:numId w:val="10"/>
        </w:numPr>
        <w:ind w:left="0" w:right="4" w:firstLine="426"/>
        <w:jc w:val="both"/>
        <w:rPr>
          <w:lang w:val="sr-Latn-CS"/>
        </w:rPr>
      </w:pPr>
      <w:r w:rsidRPr="006E1815">
        <w:rPr>
          <w:lang w:val="sr-Latn-CS"/>
        </w:rPr>
        <w:t>НВО које се баве проблемима</w:t>
      </w:r>
      <w:r w:rsidR="00FB6FA9" w:rsidRPr="006E1815">
        <w:rPr>
          <w:lang w:val="sr-Latn-CS"/>
        </w:rPr>
        <w:t xml:space="preserve"> </w:t>
      </w:r>
      <w:r w:rsidR="009F0175" w:rsidRPr="006E1815">
        <w:t>миграната</w:t>
      </w:r>
    </w:p>
    <w:p w14:paraId="446979D5" w14:textId="77777777" w:rsidR="00461DCF" w:rsidRPr="006E1815" w:rsidRDefault="00461DCF" w:rsidP="00004A35">
      <w:pPr>
        <w:numPr>
          <w:ilvl w:val="0"/>
          <w:numId w:val="10"/>
        </w:numPr>
        <w:ind w:left="0" w:right="4" w:firstLine="426"/>
        <w:jc w:val="both"/>
        <w:rPr>
          <w:lang w:val="sr-Latn-CS"/>
        </w:rPr>
      </w:pPr>
      <w:r w:rsidRPr="006E1815">
        <w:rPr>
          <w:lang w:val="sr-Latn-CS"/>
        </w:rPr>
        <w:t xml:space="preserve">Црвени крст </w:t>
      </w:r>
    </w:p>
    <w:p w14:paraId="1D73C0D0" w14:textId="77777777" w:rsidR="00A7088B" w:rsidRPr="006E1815" w:rsidRDefault="00A7088B" w:rsidP="00004A35">
      <w:pPr>
        <w:ind w:right="4" w:firstLine="426"/>
        <w:jc w:val="both"/>
        <w:rPr>
          <w:lang w:val="sr-Latn-CS"/>
        </w:rPr>
      </w:pPr>
    </w:p>
    <w:p w14:paraId="7CB8BCA2" w14:textId="77777777" w:rsidR="00461DCF" w:rsidRPr="006E1815" w:rsidRDefault="00461DCF" w:rsidP="00004A35">
      <w:pPr>
        <w:ind w:right="4" w:firstLine="426"/>
        <w:jc w:val="both"/>
        <w:rPr>
          <w:lang w:val="sr-Latn-CS"/>
        </w:rPr>
      </w:pPr>
      <w:r w:rsidRPr="006E1815">
        <w:rPr>
          <w:lang w:val="sr-Latn-CS"/>
        </w:rPr>
        <w:t xml:space="preserve">Управљачка и оперативна структура ће развити план и механизме међусобне комуникације, пратиће успешност размене информација и ефикасност комуникације у односу на очекиване резултате примене Локалног </w:t>
      </w:r>
      <w:r w:rsidR="009F0175" w:rsidRPr="006E1815">
        <w:t xml:space="preserve">акционог </w:t>
      </w:r>
      <w:r w:rsidRPr="006E1815">
        <w:rPr>
          <w:lang w:val="sr-Latn-CS"/>
        </w:rPr>
        <w:t xml:space="preserve">плана. План комуникације управљачке и оперативне структуре уредиће време и начине размене информација и предузимања одговарајућих акција. </w:t>
      </w:r>
    </w:p>
    <w:p w14:paraId="56298138" w14:textId="77777777" w:rsidR="00461DCF" w:rsidRPr="006E1815" w:rsidRDefault="00461DCF" w:rsidP="00004A35">
      <w:pPr>
        <w:ind w:right="4" w:firstLine="426"/>
        <w:jc w:val="both"/>
        <w:rPr>
          <w:lang w:val="sr-Latn-CS"/>
        </w:rPr>
      </w:pPr>
      <w:r w:rsidRPr="006E1815">
        <w:rPr>
          <w:lang w:val="sr-Latn-CS"/>
        </w:rPr>
        <w:t>Детаљне годишње планове за наредни период</w:t>
      </w:r>
      <w:r w:rsidR="00D8246A" w:rsidRPr="006E1815">
        <w:rPr>
          <w:lang w:val="sr-Cyrl-RS"/>
        </w:rPr>
        <w:t xml:space="preserve"> </w:t>
      </w:r>
      <w:r w:rsidRPr="006E1815">
        <w:rPr>
          <w:lang w:val="sr-Latn-CS"/>
        </w:rPr>
        <w:t xml:space="preserve">припремаће Савет за управљање миграцијама и трајна решења уз активне консултације са оперативним структурама. По потреби, Савет ће формирати и одговарајуће радне тимове. </w:t>
      </w:r>
    </w:p>
    <w:p w14:paraId="114F309E" w14:textId="77777777" w:rsidR="00461DCF" w:rsidRPr="006E1815" w:rsidRDefault="00461DCF" w:rsidP="00004A35">
      <w:pPr>
        <w:ind w:right="4" w:firstLine="426"/>
        <w:jc w:val="both"/>
      </w:pPr>
      <w:r w:rsidRPr="006E1815">
        <w:rPr>
          <w:lang w:val="sr-Latn-CS"/>
        </w:rPr>
        <w:t>Механизми праћења, оцењивања успешности примене Локалног</w:t>
      </w:r>
      <w:r w:rsidR="009F0175" w:rsidRPr="006E1815">
        <w:t xml:space="preserve"> акционог</w:t>
      </w:r>
      <w:r w:rsidRPr="006E1815">
        <w:rPr>
          <w:lang w:val="sr-Latn-CS"/>
        </w:rPr>
        <w:t xml:space="preserve"> плана и доношења евентуалних корективних мера биће дефинисани Планом праћења и оцењивања успешности (планом мониторинга и евалуација). </w:t>
      </w:r>
    </w:p>
    <w:p w14:paraId="2608C6C3" w14:textId="77777777" w:rsidR="00527DEF" w:rsidRPr="006E1815" w:rsidRDefault="00527DEF" w:rsidP="00004A35">
      <w:pPr>
        <w:ind w:right="4" w:firstLine="426"/>
        <w:rPr>
          <w:b/>
          <w:lang w:val="sr-Latn-CS"/>
        </w:rPr>
      </w:pPr>
    </w:p>
    <w:p w14:paraId="39BDE482" w14:textId="77777777" w:rsidR="00461DCF" w:rsidRPr="006E1815" w:rsidRDefault="00461DCF" w:rsidP="00004A35">
      <w:pPr>
        <w:pStyle w:val="Heading1"/>
        <w:ind w:right="4" w:firstLine="426"/>
        <w:rPr>
          <w:rFonts w:cs="Times New Roman"/>
          <w:color w:val="auto"/>
        </w:rPr>
      </w:pPr>
      <w:bookmarkStart w:id="28" w:name="_Toc473197046"/>
      <w:bookmarkStart w:id="29" w:name="_Toc142649513"/>
      <w:r w:rsidRPr="006E1815">
        <w:rPr>
          <w:rFonts w:cs="Times New Roman"/>
          <w:color w:val="auto"/>
        </w:rPr>
        <w:lastRenderedPageBreak/>
        <w:t>ПОГЛАВЉЕ 9</w:t>
      </w:r>
      <w:r w:rsidR="006B508D" w:rsidRPr="006E1815">
        <w:rPr>
          <w:rFonts w:cs="Times New Roman"/>
          <w:color w:val="auto"/>
        </w:rPr>
        <w:t xml:space="preserve">. </w:t>
      </w:r>
      <w:r w:rsidRPr="006E1815">
        <w:rPr>
          <w:rFonts w:cs="Times New Roman"/>
          <w:color w:val="auto"/>
        </w:rPr>
        <w:t>Праћење и оцена успешности</w:t>
      </w:r>
      <w:bookmarkEnd w:id="28"/>
      <w:bookmarkEnd w:id="29"/>
    </w:p>
    <w:p w14:paraId="44F41582" w14:textId="77777777" w:rsidR="002E7DB4" w:rsidRPr="006E1815" w:rsidRDefault="002E7DB4" w:rsidP="00004A35">
      <w:pPr>
        <w:ind w:right="4" w:firstLine="426"/>
        <w:jc w:val="center"/>
        <w:rPr>
          <w:b/>
          <w:lang w:val="sr-Latn-CS"/>
        </w:rPr>
      </w:pPr>
    </w:p>
    <w:p w14:paraId="62EA049A" w14:textId="77777777" w:rsidR="00527DEF" w:rsidRPr="006E1815" w:rsidRDefault="00461DCF" w:rsidP="00004A35">
      <w:pPr>
        <w:numPr>
          <w:ilvl w:val="0"/>
          <w:numId w:val="7"/>
        </w:numPr>
        <w:spacing w:before="60" w:after="60"/>
        <w:ind w:left="0" w:right="4" w:firstLine="426"/>
        <w:jc w:val="both"/>
        <w:rPr>
          <w:lang w:val="sr-Latn-CS"/>
        </w:rPr>
      </w:pPr>
      <w:r w:rsidRPr="006E1815">
        <w:rPr>
          <w:b/>
          <w:lang w:val="sr-Latn-CS"/>
        </w:rPr>
        <w:t>Циљ праћења и оцене успешности (мониторинга и евалуације)</w:t>
      </w:r>
      <w:r w:rsidR="00527DEF" w:rsidRPr="006E1815">
        <w:rPr>
          <w:lang w:val="sr-Latn-CS"/>
        </w:rPr>
        <w:t xml:space="preserve">: </w:t>
      </w:r>
    </w:p>
    <w:p w14:paraId="46BF62C2" w14:textId="77777777" w:rsidR="00461DCF" w:rsidRPr="006E1815" w:rsidRDefault="00461DCF" w:rsidP="00004A35">
      <w:pPr>
        <w:spacing w:before="60" w:after="60"/>
        <w:ind w:right="4" w:firstLine="426"/>
        <w:jc w:val="both"/>
        <w:rPr>
          <w:lang w:val="sr-Latn-CS"/>
        </w:rPr>
      </w:pPr>
      <w:r w:rsidRPr="006E1815">
        <w:rPr>
          <w:lang w:val="sr-Latn-CS"/>
        </w:rPr>
        <w:t>да се систематично прикупљају подаци, прати и надгледа проц</w:t>
      </w:r>
      <w:r w:rsidR="00527DEF" w:rsidRPr="006E1815">
        <w:rPr>
          <w:lang w:val="sr-Latn-CS"/>
        </w:rPr>
        <w:t>ес примене и процењује успех ЛАПа</w:t>
      </w:r>
      <w:r w:rsidRPr="006E1815">
        <w:rPr>
          <w:lang w:val="sr-Latn-CS"/>
        </w:rPr>
        <w:t xml:space="preserve"> ради предлагања евентуалних измена у активностима на основу налаза и оцена.</w:t>
      </w:r>
    </w:p>
    <w:p w14:paraId="373C8C03" w14:textId="77777777" w:rsidR="00527DEF" w:rsidRPr="006E1815" w:rsidRDefault="00461DCF" w:rsidP="00004A35">
      <w:pPr>
        <w:numPr>
          <w:ilvl w:val="0"/>
          <w:numId w:val="7"/>
        </w:numPr>
        <w:spacing w:before="60" w:after="60"/>
        <w:ind w:left="0" w:right="4" w:firstLine="426"/>
        <w:jc w:val="both"/>
        <w:rPr>
          <w:lang w:val="sr-Latn-CS"/>
        </w:rPr>
      </w:pPr>
      <w:r w:rsidRPr="006E1815">
        <w:rPr>
          <w:b/>
          <w:lang w:val="sr-Latn-CS"/>
        </w:rPr>
        <w:t xml:space="preserve">Временски оквир: </w:t>
      </w:r>
    </w:p>
    <w:p w14:paraId="28D41945" w14:textId="77777777" w:rsidR="00461DCF" w:rsidRPr="006E1815" w:rsidRDefault="00461DCF" w:rsidP="00004A35">
      <w:pPr>
        <w:spacing w:before="60" w:after="60"/>
        <w:ind w:right="4" w:firstLine="426"/>
        <w:jc w:val="both"/>
        <w:rPr>
          <w:lang w:val="sr-Latn-CS"/>
        </w:rPr>
      </w:pPr>
      <w:r w:rsidRPr="006E1815">
        <w:rPr>
          <w:lang w:val="sr-Latn-CS"/>
        </w:rPr>
        <w:t>Мониторинг (као систематски процес прикупљања података) спроводи се континуирано и дугорочно за период 20</w:t>
      </w:r>
      <w:r w:rsidR="00E271C0" w:rsidRPr="006E1815">
        <w:t>23.</w:t>
      </w:r>
      <w:r w:rsidR="00B022EA" w:rsidRPr="006E1815">
        <w:t xml:space="preserve"> </w:t>
      </w:r>
      <w:r w:rsidRPr="006E1815">
        <w:rPr>
          <w:lang w:val="sr-Latn-CS"/>
        </w:rPr>
        <w:t>-</w:t>
      </w:r>
      <w:r w:rsidR="00E271C0" w:rsidRPr="006E1815">
        <w:rPr>
          <w:lang w:val="sr-Latn-CS"/>
        </w:rPr>
        <w:t>2027</w:t>
      </w:r>
      <w:r w:rsidRPr="006E1815">
        <w:rPr>
          <w:lang w:val="sr-Latn-CS"/>
        </w:rPr>
        <w:t>. Евалуација (као анализа података и доношење оцене о успешности) вршиће се периодично - једном годишње. Финална ев</w:t>
      </w:r>
      <w:r w:rsidR="00B022EA" w:rsidRPr="006E1815">
        <w:rPr>
          <w:lang w:val="sr-Latn-CS"/>
        </w:rPr>
        <w:t>а</w:t>
      </w:r>
      <w:r w:rsidR="00E271C0" w:rsidRPr="006E1815">
        <w:rPr>
          <w:lang w:val="sr-Latn-CS"/>
        </w:rPr>
        <w:t>луација обавиће се на крају 2027</w:t>
      </w:r>
      <w:r w:rsidRPr="006E1815">
        <w:rPr>
          <w:lang w:val="sr-Latn-CS"/>
        </w:rPr>
        <w:t>. године.</w:t>
      </w:r>
    </w:p>
    <w:p w14:paraId="6BDA3F29" w14:textId="77777777" w:rsidR="00527DEF" w:rsidRPr="006E1815" w:rsidRDefault="00461DCF" w:rsidP="00004A35">
      <w:pPr>
        <w:numPr>
          <w:ilvl w:val="0"/>
          <w:numId w:val="7"/>
        </w:numPr>
        <w:spacing w:before="60" w:after="60"/>
        <w:ind w:left="0" w:right="4" w:firstLine="426"/>
        <w:jc w:val="both"/>
        <w:rPr>
          <w:lang w:val="sr-Latn-CS"/>
        </w:rPr>
      </w:pPr>
      <w:r w:rsidRPr="006E1815">
        <w:rPr>
          <w:b/>
          <w:lang w:val="sr-Latn-CS"/>
        </w:rPr>
        <w:t xml:space="preserve">Предмет мониторинга и евалуације: </w:t>
      </w:r>
    </w:p>
    <w:p w14:paraId="2EB5F298" w14:textId="77777777" w:rsidR="00461DCF" w:rsidRPr="006E1815" w:rsidRDefault="00461DCF" w:rsidP="00004A35">
      <w:pPr>
        <w:spacing w:before="60" w:after="60"/>
        <w:ind w:right="4" w:firstLine="426"/>
        <w:jc w:val="both"/>
        <w:rPr>
          <w:lang w:val="sr-Latn-CS"/>
        </w:rPr>
      </w:pPr>
      <w:r w:rsidRPr="006E1815">
        <w:rPr>
          <w:lang w:val="sr-Latn-CS"/>
        </w:rPr>
        <w:t>Мониторинги евалуација</w:t>
      </w:r>
      <w:r w:rsidR="00E271C0" w:rsidRPr="006E1815">
        <w:rPr>
          <w:lang w:val="sr-Cyrl-RS"/>
        </w:rPr>
        <w:t xml:space="preserve"> </w:t>
      </w:r>
      <w:r w:rsidRPr="006E1815">
        <w:rPr>
          <w:lang w:val="sr-Latn-CS"/>
        </w:rPr>
        <w:t>укључују целовито сагледавање испуњења активности - задатака и специфичних циљева.</w:t>
      </w:r>
    </w:p>
    <w:p w14:paraId="15287DE0" w14:textId="77777777" w:rsidR="006F68D6" w:rsidRPr="006E1815" w:rsidRDefault="006F68D6" w:rsidP="00004A35">
      <w:pPr>
        <w:spacing w:before="60" w:after="60"/>
        <w:ind w:right="4" w:firstLine="426"/>
        <w:jc w:val="both"/>
        <w:rPr>
          <w:lang w:val="sr-Latn-CS"/>
        </w:rPr>
      </w:pPr>
    </w:p>
    <w:p w14:paraId="4D71A6E2" w14:textId="77777777" w:rsidR="00527DEF" w:rsidRPr="006E1815" w:rsidRDefault="00461DCF" w:rsidP="00004A35">
      <w:pPr>
        <w:numPr>
          <w:ilvl w:val="0"/>
          <w:numId w:val="7"/>
        </w:numPr>
        <w:ind w:left="0" w:right="4" w:firstLine="426"/>
        <w:jc w:val="both"/>
        <w:rPr>
          <w:lang w:val="sr-Latn-CS"/>
        </w:rPr>
      </w:pPr>
      <w:r w:rsidRPr="006E1815">
        <w:rPr>
          <w:b/>
          <w:lang w:val="sr-Latn-CS"/>
        </w:rPr>
        <w:t>Кључни индикатори утицаја</w:t>
      </w:r>
      <w:r w:rsidRPr="006E1815">
        <w:rPr>
          <w:lang w:val="sr-Latn-CS"/>
        </w:rPr>
        <w:t xml:space="preserve"> за праћење и оцењивање успешности примене Локалног </w:t>
      </w:r>
      <w:r w:rsidR="006F68D6" w:rsidRPr="006E1815">
        <w:t xml:space="preserve">акционог </w:t>
      </w:r>
      <w:r w:rsidRPr="006E1815">
        <w:rPr>
          <w:lang w:val="sr-Latn-CS"/>
        </w:rPr>
        <w:t xml:space="preserve">плана ће бити следећи: </w:t>
      </w:r>
    </w:p>
    <w:p w14:paraId="1C1C01E6" w14:textId="77777777" w:rsidR="00527DEF" w:rsidRPr="006E1815" w:rsidRDefault="00527DEF" w:rsidP="00004A35">
      <w:pPr>
        <w:ind w:right="4" w:firstLine="426"/>
        <w:jc w:val="both"/>
        <w:rPr>
          <w:lang w:val="sr-Latn-CS"/>
        </w:rPr>
      </w:pPr>
    </w:p>
    <w:p w14:paraId="79818734" w14:textId="77777777" w:rsidR="00461DCF" w:rsidRPr="006E1815" w:rsidRDefault="006F68D6" w:rsidP="00004A35">
      <w:pPr>
        <w:numPr>
          <w:ilvl w:val="1"/>
          <w:numId w:val="7"/>
        </w:numPr>
        <w:ind w:left="0" w:right="4" w:firstLine="426"/>
        <w:jc w:val="both"/>
        <w:rPr>
          <w:lang w:val="sr-Latn-CS"/>
        </w:rPr>
      </w:pPr>
      <w:r w:rsidRPr="006E1815">
        <w:rPr>
          <w:lang w:val="sr-Latn-CS"/>
        </w:rPr>
        <w:t xml:space="preserve">Обухват </w:t>
      </w:r>
      <w:r w:rsidR="00D8246A" w:rsidRPr="006E1815">
        <w:rPr>
          <w:lang w:val="sr-Cyrl-RS"/>
        </w:rPr>
        <w:t>различитих категорија миграната</w:t>
      </w:r>
      <w:r w:rsidRPr="006E1815">
        <w:t xml:space="preserve"> </w:t>
      </w:r>
      <w:r w:rsidR="00461DCF" w:rsidRPr="006E1815">
        <w:rPr>
          <w:lang w:val="sr-Latn-CS"/>
        </w:rPr>
        <w:t xml:space="preserve">новим услугама и мерама; </w:t>
      </w:r>
    </w:p>
    <w:p w14:paraId="792CCDFF" w14:textId="77777777" w:rsidR="006F68D6" w:rsidRPr="006E1815" w:rsidRDefault="006F68D6" w:rsidP="00004A35">
      <w:pPr>
        <w:numPr>
          <w:ilvl w:val="1"/>
          <w:numId w:val="7"/>
        </w:numPr>
        <w:ind w:left="0" w:right="4" w:firstLine="426"/>
        <w:jc w:val="both"/>
        <w:rPr>
          <w:lang w:val="sr-Latn-CS"/>
        </w:rPr>
      </w:pPr>
      <w:r w:rsidRPr="006E1815">
        <w:t xml:space="preserve">Обухват потреба </w:t>
      </w:r>
      <w:r w:rsidR="00D8246A" w:rsidRPr="006E1815">
        <w:rPr>
          <w:lang w:val="sr-Cyrl-RS"/>
        </w:rPr>
        <w:t>различитих категорија миграната</w:t>
      </w:r>
      <w:r w:rsidRPr="006E1815">
        <w:t>;</w:t>
      </w:r>
    </w:p>
    <w:p w14:paraId="46E7B66F" w14:textId="77777777" w:rsidR="006F68D6" w:rsidRPr="006E1815" w:rsidRDefault="00527DEF" w:rsidP="00004A35">
      <w:pPr>
        <w:numPr>
          <w:ilvl w:val="1"/>
          <w:numId w:val="7"/>
        </w:numPr>
        <w:ind w:left="0" w:right="4" w:firstLine="426"/>
        <w:jc w:val="both"/>
        <w:rPr>
          <w:lang w:val="sr-Latn-CS"/>
        </w:rPr>
      </w:pPr>
      <w:r w:rsidRPr="006E1815">
        <w:t>Планирање и јачање капацитета јединице локалне самоуправе;</w:t>
      </w:r>
    </w:p>
    <w:p w14:paraId="424E9179" w14:textId="77777777" w:rsidR="00461DCF" w:rsidRPr="006E1815" w:rsidRDefault="00461DCF" w:rsidP="00004A35">
      <w:pPr>
        <w:numPr>
          <w:ilvl w:val="1"/>
          <w:numId w:val="7"/>
        </w:numPr>
        <w:ind w:left="0" w:right="4" w:firstLine="426"/>
        <w:jc w:val="both"/>
        <w:rPr>
          <w:lang w:val="sr-Latn-CS"/>
        </w:rPr>
      </w:pPr>
      <w:r w:rsidRPr="006E1815">
        <w:rPr>
          <w:lang w:val="sr-Latn-CS"/>
        </w:rPr>
        <w:t xml:space="preserve">Структура корисника/ца услуга и мера програма; </w:t>
      </w:r>
    </w:p>
    <w:p w14:paraId="5B2F9DEE" w14:textId="77777777" w:rsidR="00461DCF" w:rsidRPr="006E1815" w:rsidRDefault="00461DCF" w:rsidP="00004A35">
      <w:pPr>
        <w:numPr>
          <w:ilvl w:val="1"/>
          <w:numId w:val="7"/>
        </w:numPr>
        <w:ind w:left="0" w:right="4" w:firstLine="426"/>
        <w:jc w:val="both"/>
        <w:rPr>
          <w:lang w:val="sr-Latn-CS"/>
        </w:rPr>
      </w:pPr>
      <w:r w:rsidRPr="006E1815">
        <w:rPr>
          <w:lang w:val="sr-Latn-CS"/>
        </w:rPr>
        <w:t xml:space="preserve">Ниво укључености различитих актера у пружање услуга у локалној заједници; </w:t>
      </w:r>
    </w:p>
    <w:p w14:paraId="4CCA9E88" w14:textId="77777777" w:rsidR="00461DCF" w:rsidRPr="006E1815" w:rsidRDefault="00461DCF" w:rsidP="00004A35">
      <w:pPr>
        <w:numPr>
          <w:ilvl w:val="1"/>
          <w:numId w:val="7"/>
        </w:numPr>
        <w:ind w:left="0" w:right="4" w:firstLine="426"/>
        <w:jc w:val="both"/>
        <w:rPr>
          <w:lang w:val="sr-Latn-CS"/>
        </w:rPr>
      </w:pPr>
      <w:r w:rsidRPr="006E1815">
        <w:rPr>
          <w:lang w:val="sr-Latn-CS"/>
        </w:rPr>
        <w:t>Обим финансијских средстава издвојених за услуг</w:t>
      </w:r>
      <w:r w:rsidR="00527DEF" w:rsidRPr="006E1815">
        <w:rPr>
          <w:lang w:val="sr-Latn-CS"/>
        </w:rPr>
        <w:t>е мигрантима</w:t>
      </w:r>
      <w:r w:rsidRPr="006E1815">
        <w:rPr>
          <w:lang w:val="sr-Latn-CS"/>
        </w:rPr>
        <w:t xml:space="preserve">; </w:t>
      </w:r>
    </w:p>
    <w:p w14:paraId="1430B6E7" w14:textId="77777777" w:rsidR="00461DCF" w:rsidRPr="006E1815" w:rsidRDefault="00461DCF" w:rsidP="00004A35">
      <w:pPr>
        <w:numPr>
          <w:ilvl w:val="1"/>
          <w:numId w:val="7"/>
        </w:numPr>
        <w:ind w:left="0" w:right="4" w:firstLine="426"/>
        <w:jc w:val="both"/>
        <w:rPr>
          <w:lang w:val="sr-Latn-CS"/>
        </w:rPr>
      </w:pPr>
      <w:r w:rsidRPr="006E1815">
        <w:rPr>
          <w:lang w:val="sr-Latn-CS"/>
        </w:rPr>
        <w:t xml:space="preserve">Структура финансијских средстава издвојених за услуге </w:t>
      </w:r>
      <w:r w:rsidR="00527DEF" w:rsidRPr="006E1815">
        <w:t xml:space="preserve">мигрантима </w:t>
      </w:r>
      <w:r w:rsidRPr="006E1815">
        <w:rPr>
          <w:lang w:val="sr-Latn-CS"/>
        </w:rPr>
        <w:t>(буџет локалне самоуправе, донаторска средства, други извори...).</w:t>
      </w:r>
    </w:p>
    <w:p w14:paraId="2BE57A2F" w14:textId="77777777" w:rsidR="006F68D6" w:rsidRPr="006E1815" w:rsidRDefault="006F68D6" w:rsidP="00004A35">
      <w:pPr>
        <w:ind w:right="4" w:firstLine="426"/>
        <w:jc w:val="both"/>
        <w:rPr>
          <w:lang w:val="sr-Latn-CS"/>
        </w:rPr>
      </w:pPr>
    </w:p>
    <w:p w14:paraId="1D8D34BE" w14:textId="77777777" w:rsidR="00461DCF" w:rsidRPr="006E1815" w:rsidRDefault="00461DCF" w:rsidP="00004A35">
      <w:pPr>
        <w:numPr>
          <w:ilvl w:val="0"/>
          <w:numId w:val="8"/>
        </w:numPr>
        <w:ind w:left="0" w:right="4" w:firstLine="426"/>
        <w:rPr>
          <w:lang w:val="sr-Latn-CS"/>
        </w:rPr>
      </w:pPr>
      <w:r w:rsidRPr="006E1815">
        <w:rPr>
          <w:b/>
          <w:lang w:val="sr-Latn-CS"/>
        </w:rPr>
        <w:t>Процесни индикатори</w:t>
      </w:r>
      <w:r w:rsidRPr="006E1815">
        <w:rPr>
          <w:lang w:val="sr-Latn-CS"/>
        </w:rPr>
        <w:t xml:space="preserve"> за праћење и оцењивање успешности примене Локалног </w:t>
      </w:r>
      <w:r w:rsidR="006F68D6" w:rsidRPr="006E1815">
        <w:t xml:space="preserve">акционог </w:t>
      </w:r>
      <w:r w:rsidRPr="006E1815">
        <w:rPr>
          <w:lang w:val="sr-Latn-CS"/>
        </w:rPr>
        <w:t>плана ће бити следећи:</w:t>
      </w:r>
      <w:r w:rsidR="00FB6FA9" w:rsidRPr="006E1815">
        <w:rPr>
          <w:lang w:val="sr-Latn-CS"/>
        </w:rPr>
        <w:t xml:space="preserve"> </w:t>
      </w:r>
    </w:p>
    <w:p w14:paraId="4D2D246E" w14:textId="77777777" w:rsidR="00527DEF" w:rsidRPr="006E1815" w:rsidRDefault="00527DEF" w:rsidP="00004A35">
      <w:pPr>
        <w:ind w:right="4" w:firstLine="426"/>
        <w:rPr>
          <w:lang w:val="sr-Latn-CS"/>
        </w:rPr>
      </w:pPr>
    </w:p>
    <w:p w14:paraId="57DB6DC5" w14:textId="77777777" w:rsidR="00461DCF" w:rsidRPr="006E1815" w:rsidRDefault="00461DCF" w:rsidP="00004A35">
      <w:pPr>
        <w:numPr>
          <w:ilvl w:val="1"/>
          <w:numId w:val="8"/>
        </w:numPr>
        <w:spacing w:before="60" w:after="60"/>
        <w:ind w:left="0" w:right="4" w:firstLine="426"/>
        <w:jc w:val="both"/>
        <w:rPr>
          <w:lang w:val="sr-Latn-CS"/>
        </w:rPr>
      </w:pPr>
      <w:r w:rsidRPr="006E1815">
        <w:rPr>
          <w:lang w:val="sr-Latn-CS"/>
        </w:rPr>
        <w:t>Број потписаних протокола о сарадњи са одабраним НВО</w:t>
      </w:r>
    </w:p>
    <w:p w14:paraId="180F084B" w14:textId="77777777" w:rsidR="00560F14" w:rsidRPr="006E1815" w:rsidRDefault="00461DCF" w:rsidP="00004A35">
      <w:pPr>
        <w:numPr>
          <w:ilvl w:val="1"/>
          <w:numId w:val="8"/>
        </w:numPr>
        <w:spacing w:before="60" w:after="60"/>
        <w:ind w:left="0" w:right="4" w:firstLine="426"/>
        <w:jc w:val="both"/>
        <w:rPr>
          <w:lang w:val="sr-Latn-CS"/>
        </w:rPr>
      </w:pPr>
      <w:r w:rsidRPr="006E1815">
        <w:rPr>
          <w:lang w:val="sr-Latn-CS"/>
        </w:rPr>
        <w:t>Број сертификата о заврше</w:t>
      </w:r>
      <w:r w:rsidR="006F68D6" w:rsidRPr="006E1815">
        <w:rPr>
          <w:lang w:val="sr-Latn-CS"/>
        </w:rPr>
        <w:t xml:space="preserve">ној преквалификацији </w:t>
      </w:r>
      <w:r w:rsidR="00560F14" w:rsidRPr="006E1815">
        <w:rPr>
          <w:lang w:val="sr-Cyrl-RS"/>
        </w:rPr>
        <w:t>миграната</w:t>
      </w:r>
    </w:p>
    <w:p w14:paraId="13BDE40A" w14:textId="77777777" w:rsidR="00461DCF" w:rsidRPr="006E1815" w:rsidRDefault="00461DCF" w:rsidP="00004A35">
      <w:pPr>
        <w:numPr>
          <w:ilvl w:val="1"/>
          <w:numId w:val="8"/>
        </w:numPr>
        <w:spacing w:before="60" w:after="60"/>
        <w:ind w:left="0" w:right="4" w:firstLine="426"/>
        <w:jc w:val="both"/>
        <w:rPr>
          <w:lang w:val="sr-Latn-CS"/>
        </w:rPr>
      </w:pPr>
      <w:r w:rsidRPr="006E1815">
        <w:rPr>
          <w:lang w:val="sr-Latn-CS"/>
        </w:rPr>
        <w:t xml:space="preserve">Број закључених уговора о раду </w:t>
      </w:r>
    </w:p>
    <w:p w14:paraId="76E20F59" w14:textId="77777777" w:rsidR="00461DCF" w:rsidRPr="006E1815" w:rsidRDefault="00461DCF" w:rsidP="00004A35">
      <w:pPr>
        <w:numPr>
          <w:ilvl w:val="1"/>
          <w:numId w:val="8"/>
        </w:numPr>
        <w:spacing w:before="60" w:after="60"/>
        <w:ind w:left="0" w:right="4" w:firstLine="426"/>
        <w:jc w:val="both"/>
        <w:rPr>
          <w:lang w:val="sr-Latn-CS"/>
        </w:rPr>
      </w:pPr>
      <w:r w:rsidRPr="006E1815">
        <w:rPr>
          <w:lang w:val="sr-Latn-CS"/>
        </w:rPr>
        <w:t xml:space="preserve">Број и врста едукативних радионица и број укључених учесница </w:t>
      </w:r>
    </w:p>
    <w:p w14:paraId="5973C09E" w14:textId="77777777" w:rsidR="00527DEF" w:rsidRPr="006E1815" w:rsidRDefault="00527DEF" w:rsidP="00004A35">
      <w:pPr>
        <w:numPr>
          <w:ilvl w:val="1"/>
          <w:numId w:val="8"/>
        </w:numPr>
        <w:spacing w:before="60" w:after="60"/>
        <w:ind w:left="0" w:right="4" w:firstLine="426"/>
        <w:jc w:val="both"/>
        <w:rPr>
          <w:lang w:val="sr-Latn-CS"/>
        </w:rPr>
      </w:pPr>
      <w:r w:rsidRPr="006E1815">
        <w:t>Број и врста округлих столова и гостовања у локалним медијима на тему подизања свести о потребама мигрантске популације</w:t>
      </w:r>
    </w:p>
    <w:p w14:paraId="48B14DD5" w14:textId="77777777" w:rsidR="006F68D6" w:rsidRPr="006E1815" w:rsidRDefault="006F68D6" w:rsidP="00004A35">
      <w:pPr>
        <w:spacing w:before="60" w:after="60"/>
        <w:ind w:right="4" w:firstLine="426"/>
        <w:jc w:val="both"/>
        <w:rPr>
          <w:lang w:val="sr-Latn-CS"/>
        </w:rPr>
      </w:pPr>
    </w:p>
    <w:p w14:paraId="5503B573" w14:textId="77777777" w:rsidR="00461DCF" w:rsidRPr="006E1815" w:rsidRDefault="00461DCF" w:rsidP="00004A35">
      <w:pPr>
        <w:numPr>
          <w:ilvl w:val="0"/>
          <w:numId w:val="7"/>
        </w:numPr>
        <w:spacing w:before="60" w:after="60"/>
        <w:ind w:left="0" w:right="4" w:firstLine="426"/>
        <w:jc w:val="both"/>
        <w:rPr>
          <w:lang w:val="sr-Latn-CS"/>
        </w:rPr>
      </w:pPr>
      <w:r w:rsidRPr="006E1815">
        <w:rPr>
          <w:b/>
          <w:lang w:val="sr-Latn-CS"/>
        </w:rPr>
        <w:t xml:space="preserve">Методе и технике мониторинга и евалуације: </w:t>
      </w:r>
      <w:r w:rsidRPr="006E1815">
        <w:rPr>
          <w:lang w:val="sr-Latn-CS"/>
        </w:rPr>
        <w:t>За успешно обављање мониторинга и евалуације користиће се стандардни сет алата међу којима су: евидентирање корисника, интервјуи са корисницима (упитници, разговори), анкете, извештавање и др.</w:t>
      </w:r>
    </w:p>
    <w:p w14:paraId="0A54EB26" w14:textId="77777777" w:rsidR="006F68D6" w:rsidRPr="006E1815" w:rsidRDefault="006F68D6" w:rsidP="00004A35">
      <w:pPr>
        <w:ind w:right="4" w:firstLine="426"/>
        <w:jc w:val="both"/>
        <w:rPr>
          <w:i/>
          <w:lang w:val="sr-Latn-CS"/>
        </w:rPr>
      </w:pPr>
    </w:p>
    <w:p w14:paraId="76CDD9A2" w14:textId="77777777" w:rsidR="004702FF" w:rsidRPr="006E1815" w:rsidRDefault="004702FF" w:rsidP="00004A35">
      <w:pPr>
        <w:ind w:right="4" w:firstLine="426"/>
        <w:jc w:val="both"/>
        <w:rPr>
          <w:i/>
          <w:lang w:val="sr-Latn-CS"/>
        </w:rPr>
      </w:pPr>
    </w:p>
    <w:p w14:paraId="52230AF8" w14:textId="77777777" w:rsidR="00461DCF" w:rsidRPr="006E1815" w:rsidRDefault="00461DCF" w:rsidP="00004A35">
      <w:pPr>
        <w:ind w:right="4" w:firstLine="426"/>
        <w:jc w:val="both"/>
        <w:rPr>
          <w:b/>
          <w:bCs/>
          <w:i/>
          <w:iCs/>
          <w:lang w:val="sr-Latn-CS"/>
        </w:rPr>
      </w:pPr>
      <w:r w:rsidRPr="006E1815">
        <w:rPr>
          <w:i/>
          <w:lang w:val="sr-Latn-CS"/>
        </w:rPr>
        <w:t xml:space="preserve">Савет за управљање миграцијама </w:t>
      </w:r>
      <w:r w:rsidRPr="006E1815">
        <w:rPr>
          <w:lang w:val="sr-Latn-CS"/>
        </w:rPr>
        <w:t>ће бити одговоран за праћење и оцењивање успешности</w:t>
      </w:r>
      <w:r w:rsidR="006F68D6" w:rsidRPr="006E1815">
        <w:rPr>
          <w:lang w:val="sr-Latn-CS"/>
        </w:rPr>
        <w:t xml:space="preserve"> рада на примени Локалног акционог плана</w:t>
      </w:r>
      <w:r w:rsidRPr="006E1815">
        <w:rPr>
          <w:lang w:val="sr-Latn-CS"/>
        </w:rPr>
        <w:t xml:space="preserve"> - вршиће мониторинг и евалуацију. </w:t>
      </w:r>
      <w:r w:rsidRPr="006E1815">
        <w:rPr>
          <w:lang w:val="sr-Latn-CS"/>
        </w:rPr>
        <w:lastRenderedPageBreak/>
        <w:t>Тим за мониторинг и евалуацију чине представници/це - стручна лица из локалних институција и организација које се непосредно или по</w:t>
      </w:r>
      <w:r w:rsidR="006F68D6" w:rsidRPr="006E1815">
        <w:rPr>
          <w:lang w:val="sr-Latn-CS"/>
        </w:rPr>
        <w:t>средно баве питањима свих категорија миграната садржаних у овом Локалном акционом плану</w:t>
      </w:r>
      <w:r w:rsidRPr="006E1815">
        <w:rPr>
          <w:lang w:val="sr-Latn-CS"/>
        </w:rPr>
        <w:t>. Савет ће својим Планом рада дефинисати начин организовања монитор</w:t>
      </w:r>
      <w:r w:rsidR="006F68D6" w:rsidRPr="006E1815">
        <w:rPr>
          <w:lang w:val="sr-Latn-CS"/>
        </w:rPr>
        <w:t>инга и евалуације ЛАПа</w:t>
      </w:r>
      <w:r w:rsidRPr="006E1815">
        <w:rPr>
          <w:lang w:val="sr-Latn-CS"/>
        </w:rPr>
        <w:t>.</w:t>
      </w:r>
    </w:p>
    <w:p w14:paraId="2568B452" w14:textId="77777777" w:rsidR="00461DCF" w:rsidRPr="006E1815" w:rsidRDefault="00461DCF" w:rsidP="00004A35">
      <w:pPr>
        <w:ind w:right="4" w:firstLine="426"/>
        <w:rPr>
          <w:b/>
        </w:rPr>
      </w:pPr>
    </w:p>
    <w:p w14:paraId="3CDA7AAA" w14:textId="77777777" w:rsidR="00461DCF" w:rsidRPr="006E1815" w:rsidRDefault="00461DCF" w:rsidP="0009635B">
      <w:pPr>
        <w:ind w:left="567" w:right="792"/>
        <w:rPr>
          <w:b/>
          <w:lang w:val="sr-Latn-CS"/>
        </w:rPr>
      </w:pPr>
    </w:p>
    <w:p w14:paraId="24A0B389" w14:textId="77777777" w:rsidR="00933A01" w:rsidRPr="006E1815" w:rsidRDefault="00933A01" w:rsidP="0009635B">
      <w:pPr>
        <w:ind w:left="567" w:right="792"/>
        <w:rPr>
          <w:b/>
          <w:lang w:val="sr-Latn-CS"/>
        </w:rPr>
      </w:pPr>
    </w:p>
    <w:sectPr w:rsidR="00933A01" w:rsidRPr="006E1815" w:rsidSect="00E96F6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BB0EE" w14:textId="77777777" w:rsidR="00E22F55" w:rsidRDefault="00E22F55">
      <w:r>
        <w:separator/>
      </w:r>
    </w:p>
  </w:endnote>
  <w:endnote w:type="continuationSeparator" w:id="0">
    <w:p w14:paraId="0602784B" w14:textId="77777777" w:rsidR="00E22F55" w:rsidRDefault="00E2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256628"/>
      <w:docPartObj>
        <w:docPartGallery w:val="Page Numbers (Bottom of Page)"/>
        <w:docPartUnique/>
      </w:docPartObj>
    </w:sdtPr>
    <w:sdtEndPr>
      <w:rPr>
        <w:noProof/>
      </w:rPr>
    </w:sdtEndPr>
    <w:sdtContent>
      <w:p w14:paraId="01DD27F0" w14:textId="09B2959E" w:rsidR="003F5ED0" w:rsidRDefault="003F5E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279CA6" w14:textId="77777777" w:rsidR="003F5ED0" w:rsidRDefault="003F5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38B0" w14:textId="77777777" w:rsidR="003F5ED0" w:rsidRDefault="003F5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C7A867" w14:textId="77777777" w:rsidR="003F5ED0" w:rsidRDefault="003F5E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B80C" w14:textId="77777777" w:rsidR="003F5ED0" w:rsidRDefault="003F5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234B737C" w14:textId="77777777" w:rsidR="003F5ED0" w:rsidRDefault="003F5E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BC737" w14:textId="77777777" w:rsidR="00E22F55" w:rsidRDefault="00E22F55">
      <w:r>
        <w:separator/>
      </w:r>
    </w:p>
  </w:footnote>
  <w:footnote w:type="continuationSeparator" w:id="0">
    <w:p w14:paraId="082B90EA" w14:textId="77777777" w:rsidR="00E22F55" w:rsidRDefault="00E22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E1CE75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850"/>
        </w:tabs>
        <w:ind w:left="850" w:hanging="408"/>
      </w:pPr>
      <w:rPr>
        <w:rFonts w:ascii="Symbol" w:hAnsi="Symbol" w:cs="Times New Roman"/>
      </w:rPr>
    </w:lvl>
  </w:abstractNum>
  <w:abstractNum w:abstractNumId="3"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15"/>
    <w:multiLevelType w:val="multilevel"/>
    <w:tmpl w:val="1AF21644"/>
    <w:name w:val="WW8Num21"/>
    <w:lvl w:ilvl="0">
      <w:start w:val="1"/>
      <w:numFmt w:val="decimal"/>
      <w:lvlText w:val="%1."/>
      <w:lvlJc w:val="left"/>
      <w:pPr>
        <w:tabs>
          <w:tab w:val="num" w:pos="0"/>
        </w:tabs>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2B"/>
    <w:multiLevelType w:val="multilevel"/>
    <w:tmpl w:val="0000002B"/>
    <w:name w:val="WW8Num43"/>
    <w:lvl w:ilvl="0">
      <w:start w:val="3"/>
      <w:numFmt w:val="decimal"/>
      <w:lvlText w:val="%1."/>
      <w:lvlJc w:val="left"/>
      <w:pPr>
        <w:tabs>
          <w:tab w:val="num" w:pos="0"/>
        </w:tabs>
        <w:ind w:left="540" w:hanging="54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7" w15:restartNumberingAfterBreak="0">
    <w:nsid w:val="0000002C"/>
    <w:multiLevelType w:val="singleLevel"/>
    <w:tmpl w:val="0000002C"/>
    <w:name w:val="WW8Num44"/>
    <w:lvl w:ilvl="0">
      <w:start w:val="1"/>
      <w:numFmt w:val="bullet"/>
      <w:lvlText w:val=""/>
      <w:lvlJc w:val="left"/>
      <w:pPr>
        <w:tabs>
          <w:tab w:val="num" w:pos="0"/>
        </w:tabs>
        <w:ind w:left="360" w:hanging="360"/>
      </w:pPr>
      <w:rPr>
        <w:rFonts w:ascii="Symbol" w:hAnsi="Symbol"/>
      </w:rPr>
    </w:lvl>
  </w:abstractNum>
  <w:abstractNum w:abstractNumId="8" w15:restartNumberingAfterBreak="0">
    <w:nsid w:val="00000030"/>
    <w:multiLevelType w:val="multilevel"/>
    <w:tmpl w:val="00000030"/>
    <w:name w:val="WW8Num48"/>
    <w:lvl w:ilvl="0">
      <w:start w:val="1"/>
      <w:numFmt w:val="decimal"/>
      <w:lvlText w:val="%1."/>
      <w:lvlJc w:val="left"/>
      <w:pPr>
        <w:tabs>
          <w:tab w:val="num" w:pos="0"/>
        </w:tabs>
        <w:ind w:left="450" w:hanging="450"/>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9" w15:restartNumberingAfterBreak="0">
    <w:nsid w:val="00000045"/>
    <w:multiLevelType w:val="singleLevel"/>
    <w:tmpl w:val="00000045"/>
    <w:name w:val="WW8Num69"/>
    <w:lvl w:ilvl="0">
      <w:start w:val="1"/>
      <w:numFmt w:val="bullet"/>
      <w:lvlText w:val=""/>
      <w:lvlJc w:val="left"/>
      <w:pPr>
        <w:tabs>
          <w:tab w:val="num" w:pos="0"/>
        </w:tabs>
        <w:ind w:left="720" w:hanging="360"/>
      </w:pPr>
      <w:rPr>
        <w:rFonts w:ascii="Symbol" w:hAnsi="Symbol"/>
      </w:rPr>
    </w:lvl>
  </w:abstractNum>
  <w:abstractNum w:abstractNumId="10" w15:restartNumberingAfterBreak="0">
    <w:nsid w:val="09CF6BF4"/>
    <w:multiLevelType w:val="hybridMultilevel"/>
    <w:tmpl w:val="F9DE591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C070BE4"/>
    <w:multiLevelType w:val="hybridMultilevel"/>
    <w:tmpl w:val="9320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A0706"/>
    <w:multiLevelType w:val="hybridMultilevel"/>
    <w:tmpl w:val="03B0C3EC"/>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A55666"/>
    <w:multiLevelType w:val="hybridMultilevel"/>
    <w:tmpl w:val="19041FBE"/>
    <w:lvl w:ilvl="0" w:tplc="BD0C0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B760F7"/>
    <w:multiLevelType w:val="hybridMultilevel"/>
    <w:tmpl w:val="4C244EA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14C73AD5"/>
    <w:multiLevelType w:val="hybridMultilevel"/>
    <w:tmpl w:val="6CEAE3A4"/>
    <w:lvl w:ilvl="0" w:tplc="AE2A20FA">
      <w:start w:val="1"/>
      <w:numFmt w:val="decimal"/>
      <w:lvlText w:val="%1)"/>
      <w:lvlJc w:val="right"/>
      <w:pPr>
        <w:tabs>
          <w:tab w:val="num" w:pos="786"/>
        </w:tabs>
        <w:ind w:left="786" w:hanging="360"/>
      </w:pPr>
      <w:rPr>
        <w:rFonts w:hint="default"/>
        <w:b/>
        <w:i w:val="0"/>
      </w:rPr>
    </w:lvl>
    <w:lvl w:ilvl="1" w:tplc="04090019" w:tentative="1">
      <w:start w:val="1"/>
      <w:numFmt w:val="lowerLetter"/>
      <w:lvlText w:val="%2."/>
      <w:lvlJc w:val="left"/>
      <w:pPr>
        <w:tabs>
          <w:tab w:val="num" w:pos="1326"/>
        </w:tabs>
        <w:ind w:left="1326" w:hanging="360"/>
      </w:p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16" w15:restartNumberingAfterBreak="0">
    <w:nsid w:val="1BB402B7"/>
    <w:multiLevelType w:val="hybridMultilevel"/>
    <w:tmpl w:val="B6FC5DF2"/>
    <w:lvl w:ilvl="0" w:tplc="0AA473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130E6"/>
    <w:multiLevelType w:val="hybridMultilevel"/>
    <w:tmpl w:val="C1B61444"/>
    <w:lvl w:ilvl="0" w:tplc="241A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9F3482"/>
    <w:multiLevelType w:val="hybridMultilevel"/>
    <w:tmpl w:val="70CEECC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BA8781B"/>
    <w:multiLevelType w:val="hybridMultilevel"/>
    <w:tmpl w:val="E07C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2BB62E17"/>
    <w:multiLevelType w:val="hybridMultilevel"/>
    <w:tmpl w:val="5E267670"/>
    <w:lvl w:ilvl="0" w:tplc="FE98AA94">
      <w:start w:val="1"/>
      <w:numFmt w:val="decimal"/>
      <w:lvlText w:val="%1."/>
      <w:lvlJc w:val="left"/>
      <w:pPr>
        <w:ind w:left="1080" w:hanging="360"/>
      </w:pPr>
      <w:rPr>
        <w:rFonts w:hint="default"/>
        <w:w w:val="8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1" w15:restartNumberingAfterBreak="0">
    <w:nsid w:val="2CA20035"/>
    <w:multiLevelType w:val="hybridMultilevel"/>
    <w:tmpl w:val="36F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B72CE"/>
    <w:multiLevelType w:val="hybridMultilevel"/>
    <w:tmpl w:val="3460D444"/>
    <w:lvl w:ilvl="0" w:tplc="AB22D68C">
      <w:start w:val="1"/>
      <w:numFmt w:val="decimal"/>
      <w:lvlText w:val="%1."/>
      <w:lvlJc w:val="left"/>
      <w:pPr>
        <w:ind w:left="1323" w:hanging="360"/>
      </w:pPr>
      <w:rPr>
        <w:rFonts w:ascii="Georgia" w:eastAsia="Georgia" w:hAnsi="Georgia" w:cs="Georgia" w:hint="default"/>
        <w:b/>
        <w:bCs/>
        <w:spacing w:val="-1"/>
        <w:w w:val="100"/>
        <w:sz w:val="28"/>
        <w:szCs w:val="28"/>
        <w:lang w:eastAsia="en-US" w:bidi="ar-SA"/>
      </w:rPr>
    </w:lvl>
    <w:lvl w:ilvl="1" w:tplc="77601D40">
      <w:numFmt w:val="bullet"/>
      <w:lvlText w:val=""/>
      <w:lvlJc w:val="left"/>
      <w:pPr>
        <w:ind w:left="1606" w:hanging="360"/>
      </w:pPr>
      <w:rPr>
        <w:rFonts w:ascii="Symbol" w:eastAsia="Symbol" w:hAnsi="Symbol" w:cs="Symbol" w:hint="default"/>
        <w:w w:val="100"/>
        <w:sz w:val="24"/>
        <w:szCs w:val="24"/>
        <w:lang w:eastAsia="en-US" w:bidi="ar-SA"/>
      </w:rPr>
    </w:lvl>
    <w:lvl w:ilvl="2" w:tplc="7BA01230">
      <w:numFmt w:val="bullet"/>
      <w:lvlText w:val="•"/>
      <w:lvlJc w:val="left"/>
      <w:pPr>
        <w:ind w:left="2606" w:hanging="360"/>
      </w:pPr>
      <w:rPr>
        <w:rFonts w:hint="default"/>
        <w:lang w:eastAsia="en-US" w:bidi="ar-SA"/>
      </w:rPr>
    </w:lvl>
    <w:lvl w:ilvl="3" w:tplc="0DC2063A">
      <w:numFmt w:val="bullet"/>
      <w:lvlText w:val="•"/>
      <w:lvlJc w:val="left"/>
      <w:pPr>
        <w:ind w:left="3613" w:hanging="360"/>
      </w:pPr>
      <w:rPr>
        <w:rFonts w:hint="default"/>
        <w:lang w:eastAsia="en-US" w:bidi="ar-SA"/>
      </w:rPr>
    </w:lvl>
    <w:lvl w:ilvl="4" w:tplc="424A9DB8">
      <w:numFmt w:val="bullet"/>
      <w:lvlText w:val="•"/>
      <w:lvlJc w:val="left"/>
      <w:pPr>
        <w:ind w:left="4620" w:hanging="360"/>
      </w:pPr>
      <w:rPr>
        <w:rFonts w:hint="default"/>
        <w:lang w:eastAsia="en-US" w:bidi="ar-SA"/>
      </w:rPr>
    </w:lvl>
    <w:lvl w:ilvl="5" w:tplc="2B3881E6">
      <w:numFmt w:val="bullet"/>
      <w:lvlText w:val="•"/>
      <w:lvlJc w:val="left"/>
      <w:pPr>
        <w:ind w:left="5626" w:hanging="360"/>
      </w:pPr>
      <w:rPr>
        <w:rFonts w:hint="default"/>
        <w:lang w:eastAsia="en-US" w:bidi="ar-SA"/>
      </w:rPr>
    </w:lvl>
    <w:lvl w:ilvl="6" w:tplc="B3A8B1DA">
      <w:numFmt w:val="bullet"/>
      <w:lvlText w:val="•"/>
      <w:lvlJc w:val="left"/>
      <w:pPr>
        <w:ind w:left="6633" w:hanging="360"/>
      </w:pPr>
      <w:rPr>
        <w:rFonts w:hint="default"/>
        <w:lang w:eastAsia="en-US" w:bidi="ar-SA"/>
      </w:rPr>
    </w:lvl>
    <w:lvl w:ilvl="7" w:tplc="8C5AC72E">
      <w:numFmt w:val="bullet"/>
      <w:lvlText w:val="•"/>
      <w:lvlJc w:val="left"/>
      <w:pPr>
        <w:ind w:left="7640" w:hanging="360"/>
      </w:pPr>
      <w:rPr>
        <w:rFonts w:hint="default"/>
        <w:lang w:eastAsia="en-US" w:bidi="ar-SA"/>
      </w:rPr>
    </w:lvl>
    <w:lvl w:ilvl="8" w:tplc="B930DE0E">
      <w:numFmt w:val="bullet"/>
      <w:lvlText w:val="•"/>
      <w:lvlJc w:val="left"/>
      <w:pPr>
        <w:ind w:left="8646" w:hanging="360"/>
      </w:pPr>
      <w:rPr>
        <w:rFonts w:hint="default"/>
        <w:lang w:eastAsia="en-US" w:bidi="ar-SA"/>
      </w:rPr>
    </w:lvl>
  </w:abstractNum>
  <w:abstractNum w:abstractNumId="23" w15:restartNumberingAfterBreak="0">
    <w:nsid w:val="36FF08A9"/>
    <w:multiLevelType w:val="hybridMultilevel"/>
    <w:tmpl w:val="C3A2B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CCA42DA"/>
    <w:multiLevelType w:val="hybridMultilevel"/>
    <w:tmpl w:val="04CA023C"/>
    <w:lvl w:ilvl="0" w:tplc="2BF00242">
      <w:start w:val="1"/>
      <w:numFmt w:val="decimal"/>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3D7A3CC1"/>
    <w:multiLevelType w:val="hybridMultilevel"/>
    <w:tmpl w:val="688C2CE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3E4E6520"/>
    <w:multiLevelType w:val="hybridMultilevel"/>
    <w:tmpl w:val="41024F1C"/>
    <w:lvl w:ilvl="0" w:tplc="241A000B">
      <w:start w:val="1"/>
      <w:numFmt w:val="bullet"/>
      <w:lvlText w:val=""/>
      <w:lvlJc w:val="left"/>
      <w:pPr>
        <w:tabs>
          <w:tab w:val="num" w:pos="928"/>
        </w:tabs>
        <w:ind w:left="928"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0372F89"/>
    <w:multiLevelType w:val="hybridMultilevel"/>
    <w:tmpl w:val="81A644E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0E26052"/>
    <w:multiLevelType w:val="hybridMultilevel"/>
    <w:tmpl w:val="B0A07A54"/>
    <w:lvl w:ilvl="0" w:tplc="241A000B">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260"/>
        </w:tabs>
        <w:ind w:left="12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1353F72"/>
    <w:multiLevelType w:val="hybridMultilevel"/>
    <w:tmpl w:val="3244BE0A"/>
    <w:lvl w:ilvl="0" w:tplc="241A000B">
      <w:start w:val="1"/>
      <w:numFmt w:val="bullet"/>
      <w:lvlText w:val=""/>
      <w:lvlJc w:val="left"/>
      <w:pPr>
        <w:ind w:left="1040" w:hanging="360"/>
      </w:pPr>
      <w:rPr>
        <w:rFonts w:ascii="Wingdings" w:hAnsi="Wingdings" w:hint="default"/>
        <w:w w:val="100"/>
        <w:lang w:eastAsia="en-US" w:bidi="ar-SA"/>
      </w:rPr>
    </w:lvl>
    <w:lvl w:ilvl="1" w:tplc="1DA0E294">
      <w:start w:val="1"/>
      <w:numFmt w:val="decimal"/>
      <w:lvlText w:val="%2."/>
      <w:lvlJc w:val="left"/>
      <w:pPr>
        <w:ind w:left="1400" w:hanging="360"/>
      </w:pPr>
      <w:rPr>
        <w:rFonts w:ascii="Georgia" w:eastAsia="Georgia" w:hAnsi="Georgia" w:cs="Georgia" w:hint="default"/>
        <w:w w:val="100"/>
        <w:sz w:val="24"/>
        <w:szCs w:val="24"/>
        <w:lang w:eastAsia="en-US" w:bidi="ar-SA"/>
      </w:rPr>
    </w:lvl>
    <w:lvl w:ilvl="2" w:tplc="DC16E24E">
      <w:numFmt w:val="bullet"/>
      <w:lvlText w:val="•"/>
      <w:lvlJc w:val="left"/>
      <w:pPr>
        <w:ind w:left="2428" w:hanging="360"/>
      </w:pPr>
      <w:rPr>
        <w:rFonts w:hint="default"/>
        <w:lang w:eastAsia="en-US" w:bidi="ar-SA"/>
      </w:rPr>
    </w:lvl>
    <w:lvl w:ilvl="3" w:tplc="8FE6D6C8">
      <w:numFmt w:val="bullet"/>
      <w:lvlText w:val="•"/>
      <w:lvlJc w:val="left"/>
      <w:pPr>
        <w:ind w:left="3457" w:hanging="360"/>
      </w:pPr>
      <w:rPr>
        <w:rFonts w:hint="default"/>
        <w:lang w:eastAsia="en-US" w:bidi="ar-SA"/>
      </w:rPr>
    </w:lvl>
    <w:lvl w:ilvl="4" w:tplc="352418B4">
      <w:numFmt w:val="bullet"/>
      <w:lvlText w:val="•"/>
      <w:lvlJc w:val="left"/>
      <w:pPr>
        <w:ind w:left="4486" w:hanging="360"/>
      </w:pPr>
      <w:rPr>
        <w:rFonts w:hint="default"/>
        <w:lang w:eastAsia="en-US" w:bidi="ar-SA"/>
      </w:rPr>
    </w:lvl>
    <w:lvl w:ilvl="5" w:tplc="36885FA2">
      <w:numFmt w:val="bullet"/>
      <w:lvlText w:val="•"/>
      <w:lvlJc w:val="left"/>
      <w:pPr>
        <w:ind w:left="5515" w:hanging="360"/>
      </w:pPr>
      <w:rPr>
        <w:rFonts w:hint="default"/>
        <w:lang w:eastAsia="en-US" w:bidi="ar-SA"/>
      </w:rPr>
    </w:lvl>
    <w:lvl w:ilvl="6" w:tplc="1E4CD520">
      <w:numFmt w:val="bullet"/>
      <w:lvlText w:val="•"/>
      <w:lvlJc w:val="left"/>
      <w:pPr>
        <w:ind w:left="6544" w:hanging="360"/>
      </w:pPr>
      <w:rPr>
        <w:rFonts w:hint="default"/>
        <w:lang w:eastAsia="en-US" w:bidi="ar-SA"/>
      </w:rPr>
    </w:lvl>
    <w:lvl w:ilvl="7" w:tplc="C67E7DAE">
      <w:numFmt w:val="bullet"/>
      <w:lvlText w:val="•"/>
      <w:lvlJc w:val="left"/>
      <w:pPr>
        <w:ind w:left="7573" w:hanging="360"/>
      </w:pPr>
      <w:rPr>
        <w:rFonts w:hint="default"/>
        <w:lang w:eastAsia="en-US" w:bidi="ar-SA"/>
      </w:rPr>
    </w:lvl>
    <w:lvl w:ilvl="8" w:tplc="055C123A">
      <w:numFmt w:val="bullet"/>
      <w:lvlText w:val="•"/>
      <w:lvlJc w:val="left"/>
      <w:pPr>
        <w:ind w:left="8602" w:hanging="360"/>
      </w:pPr>
      <w:rPr>
        <w:rFonts w:hint="default"/>
        <w:lang w:eastAsia="en-US" w:bidi="ar-SA"/>
      </w:rPr>
    </w:lvl>
  </w:abstractNum>
  <w:abstractNum w:abstractNumId="30" w15:restartNumberingAfterBreak="0">
    <w:nsid w:val="44232289"/>
    <w:multiLevelType w:val="hybridMultilevel"/>
    <w:tmpl w:val="F66EA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233267"/>
    <w:multiLevelType w:val="hybridMultilevel"/>
    <w:tmpl w:val="BE987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B4056"/>
    <w:multiLevelType w:val="hybridMultilevel"/>
    <w:tmpl w:val="AF328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38756F"/>
    <w:multiLevelType w:val="hybridMultilevel"/>
    <w:tmpl w:val="0608D4CA"/>
    <w:lvl w:ilvl="0" w:tplc="241A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7E525E"/>
    <w:multiLevelType w:val="hybridMultilevel"/>
    <w:tmpl w:val="29CAB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7A195E"/>
    <w:multiLevelType w:val="hybridMultilevel"/>
    <w:tmpl w:val="87D6AACA"/>
    <w:lvl w:ilvl="0" w:tplc="A52638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0FB6BB6"/>
    <w:multiLevelType w:val="hybridMultilevel"/>
    <w:tmpl w:val="0FD0F64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533904F2"/>
    <w:multiLevelType w:val="hybridMultilevel"/>
    <w:tmpl w:val="CC8EDE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38C58E8"/>
    <w:multiLevelType w:val="hybridMultilevel"/>
    <w:tmpl w:val="C470919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546158BC"/>
    <w:multiLevelType w:val="multilevel"/>
    <w:tmpl w:val="43FA2B5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48B1473"/>
    <w:multiLevelType w:val="hybridMultilevel"/>
    <w:tmpl w:val="E912D666"/>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1" w15:restartNumberingAfterBreak="0">
    <w:nsid w:val="5A4E2E90"/>
    <w:multiLevelType w:val="hybridMultilevel"/>
    <w:tmpl w:val="23946C1C"/>
    <w:lvl w:ilvl="0" w:tplc="241A000B">
      <w:start w:val="1"/>
      <w:numFmt w:val="bullet"/>
      <w:lvlText w:val=""/>
      <w:lvlJc w:val="left"/>
      <w:pPr>
        <w:ind w:left="1286" w:hanging="360"/>
      </w:pPr>
      <w:rPr>
        <w:rFonts w:ascii="Wingdings" w:hAnsi="Wingdings" w:hint="default"/>
      </w:rPr>
    </w:lvl>
    <w:lvl w:ilvl="1" w:tplc="241A0003" w:tentative="1">
      <w:start w:val="1"/>
      <w:numFmt w:val="bullet"/>
      <w:lvlText w:val="o"/>
      <w:lvlJc w:val="left"/>
      <w:pPr>
        <w:ind w:left="2006" w:hanging="360"/>
      </w:pPr>
      <w:rPr>
        <w:rFonts w:ascii="Courier New" w:hAnsi="Courier New" w:cs="Courier New" w:hint="default"/>
      </w:rPr>
    </w:lvl>
    <w:lvl w:ilvl="2" w:tplc="241A0005" w:tentative="1">
      <w:start w:val="1"/>
      <w:numFmt w:val="bullet"/>
      <w:lvlText w:val=""/>
      <w:lvlJc w:val="left"/>
      <w:pPr>
        <w:ind w:left="2726" w:hanging="360"/>
      </w:pPr>
      <w:rPr>
        <w:rFonts w:ascii="Wingdings" w:hAnsi="Wingdings" w:hint="default"/>
      </w:rPr>
    </w:lvl>
    <w:lvl w:ilvl="3" w:tplc="241A0001" w:tentative="1">
      <w:start w:val="1"/>
      <w:numFmt w:val="bullet"/>
      <w:lvlText w:val=""/>
      <w:lvlJc w:val="left"/>
      <w:pPr>
        <w:ind w:left="3446" w:hanging="360"/>
      </w:pPr>
      <w:rPr>
        <w:rFonts w:ascii="Symbol" w:hAnsi="Symbol" w:hint="default"/>
      </w:rPr>
    </w:lvl>
    <w:lvl w:ilvl="4" w:tplc="241A0003" w:tentative="1">
      <w:start w:val="1"/>
      <w:numFmt w:val="bullet"/>
      <w:lvlText w:val="o"/>
      <w:lvlJc w:val="left"/>
      <w:pPr>
        <w:ind w:left="4166" w:hanging="360"/>
      </w:pPr>
      <w:rPr>
        <w:rFonts w:ascii="Courier New" w:hAnsi="Courier New" w:cs="Courier New" w:hint="default"/>
      </w:rPr>
    </w:lvl>
    <w:lvl w:ilvl="5" w:tplc="241A0005" w:tentative="1">
      <w:start w:val="1"/>
      <w:numFmt w:val="bullet"/>
      <w:lvlText w:val=""/>
      <w:lvlJc w:val="left"/>
      <w:pPr>
        <w:ind w:left="4886" w:hanging="360"/>
      </w:pPr>
      <w:rPr>
        <w:rFonts w:ascii="Wingdings" w:hAnsi="Wingdings" w:hint="default"/>
      </w:rPr>
    </w:lvl>
    <w:lvl w:ilvl="6" w:tplc="241A0001" w:tentative="1">
      <w:start w:val="1"/>
      <w:numFmt w:val="bullet"/>
      <w:lvlText w:val=""/>
      <w:lvlJc w:val="left"/>
      <w:pPr>
        <w:ind w:left="5606" w:hanging="360"/>
      </w:pPr>
      <w:rPr>
        <w:rFonts w:ascii="Symbol" w:hAnsi="Symbol" w:hint="default"/>
      </w:rPr>
    </w:lvl>
    <w:lvl w:ilvl="7" w:tplc="241A0003" w:tentative="1">
      <w:start w:val="1"/>
      <w:numFmt w:val="bullet"/>
      <w:lvlText w:val="o"/>
      <w:lvlJc w:val="left"/>
      <w:pPr>
        <w:ind w:left="6326" w:hanging="360"/>
      </w:pPr>
      <w:rPr>
        <w:rFonts w:ascii="Courier New" w:hAnsi="Courier New" w:cs="Courier New" w:hint="default"/>
      </w:rPr>
    </w:lvl>
    <w:lvl w:ilvl="8" w:tplc="241A0005" w:tentative="1">
      <w:start w:val="1"/>
      <w:numFmt w:val="bullet"/>
      <w:lvlText w:val=""/>
      <w:lvlJc w:val="left"/>
      <w:pPr>
        <w:ind w:left="7046" w:hanging="360"/>
      </w:pPr>
      <w:rPr>
        <w:rFonts w:ascii="Wingdings" w:hAnsi="Wingdings" w:hint="default"/>
      </w:rPr>
    </w:lvl>
  </w:abstractNum>
  <w:abstractNum w:abstractNumId="42" w15:restartNumberingAfterBreak="0">
    <w:nsid w:val="608527FC"/>
    <w:multiLevelType w:val="hybridMultilevel"/>
    <w:tmpl w:val="26D8A1E0"/>
    <w:lvl w:ilvl="0" w:tplc="241A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C5F30"/>
    <w:multiLevelType w:val="hybridMultilevel"/>
    <w:tmpl w:val="AEDA8BB6"/>
    <w:lvl w:ilvl="0" w:tplc="241A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3A6259"/>
    <w:multiLevelType w:val="hybridMultilevel"/>
    <w:tmpl w:val="238C0900"/>
    <w:lvl w:ilvl="0" w:tplc="241A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ABA28E6"/>
    <w:multiLevelType w:val="hybridMultilevel"/>
    <w:tmpl w:val="42E249A6"/>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46" w15:restartNumberingAfterBreak="0">
    <w:nsid w:val="6F556A4E"/>
    <w:multiLevelType w:val="hybridMultilevel"/>
    <w:tmpl w:val="F8FC76F2"/>
    <w:lvl w:ilvl="0" w:tplc="241A000B">
      <w:start w:val="1"/>
      <w:numFmt w:val="bullet"/>
      <w:lvlText w:val=""/>
      <w:lvlJc w:val="left"/>
      <w:pPr>
        <w:ind w:left="1286" w:hanging="360"/>
      </w:pPr>
      <w:rPr>
        <w:rFonts w:ascii="Wingdings" w:hAnsi="Wingdings" w:hint="default"/>
      </w:rPr>
    </w:lvl>
    <w:lvl w:ilvl="1" w:tplc="241A0003" w:tentative="1">
      <w:start w:val="1"/>
      <w:numFmt w:val="bullet"/>
      <w:lvlText w:val="o"/>
      <w:lvlJc w:val="left"/>
      <w:pPr>
        <w:ind w:left="2006" w:hanging="360"/>
      </w:pPr>
      <w:rPr>
        <w:rFonts w:ascii="Courier New" w:hAnsi="Courier New" w:cs="Courier New" w:hint="default"/>
      </w:rPr>
    </w:lvl>
    <w:lvl w:ilvl="2" w:tplc="241A0005" w:tentative="1">
      <w:start w:val="1"/>
      <w:numFmt w:val="bullet"/>
      <w:lvlText w:val=""/>
      <w:lvlJc w:val="left"/>
      <w:pPr>
        <w:ind w:left="2726" w:hanging="360"/>
      </w:pPr>
      <w:rPr>
        <w:rFonts w:ascii="Wingdings" w:hAnsi="Wingdings" w:hint="default"/>
      </w:rPr>
    </w:lvl>
    <w:lvl w:ilvl="3" w:tplc="241A0001" w:tentative="1">
      <w:start w:val="1"/>
      <w:numFmt w:val="bullet"/>
      <w:lvlText w:val=""/>
      <w:lvlJc w:val="left"/>
      <w:pPr>
        <w:ind w:left="3446" w:hanging="360"/>
      </w:pPr>
      <w:rPr>
        <w:rFonts w:ascii="Symbol" w:hAnsi="Symbol" w:hint="default"/>
      </w:rPr>
    </w:lvl>
    <w:lvl w:ilvl="4" w:tplc="241A0003" w:tentative="1">
      <w:start w:val="1"/>
      <w:numFmt w:val="bullet"/>
      <w:lvlText w:val="o"/>
      <w:lvlJc w:val="left"/>
      <w:pPr>
        <w:ind w:left="4166" w:hanging="360"/>
      </w:pPr>
      <w:rPr>
        <w:rFonts w:ascii="Courier New" w:hAnsi="Courier New" w:cs="Courier New" w:hint="default"/>
      </w:rPr>
    </w:lvl>
    <w:lvl w:ilvl="5" w:tplc="241A0005" w:tentative="1">
      <w:start w:val="1"/>
      <w:numFmt w:val="bullet"/>
      <w:lvlText w:val=""/>
      <w:lvlJc w:val="left"/>
      <w:pPr>
        <w:ind w:left="4886" w:hanging="360"/>
      </w:pPr>
      <w:rPr>
        <w:rFonts w:ascii="Wingdings" w:hAnsi="Wingdings" w:hint="default"/>
      </w:rPr>
    </w:lvl>
    <w:lvl w:ilvl="6" w:tplc="241A0001" w:tentative="1">
      <w:start w:val="1"/>
      <w:numFmt w:val="bullet"/>
      <w:lvlText w:val=""/>
      <w:lvlJc w:val="left"/>
      <w:pPr>
        <w:ind w:left="5606" w:hanging="360"/>
      </w:pPr>
      <w:rPr>
        <w:rFonts w:ascii="Symbol" w:hAnsi="Symbol" w:hint="default"/>
      </w:rPr>
    </w:lvl>
    <w:lvl w:ilvl="7" w:tplc="241A0003" w:tentative="1">
      <w:start w:val="1"/>
      <w:numFmt w:val="bullet"/>
      <w:lvlText w:val="o"/>
      <w:lvlJc w:val="left"/>
      <w:pPr>
        <w:ind w:left="6326" w:hanging="360"/>
      </w:pPr>
      <w:rPr>
        <w:rFonts w:ascii="Courier New" w:hAnsi="Courier New" w:cs="Courier New" w:hint="default"/>
      </w:rPr>
    </w:lvl>
    <w:lvl w:ilvl="8" w:tplc="241A0005" w:tentative="1">
      <w:start w:val="1"/>
      <w:numFmt w:val="bullet"/>
      <w:lvlText w:val=""/>
      <w:lvlJc w:val="left"/>
      <w:pPr>
        <w:ind w:left="7046" w:hanging="360"/>
      </w:pPr>
      <w:rPr>
        <w:rFonts w:ascii="Wingdings" w:hAnsi="Wingdings" w:hint="default"/>
      </w:rPr>
    </w:lvl>
  </w:abstractNum>
  <w:abstractNum w:abstractNumId="47" w15:restartNumberingAfterBreak="0">
    <w:nsid w:val="6FF854A2"/>
    <w:multiLevelType w:val="hybridMultilevel"/>
    <w:tmpl w:val="2D5A448A"/>
    <w:lvl w:ilvl="0" w:tplc="1D10440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8" w15:restartNumberingAfterBreak="0">
    <w:nsid w:val="71811F82"/>
    <w:multiLevelType w:val="hybridMultilevel"/>
    <w:tmpl w:val="BE927E8E"/>
    <w:lvl w:ilvl="0" w:tplc="241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62709A"/>
    <w:multiLevelType w:val="hybridMultilevel"/>
    <w:tmpl w:val="69D2F82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753E1F7C"/>
    <w:multiLevelType w:val="hybridMultilevel"/>
    <w:tmpl w:val="E72661F2"/>
    <w:lvl w:ilvl="0" w:tplc="241A000B">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8"/>
  </w:num>
  <w:num w:numId="3">
    <w:abstractNumId w:val="34"/>
  </w:num>
  <w:num w:numId="4">
    <w:abstractNumId w:val="44"/>
  </w:num>
  <w:num w:numId="5">
    <w:abstractNumId w:val="28"/>
  </w:num>
  <w:num w:numId="6">
    <w:abstractNumId w:val="15"/>
  </w:num>
  <w:num w:numId="7">
    <w:abstractNumId w:val="26"/>
  </w:num>
  <w:num w:numId="8">
    <w:abstractNumId w:val="10"/>
  </w:num>
  <w:num w:numId="9">
    <w:abstractNumId w:val="19"/>
  </w:num>
  <w:num w:numId="10">
    <w:abstractNumId w:val="31"/>
  </w:num>
  <w:num w:numId="11">
    <w:abstractNumId w:val="1"/>
  </w:num>
  <w:num w:numId="12">
    <w:abstractNumId w:val="38"/>
  </w:num>
  <w:num w:numId="13">
    <w:abstractNumId w:val="0"/>
  </w:num>
  <w:num w:numId="14">
    <w:abstractNumId w:val="45"/>
  </w:num>
  <w:num w:numId="15">
    <w:abstractNumId w:val="25"/>
  </w:num>
  <w:num w:numId="16">
    <w:abstractNumId w:val="49"/>
  </w:num>
  <w:num w:numId="17">
    <w:abstractNumId w:val="36"/>
  </w:num>
  <w:num w:numId="18">
    <w:abstractNumId w:val="18"/>
  </w:num>
  <w:num w:numId="19">
    <w:abstractNumId w:val="14"/>
  </w:num>
  <w:num w:numId="20">
    <w:abstractNumId w:val="21"/>
  </w:num>
  <w:num w:numId="21">
    <w:abstractNumId w:val="37"/>
  </w:num>
  <w:num w:numId="22">
    <w:abstractNumId w:val="5"/>
  </w:num>
  <w:num w:numId="23">
    <w:abstractNumId w:val="16"/>
  </w:num>
  <w:num w:numId="24">
    <w:abstractNumId w:val="2"/>
  </w:num>
  <w:num w:numId="25">
    <w:abstractNumId w:val="39"/>
  </w:num>
  <w:num w:numId="26">
    <w:abstractNumId w:val="42"/>
  </w:num>
  <w:num w:numId="27">
    <w:abstractNumId w:val="17"/>
  </w:num>
  <w:num w:numId="28">
    <w:abstractNumId w:val="33"/>
  </w:num>
  <w:num w:numId="29">
    <w:abstractNumId w:val="43"/>
  </w:num>
  <w:num w:numId="30">
    <w:abstractNumId w:val="50"/>
  </w:num>
  <w:num w:numId="31">
    <w:abstractNumId w:val="29"/>
  </w:num>
  <w:num w:numId="32">
    <w:abstractNumId w:val="20"/>
  </w:num>
  <w:num w:numId="33">
    <w:abstractNumId w:val="27"/>
  </w:num>
  <w:num w:numId="34">
    <w:abstractNumId w:val="12"/>
  </w:num>
  <w:num w:numId="35">
    <w:abstractNumId w:val="46"/>
  </w:num>
  <w:num w:numId="36">
    <w:abstractNumId w:val="41"/>
  </w:num>
  <w:num w:numId="37">
    <w:abstractNumId w:val="22"/>
  </w:num>
  <w:num w:numId="38">
    <w:abstractNumId w:val="13"/>
  </w:num>
  <w:num w:numId="39">
    <w:abstractNumId w:val="47"/>
  </w:num>
  <w:num w:numId="40">
    <w:abstractNumId w:val="32"/>
  </w:num>
  <w:num w:numId="41">
    <w:abstractNumId w:val="11"/>
  </w:num>
  <w:num w:numId="42">
    <w:abstractNumId w:val="30"/>
  </w:num>
  <w:num w:numId="43">
    <w:abstractNumId w:val="40"/>
  </w:num>
  <w:num w:numId="44">
    <w:abstractNumId w:val="24"/>
  </w:num>
  <w:num w:numId="45">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s-ES" w:vendorID="64" w:dllVersion="6" w:nlCheck="1" w:checkStyle="1"/>
  <w:activeWritingStyle w:appName="MSWord" w:lang="en-US" w:vendorID="64" w:dllVersion="5"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grammar="clean"/>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7F"/>
    <w:rsid w:val="00000793"/>
    <w:rsid w:val="00002B87"/>
    <w:rsid w:val="00004A35"/>
    <w:rsid w:val="00006CFD"/>
    <w:rsid w:val="00011942"/>
    <w:rsid w:val="000125A5"/>
    <w:rsid w:val="000144BB"/>
    <w:rsid w:val="00020190"/>
    <w:rsid w:val="0002178A"/>
    <w:rsid w:val="00023CFC"/>
    <w:rsid w:val="000258AC"/>
    <w:rsid w:val="000266C3"/>
    <w:rsid w:val="000301FE"/>
    <w:rsid w:val="00035247"/>
    <w:rsid w:val="000408DE"/>
    <w:rsid w:val="00044737"/>
    <w:rsid w:val="000517FD"/>
    <w:rsid w:val="0005284A"/>
    <w:rsid w:val="00052AB2"/>
    <w:rsid w:val="00055899"/>
    <w:rsid w:val="0006566E"/>
    <w:rsid w:val="000664F8"/>
    <w:rsid w:val="000734AF"/>
    <w:rsid w:val="000745CB"/>
    <w:rsid w:val="00076599"/>
    <w:rsid w:val="00082FB5"/>
    <w:rsid w:val="00083FBF"/>
    <w:rsid w:val="00085B45"/>
    <w:rsid w:val="0009056F"/>
    <w:rsid w:val="000913F3"/>
    <w:rsid w:val="00092F29"/>
    <w:rsid w:val="0009577D"/>
    <w:rsid w:val="0009635B"/>
    <w:rsid w:val="000A1001"/>
    <w:rsid w:val="000A40E5"/>
    <w:rsid w:val="000A7A96"/>
    <w:rsid w:val="000B4301"/>
    <w:rsid w:val="000C2AC7"/>
    <w:rsid w:val="000D2884"/>
    <w:rsid w:val="000D72D2"/>
    <w:rsid w:val="000D7BFE"/>
    <w:rsid w:val="000E2457"/>
    <w:rsid w:val="000E43EA"/>
    <w:rsid w:val="000E467B"/>
    <w:rsid w:val="000F0D86"/>
    <w:rsid w:val="000F2985"/>
    <w:rsid w:val="000F2FC7"/>
    <w:rsid w:val="000F3094"/>
    <w:rsid w:val="0010481E"/>
    <w:rsid w:val="00104F75"/>
    <w:rsid w:val="00111043"/>
    <w:rsid w:val="00111C5F"/>
    <w:rsid w:val="001152DA"/>
    <w:rsid w:val="00115F53"/>
    <w:rsid w:val="00117CED"/>
    <w:rsid w:val="00117E3C"/>
    <w:rsid w:val="001217B7"/>
    <w:rsid w:val="00130D3D"/>
    <w:rsid w:val="001327C8"/>
    <w:rsid w:val="00134461"/>
    <w:rsid w:val="00137110"/>
    <w:rsid w:val="00142AB3"/>
    <w:rsid w:val="00145409"/>
    <w:rsid w:val="00147B87"/>
    <w:rsid w:val="00154B21"/>
    <w:rsid w:val="00156260"/>
    <w:rsid w:val="001634B0"/>
    <w:rsid w:val="00163BA2"/>
    <w:rsid w:val="00170C12"/>
    <w:rsid w:val="00176813"/>
    <w:rsid w:val="00181402"/>
    <w:rsid w:val="0018226D"/>
    <w:rsid w:val="001840AC"/>
    <w:rsid w:val="00190BD1"/>
    <w:rsid w:val="00195F73"/>
    <w:rsid w:val="0019697F"/>
    <w:rsid w:val="00197078"/>
    <w:rsid w:val="001A48FF"/>
    <w:rsid w:val="001D346C"/>
    <w:rsid w:val="001D4285"/>
    <w:rsid w:val="001D516C"/>
    <w:rsid w:val="001D5479"/>
    <w:rsid w:val="001E288C"/>
    <w:rsid w:val="001E3A1E"/>
    <w:rsid w:val="001F2D14"/>
    <w:rsid w:val="001F34CF"/>
    <w:rsid w:val="0020320D"/>
    <w:rsid w:val="002049D4"/>
    <w:rsid w:val="002053A9"/>
    <w:rsid w:val="00216828"/>
    <w:rsid w:val="00216E69"/>
    <w:rsid w:val="00223F8C"/>
    <w:rsid w:val="002248F8"/>
    <w:rsid w:val="0022516A"/>
    <w:rsid w:val="00233D64"/>
    <w:rsid w:val="002367AF"/>
    <w:rsid w:val="00243DCD"/>
    <w:rsid w:val="0024759F"/>
    <w:rsid w:val="00247A3A"/>
    <w:rsid w:val="00247CBE"/>
    <w:rsid w:val="00252BCE"/>
    <w:rsid w:val="00253BF2"/>
    <w:rsid w:val="00253C11"/>
    <w:rsid w:val="00256CD0"/>
    <w:rsid w:val="0026427E"/>
    <w:rsid w:val="0027365A"/>
    <w:rsid w:val="0028360D"/>
    <w:rsid w:val="002842C5"/>
    <w:rsid w:val="002A67CA"/>
    <w:rsid w:val="002B1ECB"/>
    <w:rsid w:val="002C2B18"/>
    <w:rsid w:val="002C376A"/>
    <w:rsid w:val="002D1F6D"/>
    <w:rsid w:val="002D39BB"/>
    <w:rsid w:val="002D4D5C"/>
    <w:rsid w:val="002E0A7A"/>
    <w:rsid w:val="002E2CA7"/>
    <w:rsid w:val="002E7DB4"/>
    <w:rsid w:val="002F44E4"/>
    <w:rsid w:val="0030142E"/>
    <w:rsid w:val="00302784"/>
    <w:rsid w:val="0031124A"/>
    <w:rsid w:val="00315086"/>
    <w:rsid w:val="0031575E"/>
    <w:rsid w:val="00335B32"/>
    <w:rsid w:val="00345D12"/>
    <w:rsid w:val="0034650C"/>
    <w:rsid w:val="00350B3B"/>
    <w:rsid w:val="00350F98"/>
    <w:rsid w:val="00363832"/>
    <w:rsid w:val="00364FAE"/>
    <w:rsid w:val="00371706"/>
    <w:rsid w:val="00372C93"/>
    <w:rsid w:val="00374CEB"/>
    <w:rsid w:val="003767B7"/>
    <w:rsid w:val="00376A4A"/>
    <w:rsid w:val="0038428F"/>
    <w:rsid w:val="003910CB"/>
    <w:rsid w:val="00397B72"/>
    <w:rsid w:val="003A4209"/>
    <w:rsid w:val="003A4FCA"/>
    <w:rsid w:val="003A6A51"/>
    <w:rsid w:val="003A7C94"/>
    <w:rsid w:val="003B0C9D"/>
    <w:rsid w:val="003B3E3A"/>
    <w:rsid w:val="003B71CC"/>
    <w:rsid w:val="003C345E"/>
    <w:rsid w:val="003C3BCB"/>
    <w:rsid w:val="003D11A5"/>
    <w:rsid w:val="003E17D9"/>
    <w:rsid w:val="003F1E85"/>
    <w:rsid w:val="003F5ED0"/>
    <w:rsid w:val="0040499E"/>
    <w:rsid w:val="00406ABD"/>
    <w:rsid w:val="00415367"/>
    <w:rsid w:val="00421199"/>
    <w:rsid w:val="00427052"/>
    <w:rsid w:val="004305BF"/>
    <w:rsid w:val="004307D7"/>
    <w:rsid w:val="004316C6"/>
    <w:rsid w:val="004337C3"/>
    <w:rsid w:val="00442370"/>
    <w:rsid w:val="00451F78"/>
    <w:rsid w:val="00452AA1"/>
    <w:rsid w:val="00457314"/>
    <w:rsid w:val="00457B7A"/>
    <w:rsid w:val="00461DCF"/>
    <w:rsid w:val="00461F80"/>
    <w:rsid w:val="004634C8"/>
    <w:rsid w:val="0046524F"/>
    <w:rsid w:val="004702FF"/>
    <w:rsid w:val="00473206"/>
    <w:rsid w:val="004775B4"/>
    <w:rsid w:val="00480DF7"/>
    <w:rsid w:val="004846B2"/>
    <w:rsid w:val="004860BA"/>
    <w:rsid w:val="004911E6"/>
    <w:rsid w:val="00496571"/>
    <w:rsid w:val="00497214"/>
    <w:rsid w:val="004A6CED"/>
    <w:rsid w:val="004A6D73"/>
    <w:rsid w:val="004B077F"/>
    <w:rsid w:val="004B2A81"/>
    <w:rsid w:val="004B7DCA"/>
    <w:rsid w:val="004C1DF6"/>
    <w:rsid w:val="004C403E"/>
    <w:rsid w:val="004C4420"/>
    <w:rsid w:val="004C5148"/>
    <w:rsid w:val="004D08B6"/>
    <w:rsid w:val="004D2602"/>
    <w:rsid w:val="004D6DB1"/>
    <w:rsid w:val="004D7C68"/>
    <w:rsid w:val="004F2BDE"/>
    <w:rsid w:val="004F5BDB"/>
    <w:rsid w:val="00500CCD"/>
    <w:rsid w:val="00501667"/>
    <w:rsid w:val="005024A7"/>
    <w:rsid w:val="00502EB5"/>
    <w:rsid w:val="00513F3F"/>
    <w:rsid w:val="005142D6"/>
    <w:rsid w:val="00514F67"/>
    <w:rsid w:val="00516ADC"/>
    <w:rsid w:val="0052717F"/>
    <w:rsid w:val="00527DEF"/>
    <w:rsid w:val="00530943"/>
    <w:rsid w:val="005356BD"/>
    <w:rsid w:val="005400B3"/>
    <w:rsid w:val="005413B7"/>
    <w:rsid w:val="005449CB"/>
    <w:rsid w:val="00546F52"/>
    <w:rsid w:val="00550C82"/>
    <w:rsid w:val="00553F6C"/>
    <w:rsid w:val="0056090C"/>
    <w:rsid w:val="00560F14"/>
    <w:rsid w:val="005637C7"/>
    <w:rsid w:val="0056679A"/>
    <w:rsid w:val="00566DA0"/>
    <w:rsid w:val="00573A51"/>
    <w:rsid w:val="005776F4"/>
    <w:rsid w:val="00577D00"/>
    <w:rsid w:val="00581F3E"/>
    <w:rsid w:val="00586C6D"/>
    <w:rsid w:val="00587DB3"/>
    <w:rsid w:val="00590632"/>
    <w:rsid w:val="00594605"/>
    <w:rsid w:val="005974C0"/>
    <w:rsid w:val="005A6F1E"/>
    <w:rsid w:val="005B5DCC"/>
    <w:rsid w:val="005B75B9"/>
    <w:rsid w:val="005C162F"/>
    <w:rsid w:val="005C3E3C"/>
    <w:rsid w:val="005D7D04"/>
    <w:rsid w:val="005E03C2"/>
    <w:rsid w:val="005E47F6"/>
    <w:rsid w:val="005E7392"/>
    <w:rsid w:val="005F014D"/>
    <w:rsid w:val="005F13E9"/>
    <w:rsid w:val="006016F9"/>
    <w:rsid w:val="00604656"/>
    <w:rsid w:val="00604A7E"/>
    <w:rsid w:val="00612CBE"/>
    <w:rsid w:val="00615288"/>
    <w:rsid w:val="00617A44"/>
    <w:rsid w:val="006279A5"/>
    <w:rsid w:val="006314FA"/>
    <w:rsid w:val="00634935"/>
    <w:rsid w:val="0063738B"/>
    <w:rsid w:val="006405C8"/>
    <w:rsid w:val="00640CFA"/>
    <w:rsid w:val="00642728"/>
    <w:rsid w:val="00646226"/>
    <w:rsid w:val="0064690E"/>
    <w:rsid w:val="0066116A"/>
    <w:rsid w:val="00662A7B"/>
    <w:rsid w:val="006632C1"/>
    <w:rsid w:val="00666BB1"/>
    <w:rsid w:val="00671FFB"/>
    <w:rsid w:val="00675286"/>
    <w:rsid w:val="0069274C"/>
    <w:rsid w:val="00693860"/>
    <w:rsid w:val="00693BBD"/>
    <w:rsid w:val="00695CCE"/>
    <w:rsid w:val="0069728E"/>
    <w:rsid w:val="006A20D4"/>
    <w:rsid w:val="006A3DDC"/>
    <w:rsid w:val="006B418B"/>
    <w:rsid w:val="006B508D"/>
    <w:rsid w:val="006B60F3"/>
    <w:rsid w:val="006C04D8"/>
    <w:rsid w:val="006C0F14"/>
    <w:rsid w:val="006D4D82"/>
    <w:rsid w:val="006D6EDB"/>
    <w:rsid w:val="006D7DE9"/>
    <w:rsid w:val="006E1815"/>
    <w:rsid w:val="006E52D0"/>
    <w:rsid w:val="006F68D6"/>
    <w:rsid w:val="0070375C"/>
    <w:rsid w:val="00722842"/>
    <w:rsid w:val="00726360"/>
    <w:rsid w:val="00730E9B"/>
    <w:rsid w:val="007376F2"/>
    <w:rsid w:val="00737AB6"/>
    <w:rsid w:val="0074090C"/>
    <w:rsid w:val="0074104D"/>
    <w:rsid w:val="00741EBC"/>
    <w:rsid w:val="007447D6"/>
    <w:rsid w:val="00745028"/>
    <w:rsid w:val="00747F57"/>
    <w:rsid w:val="00751429"/>
    <w:rsid w:val="0075721A"/>
    <w:rsid w:val="00757DD3"/>
    <w:rsid w:val="0076414E"/>
    <w:rsid w:val="00765ABA"/>
    <w:rsid w:val="00773885"/>
    <w:rsid w:val="007739F2"/>
    <w:rsid w:val="007774E5"/>
    <w:rsid w:val="00777CDF"/>
    <w:rsid w:val="00781727"/>
    <w:rsid w:val="00781A1E"/>
    <w:rsid w:val="0078695B"/>
    <w:rsid w:val="00786AFB"/>
    <w:rsid w:val="00794A1B"/>
    <w:rsid w:val="00797ED9"/>
    <w:rsid w:val="007A5897"/>
    <w:rsid w:val="007A76A5"/>
    <w:rsid w:val="007B47E3"/>
    <w:rsid w:val="007C3A90"/>
    <w:rsid w:val="007C59E4"/>
    <w:rsid w:val="007D2B3A"/>
    <w:rsid w:val="007D3771"/>
    <w:rsid w:val="007D3F5F"/>
    <w:rsid w:val="007E0681"/>
    <w:rsid w:val="007E1A1A"/>
    <w:rsid w:val="007F3C67"/>
    <w:rsid w:val="007F5BBE"/>
    <w:rsid w:val="007F6518"/>
    <w:rsid w:val="0080140F"/>
    <w:rsid w:val="00806C21"/>
    <w:rsid w:val="00807D14"/>
    <w:rsid w:val="00811350"/>
    <w:rsid w:val="00820EFB"/>
    <w:rsid w:val="00830057"/>
    <w:rsid w:val="00832C25"/>
    <w:rsid w:val="00834A57"/>
    <w:rsid w:val="00842D3D"/>
    <w:rsid w:val="00844EC4"/>
    <w:rsid w:val="008479A2"/>
    <w:rsid w:val="00854696"/>
    <w:rsid w:val="00864A14"/>
    <w:rsid w:val="00865BEC"/>
    <w:rsid w:val="00867D37"/>
    <w:rsid w:val="00867EB2"/>
    <w:rsid w:val="00870FB5"/>
    <w:rsid w:val="0087339D"/>
    <w:rsid w:val="00880F86"/>
    <w:rsid w:val="00881029"/>
    <w:rsid w:val="00881779"/>
    <w:rsid w:val="008833AF"/>
    <w:rsid w:val="00883533"/>
    <w:rsid w:val="008A2722"/>
    <w:rsid w:val="008A4FC9"/>
    <w:rsid w:val="008A6360"/>
    <w:rsid w:val="008B337F"/>
    <w:rsid w:val="008B59E5"/>
    <w:rsid w:val="008C3C91"/>
    <w:rsid w:val="008C53D7"/>
    <w:rsid w:val="008C77C8"/>
    <w:rsid w:val="008C7889"/>
    <w:rsid w:val="008D3C2B"/>
    <w:rsid w:val="008D5E57"/>
    <w:rsid w:val="008D5E8C"/>
    <w:rsid w:val="008D6A0C"/>
    <w:rsid w:val="008E2B8E"/>
    <w:rsid w:val="008E48FE"/>
    <w:rsid w:val="008F5CFC"/>
    <w:rsid w:val="008F7CDE"/>
    <w:rsid w:val="00901A00"/>
    <w:rsid w:val="0090608F"/>
    <w:rsid w:val="00907C46"/>
    <w:rsid w:val="009101BD"/>
    <w:rsid w:val="009145CB"/>
    <w:rsid w:val="00924154"/>
    <w:rsid w:val="00924E18"/>
    <w:rsid w:val="009314B1"/>
    <w:rsid w:val="0093328C"/>
    <w:rsid w:val="00933A01"/>
    <w:rsid w:val="0093627A"/>
    <w:rsid w:val="009369B9"/>
    <w:rsid w:val="0094340E"/>
    <w:rsid w:val="00944E0A"/>
    <w:rsid w:val="00946BC4"/>
    <w:rsid w:val="00947443"/>
    <w:rsid w:val="009504FE"/>
    <w:rsid w:val="00961D13"/>
    <w:rsid w:val="00964264"/>
    <w:rsid w:val="00964DDD"/>
    <w:rsid w:val="00971E27"/>
    <w:rsid w:val="00995121"/>
    <w:rsid w:val="00996CDC"/>
    <w:rsid w:val="009A2583"/>
    <w:rsid w:val="009A7660"/>
    <w:rsid w:val="009A79F2"/>
    <w:rsid w:val="009B3AA3"/>
    <w:rsid w:val="009C0D5A"/>
    <w:rsid w:val="009C2CEA"/>
    <w:rsid w:val="009C48F9"/>
    <w:rsid w:val="009C5BF1"/>
    <w:rsid w:val="009D1195"/>
    <w:rsid w:val="009D5894"/>
    <w:rsid w:val="009E2F96"/>
    <w:rsid w:val="009E65E2"/>
    <w:rsid w:val="009E7265"/>
    <w:rsid w:val="009F0175"/>
    <w:rsid w:val="00A02F28"/>
    <w:rsid w:val="00A04CCC"/>
    <w:rsid w:val="00A116AC"/>
    <w:rsid w:val="00A12566"/>
    <w:rsid w:val="00A169A0"/>
    <w:rsid w:val="00A267A5"/>
    <w:rsid w:val="00A316C4"/>
    <w:rsid w:val="00A33658"/>
    <w:rsid w:val="00A345D6"/>
    <w:rsid w:val="00A37673"/>
    <w:rsid w:val="00A37F09"/>
    <w:rsid w:val="00A37F15"/>
    <w:rsid w:val="00A41810"/>
    <w:rsid w:val="00A4301D"/>
    <w:rsid w:val="00A44628"/>
    <w:rsid w:val="00A501EF"/>
    <w:rsid w:val="00A65B93"/>
    <w:rsid w:val="00A702FB"/>
    <w:rsid w:val="00A7088B"/>
    <w:rsid w:val="00A70EC9"/>
    <w:rsid w:val="00A71E6D"/>
    <w:rsid w:val="00A72769"/>
    <w:rsid w:val="00A75B80"/>
    <w:rsid w:val="00A8171F"/>
    <w:rsid w:val="00A8284E"/>
    <w:rsid w:val="00A835EE"/>
    <w:rsid w:val="00A83904"/>
    <w:rsid w:val="00A96E08"/>
    <w:rsid w:val="00A97A19"/>
    <w:rsid w:val="00AA0E1B"/>
    <w:rsid w:val="00AA1070"/>
    <w:rsid w:val="00AA2B11"/>
    <w:rsid w:val="00AA45EE"/>
    <w:rsid w:val="00AA6CE9"/>
    <w:rsid w:val="00AB049E"/>
    <w:rsid w:val="00AB232B"/>
    <w:rsid w:val="00AB3C01"/>
    <w:rsid w:val="00AB446F"/>
    <w:rsid w:val="00AB5A42"/>
    <w:rsid w:val="00AB6172"/>
    <w:rsid w:val="00AB64A1"/>
    <w:rsid w:val="00AC59A5"/>
    <w:rsid w:val="00AD2AD4"/>
    <w:rsid w:val="00AE698F"/>
    <w:rsid w:val="00AF292C"/>
    <w:rsid w:val="00AF2C2D"/>
    <w:rsid w:val="00AF7807"/>
    <w:rsid w:val="00B01D9A"/>
    <w:rsid w:val="00B022EA"/>
    <w:rsid w:val="00B04EBB"/>
    <w:rsid w:val="00B119E8"/>
    <w:rsid w:val="00B13E8B"/>
    <w:rsid w:val="00B14DD2"/>
    <w:rsid w:val="00B1648C"/>
    <w:rsid w:val="00B20F19"/>
    <w:rsid w:val="00B23D48"/>
    <w:rsid w:val="00B30925"/>
    <w:rsid w:val="00B41054"/>
    <w:rsid w:val="00B50319"/>
    <w:rsid w:val="00B62CA5"/>
    <w:rsid w:val="00B64821"/>
    <w:rsid w:val="00B76E44"/>
    <w:rsid w:val="00B820D2"/>
    <w:rsid w:val="00B82862"/>
    <w:rsid w:val="00B932D9"/>
    <w:rsid w:val="00B97CBA"/>
    <w:rsid w:val="00BA2B52"/>
    <w:rsid w:val="00BA2DCC"/>
    <w:rsid w:val="00BA496B"/>
    <w:rsid w:val="00BA7B7F"/>
    <w:rsid w:val="00BB2697"/>
    <w:rsid w:val="00BB59B9"/>
    <w:rsid w:val="00BB72D2"/>
    <w:rsid w:val="00BC2B4D"/>
    <w:rsid w:val="00BC7DA2"/>
    <w:rsid w:val="00BD64C2"/>
    <w:rsid w:val="00BE299C"/>
    <w:rsid w:val="00BE29BB"/>
    <w:rsid w:val="00BE3478"/>
    <w:rsid w:val="00BF17B5"/>
    <w:rsid w:val="00BF193B"/>
    <w:rsid w:val="00BF21FD"/>
    <w:rsid w:val="00BF698E"/>
    <w:rsid w:val="00BF69D7"/>
    <w:rsid w:val="00C0429B"/>
    <w:rsid w:val="00C065AB"/>
    <w:rsid w:val="00C07F52"/>
    <w:rsid w:val="00C16D5B"/>
    <w:rsid w:val="00C256CE"/>
    <w:rsid w:val="00C33480"/>
    <w:rsid w:val="00C3605E"/>
    <w:rsid w:val="00C43292"/>
    <w:rsid w:val="00C43870"/>
    <w:rsid w:val="00C46254"/>
    <w:rsid w:val="00C50457"/>
    <w:rsid w:val="00C52993"/>
    <w:rsid w:val="00C5547F"/>
    <w:rsid w:val="00C61E8E"/>
    <w:rsid w:val="00C66D9D"/>
    <w:rsid w:val="00C75EF6"/>
    <w:rsid w:val="00C84E2E"/>
    <w:rsid w:val="00C919F1"/>
    <w:rsid w:val="00CB65A7"/>
    <w:rsid w:val="00CC074E"/>
    <w:rsid w:val="00CC21AA"/>
    <w:rsid w:val="00CC2899"/>
    <w:rsid w:val="00CC3C38"/>
    <w:rsid w:val="00CC46DB"/>
    <w:rsid w:val="00CD7677"/>
    <w:rsid w:val="00CE5C18"/>
    <w:rsid w:val="00CE5F72"/>
    <w:rsid w:val="00CF23AF"/>
    <w:rsid w:val="00D02C31"/>
    <w:rsid w:val="00D06F67"/>
    <w:rsid w:val="00D0700B"/>
    <w:rsid w:val="00D10CA3"/>
    <w:rsid w:val="00D10D57"/>
    <w:rsid w:val="00D11CCD"/>
    <w:rsid w:val="00D14FF8"/>
    <w:rsid w:val="00D166C4"/>
    <w:rsid w:val="00D167DA"/>
    <w:rsid w:val="00D2158A"/>
    <w:rsid w:val="00D216C0"/>
    <w:rsid w:val="00D22027"/>
    <w:rsid w:val="00D229B2"/>
    <w:rsid w:val="00D26FA5"/>
    <w:rsid w:val="00D27579"/>
    <w:rsid w:val="00D30D79"/>
    <w:rsid w:val="00D36324"/>
    <w:rsid w:val="00D45D54"/>
    <w:rsid w:val="00D46D4A"/>
    <w:rsid w:val="00D51279"/>
    <w:rsid w:val="00D5502A"/>
    <w:rsid w:val="00D57D89"/>
    <w:rsid w:val="00D61A0E"/>
    <w:rsid w:val="00D628C2"/>
    <w:rsid w:val="00D67FEE"/>
    <w:rsid w:val="00D71887"/>
    <w:rsid w:val="00D8246A"/>
    <w:rsid w:val="00D8284B"/>
    <w:rsid w:val="00D9687C"/>
    <w:rsid w:val="00DA27B7"/>
    <w:rsid w:val="00DA750D"/>
    <w:rsid w:val="00DB1322"/>
    <w:rsid w:val="00DB14B8"/>
    <w:rsid w:val="00DB1C2C"/>
    <w:rsid w:val="00DB1F65"/>
    <w:rsid w:val="00DB6DDA"/>
    <w:rsid w:val="00DC0219"/>
    <w:rsid w:val="00DC18B5"/>
    <w:rsid w:val="00DC4EC0"/>
    <w:rsid w:val="00DD1981"/>
    <w:rsid w:val="00DD442E"/>
    <w:rsid w:val="00DD769D"/>
    <w:rsid w:val="00DE23C7"/>
    <w:rsid w:val="00DE3040"/>
    <w:rsid w:val="00DF0B21"/>
    <w:rsid w:val="00DF0F18"/>
    <w:rsid w:val="00DF4623"/>
    <w:rsid w:val="00DF46AB"/>
    <w:rsid w:val="00DF73B9"/>
    <w:rsid w:val="00DF78CA"/>
    <w:rsid w:val="00E158E6"/>
    <w:rsid w:val="00E201E3"/>
    <w:rsid w:val="00E21F7C"/>
    <w:rsid w:val="00E22F55"/>
    <w:rsid w:val="00E23301"/>
    <w:rsid w:val="00E23D6F"/>
    <w:rsid w:val="00E26BD4"/>
    <w:rsid w:val="00E271C0"/>
    <w:rsid w:val="00E328D4"/>
    <w:rsid w:val="00E3304D"/>
    <w:rsid w:val="00E34C06"/>
    <w:rsid w:val="00E36563"/>
    <w:rsid w:val="00E507FC"/>
    <w:rsid w:val="00E54A65"/>
    <w:rsid w:val="00E66E02"/>
    <w:rsid w:val="00E72CBC"/>
    <w:rsid w:val="00E733A2"/>
    <w:rsid w:val="00E75DA3"/>
    <w:rsid w:val="00E76919"/>
    <w:rsid w:val="00E80B57"/>
    <w:rsid w:val="00E82C6D"/>
    <w:rsid w:val="00E86A20"/>
    <w:rsid w:val="00E95282"/>
    <w:rsid w:val="00E96F65"/>
    <w:rsid w:val="00E979EA"/>
    <w:rsid w:val="00EA06FC"/>
    <w:rsid w:val="00EA2314"/>
    <w:rsid w:val="00EB7012"/>
    <w:rsid w:val="00EC3B40"/>
    <w:rsid w:val="00EC4472"/>
    <w:rsid w:val="00ED2A7A"/>
    <w:rsid w:val="00ED2F44"/>
    <w:rsid w:val="00ED3B21"/>
    <w:rsid w:val="00ED6816"/>
    <w:rsid w:val="00ED77D5"/>
    <w:rsid w:val="00EF0CBF"/>
    <w:rsid w:val="00EF1EA6"/>
    <w:rsid w:val="00EF4A90"/>
    <w:rsid w:val="00F05671"/>
    <w:rsid w:val="00F07D34"/>
    <w:rsid w:val="00F21830"/>
    <w:rsid w:val="00F21951"/>
    <w:rsid w:val="00F2392C"/>
    <w:rsid w:val="00F26FCC"/>
    <w:rsid w:val="00F33853"/>
    <w:rsid w:val="00F35E73"/>
    <w:rsid w:val="00F37E58"/>
    <w:rsid w:val="00F42BD1"/>
    <w:rsid w:val="00F4464F"/>
    <w:rsid w:val="00F459CE"/>
    <w:rsid w:val="00F47157"/>
    <w:rsid w:val="00F536D5"/>
    <w:rsid w:val="00F5384D"/>
    <w:rsid w:val="00F64BA0"/>
    <w:rsid w:val="00F65A19"/>
    <w:rsid w:val="00F73D0D"/>
    <w:rsid w:val="00F76B38"/>
    <w:rsid w:val="00F7750C"/>
    <w:rsid w:val="00F86EC0"/>
    <w:rsid w:val="00F87669"/>
    <w:rsid w:val="00F9004F"/>
    <w:rsid w:val="00F907F9"/>
    <w:rsid w:val="00F9356A"/>
    <w:rsid w:val="00FA0511"/>
    <w:rsid w:val="00FA6F67"/>
    <w:rsid w:val="00FB6FA9"/>
    <w:rsid w:val="00FC01FF"/>
    <w:rsid w:val="00FC18AA"/>
    <w:rsid w:val="00FC2829"/>
    <w:rsid w:val="00FD1994"/>
    <w:rsid w:val="00FD616B"/>
    <w:rsid w:val="00FE4817"/>
    <w:rsid w:val="00FE5925"/>
    <w:rsid w:val="00FE6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30399"/>
  <w15:docId w15:val="{9A680044-BFCA-4E71-9D91-16775946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B80"/>
    <w:rPr>
      <w:sz w:val="24"/>
      <w:szCs w:val="24"/>
    </w:rPr>
  </w:style>
  <w:style w:type="paragraph" w:styleId="Heading1">
    <w:name w:val="heading 1"/>
    <w:basedOn w:val="Normal"/>
    <w:next w:val="Normal"/>
    <w:link w:val="Heading1Char"/>
    <w:uiPriority w:val="1"/>
    <w:qFormat/>
    <w:rsid w:val="006B508D"/>
    <w:pPr>
      <w:keepNext/>
      <w:spacing w:before="480"/>
      <w:jc w:val="center"/>
      <w:outlineLvl w:val="0"/>
    </w:pPr>
    <w:rPr>
      <w:rFonts w:cs="Arial"/>
      <w:b/>
      <w:color w:val="244061" w:themeColor="accent1" w:themeShade="80"/>
      <w:sz w:val="32"/>
      <w:szCs w:val="28"/>
      <w:lang w:val="sr-Latn-CS"/>
    </w:rPr>
  </w:style>
  <w:style w:type="paragraph" w:styleId="Heading2">
    <w:name w:val="heading 2"/>
    <w:basedOn w:val="Normal"/>
    <w:next w:val="Normal"/>
    <w:link w:val="Heading2Char"/>
    <w:uiPriority w:val="1"/>
    <w:qFormat/>
    <w:rsid w:val="006B508D"/>
    <w:pPr>
      <w:keepNext/>
      <w:spacing w:before="240"/>
      <w:jc w:val="center"/>
      <w:outlineLvl w:val="1"/>
    </w:pPr>
    <w:rPr>
      <w:b/>
      <w:color w:val="365F91" w:themeColor="accent1" w:themeShade="BF"/>
      <w:sz w:val="28"/>
      <w:lang w:val="hr-HR"/>
    </w:rPr>
  </w:style>
  <w:style w:type="paragraph" w:styleId="Heading3">
    <w:name w:val="heading 3"/>
    <w:basedOn w:val="Normal"/>
    <w:next w:val="Normal"/>
    <w:link w:val="Heading3Char"/>
    <w:uiPriority w:val="1"/>
    <w:qFormat/>
    <w:rsid w:val="00BF17B5"/>
    <w:pPr>
      <w:keepNext/>
      <w:jc w:val="both"/>
      <w:outlineLvl w:val="2"/>
    </w:pPr>
    <w:rPr>
      <w:lang w:val="hr-HR"/>
    </w:rPr>
  </w:style>
  <w:style w:type="paragraph" w:styleId="Heading4">
    <w:name w:val="heading 4"/>
    <w:basedOn w:val="Normal"/>
    <w:next w:val="Normal"/>
    <w:link w:val="Heading4Char"/>
    <w:uiPriority w:val="1"/>
    <w:qFormat/>
    <w:rsid w:val="00BF17B5"/>
    <w:pPr>
      <w:keepNext/>
      <w:jc w:val="center"/>
      <w:outlineLvl w:val="3"/>
    </w:pPr>
    <w:rPr>
      <w:lang w:val="hr-HR"/>
    </w:rPr>
  </w:style>
  <w:style w:type="paragraph" w:styleId="Heading5">
    <w:name w:val="heading 5"/>
    <w:basedOn w:val="Normal"/>
    <w:next w:val="Normal"/>
    <w:link w:val="Heading5Char"/>
    <w:uiPriority w:val="1"/>
    <w:qFormat/>
    <w:rsid w:val="00BF17B5"/>
    <w:pPr>
      <w:keepNext/>
      <w:jc w:val="center"/>
      <w:outlineLvl w:val="4"/>
    </w:pPr>
    <w:rPr>
      <w:b/>
      <w:bCs/>
      <w:spacing w:val="62"/>
      <w:lang w:val="hr-HR"/>
    </w:rPr>
  </w:style>
  <w:style w:type="paragraph" w:styleId="Heading6">
    <w:name w:val="heading 6"/>
    <w:basedOn w:val="Normal"/>
    <w:next w:val="Normal"/>
    <w:qFormat/>
    <w:rsid w:val="00BF17B5"/>
    <w:pPr>
      <w:keepNext/>
      <w:spacing w:before="240" w:after="240"/>
      <w:jc w:val="both"/>
      <w:outlineLvl w:val="5"/>
    </w:pPr>
    <w:rPr>
      <w:rFonts w:ascii="Tahoma" w:hAnsi="Tahoma" w:cs="Tahoma"/>
      <w:b/>
      <w:bCs/>
      <w:color w:val="000000"/>
      <w:lang w:val="sr-Latn-CS"/>
    </w:rPr>
  </w:style>
  <w:style w:type="paragraph" w:styleId="Heading8">
    <w:name w:val="heading 8"/>
    <w:basedOn w:val="Normal"/>
    <w:next w:val="Normal"/>
    <w:link w:val="Heading8Char"/>
    <w:uiPriority w:val="9"/>
    <w:qFormat/>
    <w:rsid w:val="002D4D5C"/>
    <w:pPr>
      <w:suppressAutoHyphens/>
      <w:spacing w:before="240" w:after="60"/>
      <w:jc w:val="both"/>
      <w:outlineLvl w:val="7"/>
    </w:pPr>
    <w:rPr>
      <w:rFonts w:ascii="Calibri" w:hAnsi="Calibri" w:cs="Calibri"/>
      <w:i/>
      <w:i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F17B5"/>
    <w:rPr>
      <w:rFonts w:eastAsia="MS Mincho"/>
      <w:sz w:val="20"/>
      <w:szCs w:val="20"/>
      <w:lang w:eastAsia="ja-JP"/>
    </w:rPr>
  </w:style>
  <w:style w:type="character" w:styleId="FootnoteReference">
    <w:name w:val="footnote reference"/>
    <w:semiHidden/>
    <w:rsid w:val="00BF17B5"/>
    <w:rPr>
      <w:vertAlign w:val="superscript"/>
    </w:rPr>
  </w:style>
  <w:style w:type="character" w:styleId="Hyperlink">
    <w:name w:val="Hyperlink"/>
    <w:uiPriority w:val="99"/>
    <w:rsid w:val="00BF17B5"/>
    <w:rPr>
      <w:color w:val="0000FF"/>
      <w:u w:val="single"/>
    </w:rPr>
  </w:style>
  <w:style w:type="paragraph" w:styleId="BodyTextIndent">
    <w:name w:val="Body Text Indent"/>
    <w:basedOn w:val="Normal"/>
    <w:link w:val="BodyTextIndentChar"/>
    <w:semiHidden/>
    <w:rsid w:val="00BF17B5"/>
    <w:pPr>
      <w:ind w:firstLine="720"/>
      <w:jc w:val="both"/>
    </w:pPr>
    <w:rPr>
      <w:rFonts w:ascii="Tahoma" w:hAnsi="Tahoma"/>
      <w:color w:val="000000"/>
      <w:lang w:val="sr-Latn-CS"/>
    </w:rPr>
  </w:style>
  <w:style w:type="character" w:styleId="CommentReference">
    <w:name w:val="annotation reference"/>
    <w:semiHidden/>
    <w:rsid w:val="00BF17B5"/>
    <w:rPr>
      <w:sz w:val="16"/>
      <w:szCs w:val="16"/>
    </w:rPr>
  </w:style>
  <w:style w:type="paragraph" w:styleId="CommentText">
    <w:name w:val="annotation text"/>
    <w:basedOn w:val="Normal"/>
    <w:semiHidden/>
    <w:rsid w:val="00BF17B5"/>
    <w:rPr>
      <w:sz w:val="20"/>
      <w:szCs w:val="20"/>
    </w:rPr>
  </w:style>
  <w:style w:type="paragraph" w:styleId="BodyText">
    <w:name w:val="Body Text"/>
    <w:basedOn w:val="Normal"/>
    <w:link w:val="BodyTextChar"/>
    <w:uiPriority w:val="1"/>
    <w:qFormat/>
    <w:rsid w:val="00BF17B5"/>
    <w:pPr>
      <w:jc w:val="both"/>
    </w:pPr>
    <w:rPr>
      <w:rFonts w:ascii="Tahoma" w:hAnsi="Tahoma" w:cs="Tahoma"/>
      <w:color w:val="000000"/>
    </w:rPr>
  </w:style>
  <w:style w:type="paragraph" w:styleId="BodyTextIndent2">
    <w:name w:val="Body Text Indent 2"/>
    <w:basedOn w:val="Normal"/>
    <w:semiHidden/>
    <w:rsid w:val="00BF17B5"/>
    <w:pPr>
      <w:ind w:firstLine="720"/>
      <w:jc w:val="both"/>
    </w:pPr>
    <w:rPr>
      <w:lang w:val="hr-HR"/>
    </w:rPr>
  </w:style>
  <w:style w:type="paragraph" w:styleId="BodyText2">
    <w:name w:val="Body Text 2"/>
    <w:basedOn w:val="Normal"/>
    <w:semiHidden/>
    <w:rsid w:val="00BF17B5"/>
    <w:pPr>
      <w:jc w:val="both"/>
    </w:pPr>
    <w:rPr>
      <w:b/>
      <w:bCs/>
      <w:lang w:val="hr-HR"/>
    </w:rPr>
  </w:style>
  <w:style w:type="paragraph" w:styleId="BalloonText">
    <w:name w:val="Balloon Text"/>
    <w:basedOn w:val="Normal"/>
    <w:semiHidden/>
    <w:rsid w:val="00BF17B5"/>
    <w:rPr>
      <w:rFonts w:ascii="Tahoma" w:hAnsi="Tahoma" w:cs="Tahoma"/>
      <w:sz w:val="16"/>
      <w:szCs w:val="16"/>
    </w:rPr>
  </w:style>
  <w:style w:type="table" w:styleId="TableGrid">
    <w:name w:val="Table Grid"/>
    <w:basedOn w:val="TableNormal"/>
    <w:rsid w:val="008B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F17B5"/>
    <w:pPr>
      <w:tabs>
        <w:tab w:val="center" w:pos="4320"/>
        <w:tab w:val="right" w:pos="8640"/>
      </w:tabs>
    </w:pPr>
  </w:style>
  <w:style w:type="character" w:styleId="PageNumber">
    <w:name w:val="page number"/>
    <w:basedOn w:val="DefaultParagraphFont"/>
    <w:semiHidden/>
    <w:rsid w:val="00BF17B5"/>
  </w:style>
  <w:style w:type="paragraph" w:styleId="Header">
    <w:name w:val="header"/>
    <w:basedOn w:val="Normal"/>
    <w:semiHidden/>
    <w:rsid w:val="00BF17B5"/>
    <w:pPr>
      <w:tabs>
        <w:tab w:val="center" w:pos="4320"/>
        <w:tab w:val="right" w:pos="8640"/>
      </w:tabs>
    </w:pPr>
  </w:style>
  <w:style w:type="paragraph" w:styleId="CommentSubject">
    <w:name w:val="annotation subject"/>
    <w:basedOn w:val="CommentText"/>
    <w:next w:val="CommentText"/>
    <w:rsid w:val="00BF17B5"/>
    <w:rPr>
      <w:b/>
      <w:bCs/>
    </w:rPr>
  </w:style>
  <w:style w:type="character" w:customStyle="1" w:styleId="CharChar">
    <w:name w:val="Char Char"/>
    <w:semiHidden/>
    <w:rsid w:val="00BF17B5"/>
    <w:rPr>
      <w:lang w:val="en-US" w:eastAsia="en-US"/>
    </w:rPr>
  </w:style>
  <w:style w:type="character" w:customStyle="1" w:styleId="CommentSubjectChar">
    <w:name w:val="Comment Subject Char"/>
    <w:basedOn w:val="CharChar"/>
    <w:rsid w:val="00BF17B5"/>
    <w:rPr>
      <w:lang w:val="en-US" w:eastAsia="en-US"/>
    </w:rPr>
  </w:style>
  <w:style w:type="character" w:customStyle="1" w:styleId="BodyTextIndentChar">
    <w:name w:val="Body Text Indent Char"/>
    <w:link w:val="BodyTextIndent"/>
    <w:semiHidden/>
    <w:rsid w:val="005D7D04"/>
    <w:rPr>
      <w:rFonts w:ascii="Tahoma" w:hAnsi="Tahoma" w:cs="Tahoma"/>
      <w:color w:val="000000"/>
      <w:sz w:val="24"/>
      <w:szCs w:val="24"/>
      <w:lang w:val="sr-Latn-CS" w:eastAsia="en-US"/>
    </w:rPr>
  </w:style>
  <w:style w:type="paragraph" w:styleId="ListParagraph">
    <w:name w:val="List Paragraph"/>
    <w:basedOn w:val="Normal"/>
    <w:uiPriority w:val="1"/>
    <w:qFormat/>
    <w:rsid w:val="00527DEF"/>
    <w:pPr>
      <w:ind w:left="720"/>
      <w:contextualSpacing/>
    </w:pPr>
  </w:style>
  <w:style w:type="paragraph" w:styleId="BodyTextFirstIndent">
    <w:name w:val="Body Text First Indent"/>
    <w:basedOn w:val="BodyText"/>
    <w:link w:val="BodyTextFirstIndentChar"/>
    <w:uiPriority w:val="99"/>
    <w:semiHidden/>
    <w:unhideWhenUsed/>
    <w:rsid w:val="004C4420"/>
    <w:pPr>
      <w:ind w:firstLine="360"/>
      <w:jc w:val="left"/>
    </w:pPr>
    <w:rPr>
      <w:rFonts w:ascii="Times New Roman" w:hAnsi="Times New Roman" w:cs="Times New Roman"/>
      <w:color w:val="auto"/>
    </w:rPr>
  </w:style>
  <w:style w:type="character" w:customStyle="1" w:styleId="BodyTextChar">
    <w:name w:val="Body Text Char"/>
    <w:basedOn w:val="DefaultParagraphFont"/>
    <w:link w:val="BodyText"/>
    <w:uiPriority w:val="1"/>
    <w:semiHidden/>
    <w:rsid w:val="004C4420"/>
    <w:rPr>
      <w:rFonts w:ascii="Tahoma" w:hAnsi="Tahoma" w:cs="Tahoma"/>
      <w:color w:val="000000"/>
      <w:sz w:val="24"/>
      <w:szCs w:val="24"/>
    </w:rPr>
  </w:style>
  <w:style w:type="character" w:customStyle="1" w:styleId="BodyTextFirstIndentChar">
    <w:name w:val="Body Text First Indent Char"/>
    <w:basedOn w:val="BodyTextChar"/>
    <w:link w:val="BodyTextFirstIndent"/>
    <w:uiPriority w:val="99"/>
    <w:semiHidden/>
    <w:rsid w:val="004C4420"/>
    <w:rPr>
      <w:rFonts w:ascii="Tahoma" w:hAnsi="Tahoma" w:cs="Tahoma"/>
      <w:color w:val="000000"/>
      <w:sz w:val="24"/>
      <w:szCs w:val="24"/>
    </w:rPr>
  </w:style>
  <w:style w:type="paragraph" w:styleId="List2">
    <w:name w:val="List 2"/>
    <w:basedOn w:val="Normal"/>
    <w:rsid w:val="00E95282"/>
    <w:pPr>
      <w:widowControl w:val="0"/>
      <w:suppressAutoHyphens/>
      <w:ind w:left="566" w:hanging="283"/>
      <w:contextualSpacing/>
    </w:pPr>
    <w:rPr>
      <w:rFonts w:eastAsia="Lucida Sans Unicode" w:cs="Tahoma"/>
      <w:color w:val="000000"/>
      <w:lang w:bidi="en-US"/>
    </w:rPr>
  </w:style>
  <w:style w:type="paragraph" w:styleId="ListBullet3">
    <w:name w:val="List Bullet 3"/>
    <w:basedOn w:val="Normal"/>
    <w:rsid w:val="00E95282"/>
    <w:pPr>
      <w:widowControl w:val="0"/>
      <w:numPr>
        <w:numId w:val="13"/>
      </w:numPr>
      <w:suppressAutoHyphens/>
      <w:contextualSpacing/>
    </w:pPr>
    <w:rPr>
      <w:rFonts w:eastAsia="Lucida Sans Unicode" w:cs="Tahoma"/>
      <w:color w:val="000000"/>
      <w:lang w:bidi="en-US"/>
    </w:rPr>
  </w:style>
  <w:style w:type="paragraph" w:styleId="List">
    <w:name w:val="List"/>
    <w:basedOn w:val="Normal"/>
    <w:uiPriority w:val="99"/>
    <w:semiHidden/>
    <w:unhideWhenUsed/>
    <w:rsid w:val="00427052"/>
    <w:pPr>
      <w:ind w:left="283" w:hanging="283"/>
      <w:contextualSpacing/>
    </w:pPr>
  </w:style>
  <w:style w:type="character" w:customStyle="1" w:styleId="FootnoteTextChar">
    <w:name w:val="Footnote Text Char"/>
    <w:link w:val="FootnoteText"/>
    <w:uiPriority w:val="99"/>
    <w:semiHidden/>
    <w:rsid w:val="00442370"/>
    <w:rPr>
      <w:rFonts w:eastAsia="MS Mincho"/>
      <w:lang w:eastAsia="ja-JP"/>
    </w:rPr>
  </w:style>
  <w:style w:type="paragraph" w:styleId="TOCHeading">
    <w:name w:val="TOC Heading"/>
    <w:basedOn w:val="Heading1"/>
    <w:next w:val="Normal"/>
    <w:uiPriority w:val="39"/>
    <w:unhideWhenUsed/>
    <w:qFormat/>
    <w:rsid w:val="003B0C9D"/>
    <w:pPr>
      <w:keepLines/>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paragraph" w:styleId="TOC2">
    <w:name w:val="toc 2"/>
    <w:basedOn w:val="Normal"/>
    <w:next w:val="Normal"/>
    <w:autoRedefine/>
    <w:uiPriority w:val="39"/>
    <w:unhideWhenUsed/>
    <w:qFormat/>
    <w:rsid w:val="003B0C9D"/>
    <w:pPr>
      <w:spacing w:after="100"/>
      <w:ind w:left="240"/>
    </w:pPr>
  </w:style>
  <w:style w:type="paragraph" w:styleId="TOC1">
    <w:name w:val="toc 1"/>
    <w:basedOn w:val="Normal"/>
    <w:next w:val="Normal"/>
    <w:autoRedefine/>
    <w:uiPriority w:val="39"/>
    <w:unhideWhenUsed/>
    <w:qFormat/>
    <w:rsid w:val="003B0C9D"/>
    <w:pPr>
      <w:spacing w:after="100"/>
    </w:pPr>
  </w:style>
  <w:style w:type="paragraph" w:styleId="TOC3">
    <w:name w:val="toc 3"/>
    <w:basedOn w:val="Normal"/>
    <w:next w:val="Normal"/>
    <w:autoRedefine/>
    <w:uiPriority w:val="39"/>
    <w:unhideWhenUsed/>
    <w:qFormat/>
    <w:rsid w:val="003B0C9D"/>
    <w:pPr>
      <w:spacing w:after="100"/>
      <w:ind w:left="480"/>
    </w:pPr>
  </w:style>
  <w:style w:type="character" w:customStyle="1" w:styleId="Heading8Char">
    <w:name w:val="Heading 8 Char"/>
    <w:basedOn w:val="DefaultParagraphFont"/>
    <w:link w:val="Heading8"/>
    <w:uiPriority w:val="9"/>
    <w:rsid w:val="002D4D5C"/>
    <w:rPr>
      <w:rFonts w:ascii="Calibri" w:hAnsi="Calibri" w:cs="Calibri"/>
      <w:i/>
      <w:iCs/>
      <w:sz w:val="24"/>
      <w:szCs w:val="24"/>
      <w:lang w:val="en-GB" w:eastAsia="ar-SA"/>
    </w:rPr>
  </w:style>
  <w:style w:type="paragraph" w:customStyle="1" w:styleId="tekstutabeli">
    <w:name w:val="tekstutabeli"/>
    <w:basedOn w:val="Normal"/>
    <w:rsid w:val="00CE5F72"/>
    <w:pPr>
      <w:suppressAutoHyphens/>
    </w:pPr>
    <w:rPr>
      <w:rFonts w:ascii="Arial" w:eastAsia="Calibri" w:hAnsi="Arial" w:cs="Arial"/>
      <w:sz w:val="18"/>
      <w:szCs w:val="18"/>
      <w:lang w:eastAsia="ar-SA"/>
    </w:rPr>
  </w:style>
  <w:style w:type="character" w:customStyle="1" w:styleId="SubtleEmphasis1">
    <w:name w:val="Subtle Emphasis1"/>
    <w:aliases w:val="Subtle Emphasis2,sTabele"/>
    <w:uiPriority w:val="19"/>
    <w:rsid w:val="00553F6C"/>
    <w:rPr>
      <w:rFonts w:ascii="Calibri" w:hAnsi="Calibri"/>
      <w:i/>
      <w:iCs/>
      <w:color w:val="auto"/>
      <w:sz w:val="22"/>
    </w:rPr>
  </w:style>
  <w:style w:type="character" w:customStyle="1" w:styleId="WW8Num5z0">
    <w:name w:val="WW8Num5z0"/>
    <w:rsid w:val="00553F6C"/>
    <w:rPr>
      <w:rFonts w:ascii="Symbol" w:hAnsi="Symbol" w:cs="Symbol"/>
    </w:rPr>
  </w:style>
  <w:style w:type="paragraph" w:customStyle="1" w:styleId="NoSpacing1">
    <w:name w:val="No Spacing1"/>
    <w:aliases w:val="Slike,Numbered123,123 Numbered,No Spacing11"/>
    <w:qFormat/>
    <w:rsid w:val="007C59E4"/>
    <w:pPr>
      <w:suppressAutoHyphens/>
      <w:spacing w:before="240" w:after="360"/>
      <w:jc w:val="center"/>
    </w:pPr>
    <w:rPr>
      <w:rFonts w:ascii="Calibri" w:eastAsia="Calibri" w:hAnsi="Calibri" w:cs="Calibri"/>
      <w:i/>
      <w:sz w:val="22"/>
      <w:szCs w:val="22"/>
      <w:lang w:val="en-GB" w:eastAsia="ar-SA"/>
    </w:rPr>
  </w:style>
  <w:style w:type="paragraph" w:styleId="NoSpacing">
    <w:name w:val="No Spacing"/>
    <w:link w:val="NoSpacingChar"/>
    <w:qFormat/>
    <w:rsid w:val="0046524F"/>
    <w:pPr>
      <w:suppressAutoHyphens/>
    </w:pPr>
    <w:rPr>
      <w:rFonts w:ascii="Calibri" w:eastAsia="Calibri" w:hAnsi="Calibri"/>
      <w:sz w:val="22"/>
      <w:szCs w:val="22"/>
      <w:lang w:val="sr-Latn-CS" w:eastAsia="ar-SA"/>
    </w:rPr>
  </w:style>
  <w:style w:type="character" w:customStyle="1" w:styleId="NoSpacingChar">
    <w:name w:val="No Spacing Char"/>
    <w:link w:val="NoSpacing"/>
    <w:rsid w:val="0046524F"/>
    <w:rPr>
      <w:rFonts w:ascii="Calibri" w:eastAsia="Calibri" w:hAnsi="Calibri"/>
      <w:sz w:val="22"/>
      <w:szCs w:val="22"/>
      <w:lang w:val="sr-Latn-CS" w:eastAsia="ar-SA"/>
    </w:rPr>
  </w:style>
  <w:style w:type="paragraph" w:customStyle="1" w:styleId="TableParagraph">
    <w:name w:val="Table Paragraph"/>
    <w:basedOn w:val="Normal"/>
    <w:uiPriority w:val="1"/>
    <w:qFormat/>
    <w:rsid w:val="005413B7"/>
    <w:pPr>
      <w:widowControl w:val="0"/>
      <w:autoSpaceDE w:val="0"/>
      <w:autoSpaceDN w:val="0"/>
    </w:pPr>
    <w:rPr>
      <w:rFonts w:ascii="Microsoft Sans Serif" w:eastAsia="Microsoft Sans Serif" w:hAnsi="Microsoft Sans Serif" w:cs="Microsoft Sans Serif"/>
      <w:sz w:val="22"/>
      <w:szCs w:val="22"/>
    </w:rPr>
  </w:style>
  <w:style w:type="numbering" w:customStyle="1" w:styleId="NoList1">
    <w:name w:val="No List1"/>
    <w:next w:val="NoList"/>
    <w:uiPriority w:val="99"/>
    <w:semiHidden/>
    <w:unhideWhenUsed/>
    <w:rsid w:val="005413B7"/>
  </w:style>
  <w:style w:type="character" w:customStyle="1" w:styleId="Heading1Char">
    <w:name w:val="Heading 1 Char"/>
    <w:basedOn w:val="DefaultParagraphFont"/>
    <w:link w:val="Heading1"/>
    <w:uiPriority w:val="1"/>
    <w:rsid w:val="0006566E"/>
    <w:rPr>
      <w:rFonts w:cs="Arial"/>
      <w:b/>
      <w:color w:val="244061" w:themeColor="accent1" w:themeShade="80"/>
      <w:sz w:val="32"/>
      <w:szCs w:val="28"/>
      <w:lang w:val="sr-Latn-CS"/>
    </w:rPr>
  </w:style>
  <w:style w:type="character" w:customStyle="1" w:styleId="Heading2Char">
    <w:name w:val="Heading 2 Char"/>
    <w:basedOn w:val="DefaultParagraphFont"/>
    <w:link w:val="Heading2"/>
    <w:uiPriority w:val="1"/>
    <w:rsid w:val="0006566E"/>
    <w:rPr>
      <w:b/>
      <w:color w:val="365F91" w:themeColor="accent1" w:themeShade="BF"/>
      <w:sz w:val="28"/>
      <w:szCs w:val="24"/>
      <w:lang w:val="hr-HR"/>
    </w:rPr>
  </w:style>
  <w:style w:type="character" w:customStyle="1" w:styleId="Heading3Char">
    <w:name w:val="Heading 3 Char"/>
    <w:basedOn w:val="DefaultParagraphFont"/>
    <w:link w:val="Heading3"/>
    <w:uiPriority w:val="1"/>
    <w:rsid w:val="0006566E"/>
    <w:rPr>
      <w:sz w:val="24"/>
      <w:szCs w:val="24"/>
      <w:lang w:val="hr-HR"/>
    </w:rPr>
  </w:style>
  <w:style w:type="character" w:customStyle="1" w:styleId="Heading4Char">
    <w:name w:val="Heading 4 Char"/>
    <w:basedOn w:val="DefaultParagraphFont"/>
    <w:link w:val="Heading4"/>
    <w:uiPriority w:val="1"/>
    <w:rsid w:val="0006566E"/>
    <w:rPr>
      <w:sz w:val="24"/>
      <w:szCs w:val="24"/>
      <w:lang w:val="hr-HR"/>
    </w:rPr>
  </w:style>
  <w:style w:type="character" w:customStyle="1" w:styleId="Heading5Char">
    <w:name w:val="Heading 5 Char"/>
    <w:basedOn w:val="DefaultParagraphFont"/>
    <w:link w:val="Heading5"/>
    <w:uiPriority w:val="1"/>
    <w:rsid w:val="0006566E"/>
    <w:rPr>
      <w:b/>
      <w:bCs/>
      <w:spacing w:val="62"/>
      <w:sz w:val="24"/>
      <w:szCs w:val="24"/>
      <w:lang w:val="hr-HR"/>
    </w:rPr>
  </w:style>
  <w:style w:type="paragraph" w:customStyle="1" w:styleId="msonormal0">
    <w:name w:val="msonormal"/>
    <w:basedOn w:val="Normal"/>
    <w:rsid w:val="0006566E"/>
    <w:pPr>
      <w:spacing w:before="100" w:beforeAutospacing="1" w:after="100" w:afterAutospacing="1"/>
    </w:pPr>
    <w:rPr>
      <w:lang w:val="sr-Latn-RS" w:eastAsia="sr-Latn-RS"/>
    </w:rPr>
  </w:style>
  <w:style w:type="paragraph" w:styleId="Title">
    <w:name w:val="Title"/>
    <w:basedOn w:val="Normal"/>
    <w:link w:val="TitleChar"/>
    <w:uiPriority w:val="1"/>
    <w:qFormat/>
    <w:rsid w:val="0006566E"/>
    <w:pPr>
      <w:widowControl w:val="0"/>
      <w:autoSpaceDE w:val="0"/>
      <w:autoSpaceDN w:val="0"/>
      <w:spacing w:before="104"/>
      <w:ind w:left="581" w:right="245"/>
      <w:jc w:val="center"/>
    </w:pPr>
    <w:rPr>
      <w:rFonts w:ascii="Microsoft Sans Serif" w:eastAsia="Microsoft Sans Serif" w:hAnsi="Microsoft Sans Serif" w:cs="Microsoft Sans Serif"/>
      <w:sz w:val="32"/>
      <w:szCs w:val="32"/>
    </w:rPr>
  </w:style>
  <w:style w:type="character" w:customStyle="1" w:styleId="TitleChar">
    <w:name w:val="Title Char"/>
    <w:basedOn w:val="DefaultParagraphFont"/>
    <w:link w:val="Title"/>
    <w:uiPriority w:val="1"/>
    <w:rsid w:val="0006566E"/>
    <w:rPr>
      <w:rFonts w:ascii="Microsoft Sans Serif" w:eastAsia="Microsoft Sans Serif" w:hAnsi="Microsoft Sans Serif" w:cs="Microsoft Sans Serif"/>
      <w:sz w:val="32"/>
      <w:szCs w:val="32"/>
    </w:rPr>
  </w:style>
  <w:style w:type="character" w:customStyle="1" w:styleId="WW8Num27z0">
    <w:name w:val="WW8Num27z0"/>
    <w:rsid w:val="00737AB6"/>
    <w:rPr>
      <w:rFonts w:ascii="Symbol" w:hAnsi="Symbol"/>
    </w:rPr>
  </w:style>
  <w:style w:type="character" w:styleId="UnresolvedMention">
    <w:name w:val="Unresolved Mention"/>
    <w:basedOn w:val="DefaultParagraphFont"/>
    <w:uiPriority w:val="99"/>
    <w:semiHidden/>
    <w:unhideWhenUsed/>
    <w:rsid w:val="005A6F1E"/>
    <w:rPr>
      <w:color w:val="605E5C"/>
      <w:shd w:val="clear" w:color="auto" w:fill="E1DFDD"/>
    </w:rPr>
  </w:style>
  <w:style w:type="character" w:customStyle="1" w:styleId="FooterChar">
    <w:name w:val="Footer Char"/>
    <w:basedOn w:val="DefaultParagraphFont"/>
    <w:link w:val="Footer"/>
    <w:uiPriority w:val="99"/>
    <w:rsid w:val="003F5E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4203">
      <w:bodyDiv w:val="1"/>
      <w:marLeft w:val="0"/>
      <w:marRight w:val="0"/>
      <w:marTop w:val="0"/>
      <w:marBottom w:val="0"/>
      <w:divBdr>
        <w:top w:val="none" w:sz="0" w:space="0" w:color="auto"/>
        <w:left w:val="none" w:sz="0" w:space="0" w:color="auto"/>
        <w:bottom w:val="none" w:sz="0" w:space="0" w:color="auto"/>
        <w:right w:val="none" w:sz="0" w:space="0" w:color="auto"/>
      </w:divBdr>
    </w:div>
    <w:div w:id="432630018">
      <w:bodyDiv w:val="1"/>
      <w:marLeft w:val="0"/>
      <w:marRight w:val="0"/>
      <w:marTop w:val="0"/>
      <w:marBottom w:val="0"/>
      <w:divBdr>
        <w:top w:val="none" w:sz="0" w:space="0" w:color="auto"/>
        <w:left w:val="none" w:sz="0" w:space="0" w:color="auto"/>
        <w:bottom w:val="none" w:sz="0" w:space="0" w:color="auto"/>
        <w:right w:val="none" w:sz="0" w:space="0" w:color="auto"/>
      </w:divBdr>
    </w:div>
    <w:div w:id="451289834">
      <w:bodyDiv w:val="1"/>
      <w:marLeft w:val="0"/>
      <w:marRight w:val="0"/>
      <w:marTop w:val="0"/>
      <w:marBottom w:val="0"/>
      <w:divBdr>
        <w:top w:val="none" w:sz="0" w:space="0" w:color="auto"/>
        <w:left w:val="none" w:sz="0" w:space="0" w:color="auto"/>
        <w:bottom w:val="none" w:sz="0" w:space="0" w:color="auto"/>
        <w:right w:val="none" w:sz="0" w:space="0" w:color="auto"/>
      </w:divBdr>
    </w:div>
    <w:div w:id="739399999">
      <w:bodyDiv w:val="1"/>
      <w:marLeft w:val="0"/>
      <w:marRight w:val="0"/>
      <w:marTop w:val="0"/>
      <w:marBottom w:val="0"/>
      <w:divBdr>
        <w:top w:val="none" w:sz="0" w:space="0" w:color="auto"/>
        <w:left w:val="none" w:sz="0" w:space="0" w:color="auto"/>
        <w:bottom w:val="none" w:sz="0" w:space="0" w:color="auto"/>
        <w:right w:val="none" w:sz="0" w:space="0" w:color="auto"/>
      </w:divBdr>
    </w:div>
    <w:div w:id="848524824">
      <w:bodyDiv w:val="1"/>
      <w:marLeft w:val="0"/>
      <w:marRight w:val="0"/>
      <w:marTop w:val="0"/>
      <w:marBottom w:val="0"/>
      <w:divBdr>
        <w:top w:val="none" w:sz="0" w:space="0" w:color="auto"/>
        <w:left w:val="none" w:sz="0" w:space="0" w:color="auto"/>
        <w:bottom w:val="none" w:sz="0" w:space="0" w:color="auto"/>
        <w:right w:val="none" w:sz="0" w:space="0" w:color="auto"/>
      </w:divBdr>
    </w:div>
    <w:div w:id="1031296121">
      <w:bodyDiv w:val="1"/>
      <w:marLeft w:val="0"/>
      <w:marRight w:val="0"/>
      <w:marTop w:val="0"/>
      <w:marBottom w:val="0"/>
      <w:divBdr>
        <w:top w:val="none" w:sz="0" w:space="0" w:color="auto"/>
        <w:left w:val="none" w:sz="0" w:space="0" w:color="auto"/>
        <w:bottom w:val="none" w:sz="0" w:space="0" w:color="auto"/>
        <w:right w:val="none" w:sz="0" w:space="0" w:color="auto"/>
      </w:divBdr>
    </w:div>
    <w:div w:id="1410888315">
      <w:bodyDiv w:val="1"/>
      <w:marLeft w:val="0"/>
      <w:marRight w:val="0"/>
      <w:marTop w:val="0"/>
      <w:marBottom w:val="0"/>
      <w:divBdr>
        <w:top w:val="none" w:sz="0" w:space="0" w:color="auto"/>
        <w:left w:val="none" w:sz="0" w:space="0" w:color="auto"/>
        <w:bottom w:val="none" w:sz="0" w:space="0" w:color="auto"/>
        <w:right w:val="none" w:sz="0" w:space="0" w:color="auto"/>
      </w:divBdr>
    </w:div>
    <w:div w:id="1415857010">
      <w:bodyDiv w:val="1"/>
      <w:marLeft w:val="0"/>
      <w:marRight w:val="0"/>
      <w:marTop w:val="0"/>
      <w:marBottom w:val="0"/>
      <w:divBdr>
        <w:top w:val="none" w:sz="0" w:space="0" w:color="auto"/>
        <w:left w:val="none" w:sz="0" w:space="0" w:color="auto"/>
        <w:bottom w:val="none" w:sz="0" w:space="0" w:color="auto"/>
        <w:right w:val="none" w:sz="0" w:space="0" w:color="auto"/>
      </w:divBdr>
    </w:div>
    <w:div w:id="1697849383">
      <w:bodyDiv w:val="1"/>
      <w:marLeft w:val="0"/>
      <w:marRight w:val="0"/>
      <w:marTop w:val="0"/>
      <w:marBottom w:val="0"/>
      <w:divBdr>
        <w:top w:val="none" w:sz="0" w:space="0" w:color="auto"/>
        <w:left w:val="none" w:sz="0" w:space="0" w:color="auto"/>
        <w:bottom w:val="none" w:sz="0" w:space="0" w:color="auto"/>
        <w:right w:val="none" w:sz="0" w:space="0" w:color="auto"/>
      </w:divBdr>
    </w:div>
    <w:div w:id="2018845940">
      <w:bodyDiv w:val="1"/>
      <w:marLeft w:val="0"/>
      <w:marRight w:val="0"/>
      <w:marTop w:val="0"/>
      <w:marBottom w:val="0"/>
      <w:divBdr>
        <w:top w:val="none" w:sz="0" w:space="0" w:color="auto"/>
        <w:left w:val="none" w:sz="0" w:space="0" w:color="auto"/>
        <w:bottom w:val="none" w:sz="0" w:space="0" w:color="auto"/>
        <w:right w:val="none" w:sz="0" w:space="0" w:color="auto"/>
      </w:divBdr>
    </w:div>
    <w:div w:id="21203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ticleworld.org/index.php/Displaced_perso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Refug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Refug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ovacrnja.rs/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25EB6-752F-471B-9C89-792243F8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53</Pages>
  <Words>17888</Words>
  <Characters>101964</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Grb Opštine/Grada</vt:lpstr>
    </vt:vector>
  </TitlesOfParts>
  <Company>Gradska Opstina Novi Beograd</Company>
  <LinksUpToDate>false</LinksUpToDate>
  <CharactersWithSpaces>119613</CharactersWithSpaces>
  <SharedDoc>false</SharedDoc>
  <HLinks>
    <vt:vector size="90" baseType="variant">
      <vt:variant>
        <vt:i4>1179710</vt:i4>
      </vt:variant>
      <vt:variant>
        <vt:i4>74</vt:i4>
      </vt:variant>
      <vt:variant>
        <vt:i4>0</vt:i4>
      </vt:variant>
      <vt:variant>
        <vt:i4>5</vt:i4>
      </vt:variant>
      <vt:variant>
        <vt:lpwstr/>
      </vt:variant>
      <vt:variant>
        <vt:lpwstr>_Toc473197046</vt:lpwstr>
      </vt:variant>
      <vt:variant>
        <vt:i4>1179710</vt:i4>
      </vt:variant>
      <vt:variant>
        <vt:i4>68</vt:i4>
      </vt:variant>
      <vt:variant>
        <vt:i4>0</vt:i4>
      </vt:variant>
      <vt:variant>
        <vt:i4>5</vt:i4>
      </vt:variant>
      <vt:variant>
        <vt:lpwstr/>
      </vt:variant>
      <vt:variant>
        <vt:lpwstr>_Toc473197045</vt:lpwstr>
      </vt:variant>
      <vt:variant>
        <vt:i4>1179710</vt:i4>
      </vt:variant>
      <vt:variant>
        <vt:i4>62</vt:i4>
      </vt:variant>
      <vt:variant>
        <vt:i4>0</vt:i4>
      </vt:variant>
      <vt:variant>
        <vt:i4>5</vt:i4>
      </vt:variant>
      <vt:variant>
        <vt:lpwstr/>
      </vt:variant>
      <vt:variant>
        <vt:lpwstr>_Toc473197044</vt:lpwstr>
      </vt:variant>
      <vt:variant>
        <vt:i4>1179710</vt:i4>
      </vt:variant>
      <vt:variant>
        <vt:i4>56</vt:i4>
      </vt:variant>
      <vt:variant>
        <vt:i4>0</vt:i4>
      </vt:variant>
      <vt:variant>
        <vt:i4>5</vt:i4>
      </vt:variant>
      <vt:variant>
        <vt:lpwstr/>
      </vt:variant>
      <vt:variant>
        <vt:lpwstr>_Toc473197043</vt:lpwstr>
      </vt:variant>
      <vt:variant>
        <vt:i4>1179710</vt:i4>
      </vt:variant>
      <vt:variant>
        <vt:i4>50</vt:i4>
      </vt:variant>
      <vt:variant>
        <vt:i4>0</vt:i4>
      </vt:variant>
      <vt:variant>
        <vt:i4>5</vt:i4>
      </vt:variant>
      <vt:variant>
        <vt:lpwstr/>
      </vt:variant>
      <vt:variant>
        <vt:lpwstr>_Toc473197041</vt:lpwstr>
      </vt:variant>
      <vt:variant>
        <vt:i4>1179710</vt:i4>
      </vt:variant>
      <vt:variant>
        <vt:i4>44</vt:i4>
      </vt:variant>
      <vt:variant>
        <vt:i4>0</vt:i4>
      </vt:variant>
      <vt:variant>
        <vt:i4>5</vt:i4>
      </vt:variant>
      <vt:variant>
        <vt:lpwstr/>
      </vt:variant>
      <vt:variant>
        <vt:lpwstr>_Toc473197040</vt:lpwstr>
      </vt:variant>
      <vt:variant>
        <vt:i4>1376318</vt:i4>
      </vt:variant>
      <vt:variant>
        <vt:i4>38</vt:i4>
      </vt:variant>
      <vt:variant>
        <vt:i4>0</vt:i4>
      </vt:variant>
      <vt:variant>
        <vt:i4>5</vt:i4>
      </vt:variant>
      <vt:variant>
        <vt:lpwstr/>
      </vt:variant>
      <vt:variant>
        <vt:lpwstr>_Toc473197039</vt:lpwstr>
      </vt:variant>
      <vt:variant>
        <vt:i4>1376318</vt:i4>
      </vt:variant>
      <vt:variant>
        <vt:i4>32</vt:i4>
      </vt:variant>
      <vt:variant>
        <vt:i4>0</vt:i4>
      </vt:variant>
      <vt:variant>
        <vt:i4>5</vt:i4>
      </vt:variant>
      <vt:variant>
        <vt:lpwstr/>
      </vt:variant>
      <vt:variant>
        <vt:lpwstr>_Toc473197038</vt:lpwstr>
      </vt:variant>
      <vt:variant>
        <vt:i4>1376318</vt:i4>
      </vt:variant>
      <vt:variant>
        <vt:i4>26</vt:i4>
      </vt:variant>
      <vt:variant>
        <vt:i4>0</vt:i4>
      </vt:variant>
      <vt:variant>
        <vt:i4>5</vt:i4>
      </vt:variant>
      <vt:variant>
        <vt:lpwstr/>
      </vt:variant>
      <vt:variant>
        <vt:lpwstr>_Toc473197037</vt:lpwstr>
      </vt:variant>
      <vt:variant>
        <vt:i4>1376318</vt:i4>
      </vt:variant>
      <vt:variant>
        <vt:i4>20</vt:i4>
      </vt:variant>
      <vt:variant>
        <vt:i4>0</vt:i4>
      </vt:variant>
      <vt:variant>
        <vt:i4>5</vt:i4>
      </vt:variant>
      <vt:variant>
        <vt:lpwstr/>
      </vt:variant>
      <vt:variant>
        <vt:lpwstr>_Toc473197036</vt:lpwstr>
      </vt:variant>
      <vt:variant>
        <vt:i4>1376318</vt:i4>
      </vt:variant>
      <vt:variant>
        <vt:i4>14</vt:i4>
      </vt:variant>
      <vt:variant>
        <vt:i4>0</vt:i4>
      </vt:variant>
      <vt:variant>
        <vt:i4>5</vt:i4>
      </vt:variant>
      <vt:variant>
        <vt:lpwstr/>
      </vt:variant>
      <vt:variant>
        <vt:lpwstr>_Toc473197035</vt:lpwstr>
      </vt:variant>
      <vt:variant>
        <vt:i4>1376318</vt:i4>
      </vt:variant>
      <vt:variant>
        <vt:i4>8</vt:i4>
      </vt:variant>
      <vt:variant>
        <vt:i4>0</vt:i4>
      </vt:variant>
      <vt:variant>
        <vt:i4>5</vt:i4>
      </vt:variant>
      <vt:variant>
        <vt:lpwstr/>
      </vt:variant>
      <vt:variant>
        <vt:lpwstr>_Toc473197034</vt:lpwstr>
      </vt:variant>
      <vt:variant>
        <vt:i4>1376318</vt:i4>
      </vt:variant>
      <vt:variant>
        <vt:i4>2</vt:i4>
      </vt:variant>
      <vt:variant>
        <vt:i4>0</vt:i4>
      </vt:variant>
      <vt:variant>
        <vt:i4>5</vt:i4>
      </vt:variant>
      <vt:variant>
        <vt:lpwstr/>
      </vt:variant>
      <vt:variant>
        <vt:lpwstr>_Toc473197033</vt:lpwstr>
      </vt:variant>
      <vt:variant>
        <vt:i4>6226023</vt:i4>
      </vt:variant>
      <vt:variant>
        <vt:i4>3</vt:i4>
      </vt:variant>
      <vt:variant>
        <vt:i4>0</vt:i4>
      </vt:variant>
      <vt:variant>
        <vt:i4>5</vt:i4>
      </vt:variant>
      <vt:variant>
        <vt:lpwstr>http://www.articleword.org/index.php/Displaced_person</vt:lpwstr>
      </vt:variant>
      <vt:variant>
        <vt:lpwstr/>
      </vt:variant>
      <vt:variant>
        <vt:i4>2883689</vt:i4>
      </vt:variant>
      <vt:variant>
        <vt:i4>0</vt:i4>
      </vt:variant>
      <vt:variant>
        <vt:i4>0</vt:i4>
      </vt:variant>
      <vt:variant>
        <vt:i4>5</vt:i4>
      </vt:variant>
      <vt:variant>
        <vt:lpwstr>http://en.wikipedia.org/wik/Refugee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Grb Opštine/Grada</dc:title>
  <dc:creator>Soba13</dc:creator>
  <cp:lastModifiedBy>nada.trikic</cp:lastModifiedBy>
  <cp:revision>15</cp:revision>
  <cp:lastPrinted>2026-07-21T10:04:00Z</cp:lastPrinted>
  <dcterms:created xsi:type="dcterms:W3CDTF">2026-07-19T19:41:00Z</dcterms:created>
  <dcterms:modified xsi:type="dcterms:W3CDTF">2026-07-21T10:11:00Z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78d914cccad574b4b067244d584e086f109c4ce1d24e2bc6692c3e9fd6f319c0</vt:lpwstr>
  </property>
</Properties>
</file>