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0324" w14:textId="77777777" w:rsidR="000C2303" w:rsidRDefault="007A211B" w:rsidP="007A211B">
      <w:pPr>
        <w:shd w:val="clear" w:color="auto" w:fill="FFFFFF"/>
        <w:spacing w:before="240" w:after="480" w:line="240" w:lineRule="auto"/>
        <w:ind w:right="-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211B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члана 2. Закона о локалној самоуправи („Службени гласник Републике Србије“ број 129/07, 83/14-др. закон, 101/16-др. закон</w:t>
      </w:r>
      <w:r w:rsidRPr="007A211B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7A21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47/2018 и 111/21 – др. закон) члана 94., 94а, 94б, 94в, и 95 и 95а Статута Општине Нова Црња („Службени лист Општине Нова Црња“ број 9/08, 16/12, 16/15 и 2/19) Општинско веће општине Нова Црња </w:t>
      </w:r>
      <w:r w:rsidR="000C23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овим путем дана </w:t>
      </w:r>
      <w:r w:rsidR="00FC7344">
        <w:rPr>
          <w:rFonts w:ascii="Times New Roman" w:eastAsia="Times New Roman" w:hAnsi="Times New Roman" w:cs="Times New Roman"/>
          <w:sz w:val="24"/>
          <w:szCs w:val="24"/>
          <w:lang w:val="sr-Cyrl-RS"/>
        </w:rPr>
        <w:t>02.12</w:t>
      </w:r>
      <w:r w:rsidR="000C2303">
        <w:rPr>
          <w:rFonts w:ascii="Times New Roman" w:eastAsia="Times New Roman" w:hAnsi="Times New Roman" w:cs="Times New Roman"/>
          <w:sz w:val="24"/>
          <w:szCs w:val="24"/>
          <w:lang w:val="sr-Cyrl-RS"/>
        </w:rPr>
        <w:t>.2024. године објављује</w:t>
      </w:r>
    </w:p>
    <w:p w14:paraId="29995CE3" w14:textId="77777777" w:rsidR="000C2303" w:rsidRPr="00B83A90" w:rsidRDefault="000C2303" w:rsidP="000C2303">
      <w:pPr>
        <w:pStyle w:val="NormalWeb"/>
        <w:shd w:val="clear" w:color="auto" w:fill="FFFFFF"/>
        <w:spacing w:before="240" w:beforeAutospacing="0" w:after="480" w:afterAutospacing="0"/>
        <w:ind w:right="-12" w:firstLine="851"/>
        <w:jc w:val="center"/>
        <w:rPr>
          <w:b/>
          <w:i/>
          <w:color w:val="555555"/>
          <w:sz w:val="21"/>
          <w:szCs w:val="21"/>
        </w:rPr>
      </w:pPr>
      <w:r w:rsidRPr="00B83A90">
        <w:rPr>
          <w:rStyle w:val="Strong"/>
          <w:i/>
          <w:iCs/>
          <w:color w:val="111111"/>
          <w:sz w:val="36"/>
          <w:szCs w:val="36"/>
        </w:rPr>
        <w:t>jавни позив</w:t>
      </w:r>
    </w:p>
    <w:p w14:paraId="7B8D3E03" w14:textId="77777777" w:rsidR="000C2303" w:rsidRPr="00B83A90" w:rsidRDefault="000C2303" w:rsidP="000C2303">
      <w:pPr>
        <w:rPr>
          <w:rFonts w:ascii="Times New Roman" w:hAnsi="Times New Roman" w:cs="Times New Roman"/>
          <w:b/>
          <w:i/>
          <w:color w:val="555555"/>
          <w:sz w:val="21"/>
          <w:szCs w:val="21"/>
        </w:rPr>
      </w:pPr>
      <w:r w:rsidRPr="00B83A90">
        <w:rPr>
          <w:rFonts w:ascii="Times New Roman" w:hAnsi="Times New Roman" w:cs="Times New Roman"/>
          <w:b/>
          <w:i/>
          <w:sz w:val="28"/>
          <w:szCs w:val="28"/>
        </w:rPr>
        <w:t>и   отвара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                                     </w:t>
      </w:r>
      <w:r w:rsidRPr="00B83A90">
        <w:rPr>
          <w:rStyle w:val="Strong"/>
          <w:rFonts w:ascii="Times New Roman" w:hAnsi="Times New Roman" w:cs="Times New Roman"/>
          <w:i/>
          <w:iCs/>
          <w:color w:val="111111"/>
          <w:sz w:val="36"/>
          <w:szCs w:val="36"/>
        </w:rPr>
        <w:t>јавну расправу</w:t>
      </w:r>
    </w:p>
    <w:p w14:paraId="7490F937" w14:textId="330EDEF2" w:rsidR="000C2303" w:rsidRDefault="000C2303" w:rsidP="000C2303">
      <w:pPr>
        <w:pStyle w:val="NormalWeb"/>
        <w:shd w:val="clear" w:color="auto" w:fill="FFFFFF"/>
        <w:spacing w:before="240" w:beforeAutospacing="0" w:after="480" w:afterAutospacing="0"/>
        <w:jc w:val="center"/>
        <w:rPr>
          <w:rFonts w:ascii="Arial" w:hAnsi="Arial" w:cs="Arial"/>
          <w:b/>
          <w:color w:val="555555"/>
          <w:sz w:val="21"/>
          <w:szCs w:val="21"/>
          <w:lang w:val="sr-Cyrl-RS"/>
        </w:rPr>
      </w:pPr>
      <w:r w:rsidRPr="00B83A90">
        <w:rPr>
          <w:rFonts w:ascii="Arial" w:hAnsi="Arial" w:cs="Arial"/>
          <w:b/>
          <w:i/>
          <w:color w:val="555555"/>
        </w:rPr>
        <w:t xml:space="preserve">у вези са доношењем Одлуке о буџету Општине </w:t>
      </w:r>
      <w:r>
        <w:rPr>
          <w:rFonts w:ascii="Arial" w:hAnsi="Arial" w:cs="Arial"/>
          <w:b/>
          <w:i/>
          <w:color w:val="555555"/>
          <w:lang w:val="sr-Cyrl-RS"/>
        </w:rPr>
        <w:t xml:space="preserve">Нова Црња </w:t>
      </w:r>
      <w:r w:rsidRPr="00B83A90">
        <w:rPr>
          <w:rFonts w:ascii="Arial" w:hAnsi="Arial" w:cs="Arial"/>
          <w:b/>
          <w:i/>
          <w:color w:val="555555"/>
        </w:rPr>
        <w:t>за 202</w:t>
      </w:r>
      <w:r w:rsidR="00C32196">
        <w:rPr>
          <w:rFonts w:ascii="Arial" w:hAnsi="Arial" w:cs="Arial"/>
          <w:b/>
          <w:i/>
          <w:color w:val="555555"/>
          <w:lang w:val="sr-Latn-RS"/>
        </w:rPr>
        <w:t>6</w:t>
      </w:r>
      <w:r w:rsidRPr="00B83A90">
        <w:rPr>
          <w:rFonts w:ascii="Arial" w:hAnsi="Arial" w:cs="Arial"/>
          <w:b/>
          <w:i/>
          <w:color w:val="555555"/>
        </w:rPr>
        <w:t xml:space="preserve">. и даје на увид јавности део Нацрта Одлуке о буџету Општине </w:t>
      </w:r>
      <w:r>
        <w:rPr>
          <w:rFonts w:ascii="Arial" w:hAnsi="Arial" w:cs="Arial"/>
          <w:b/>
          <w:i/>
          <w:color w:val="555555"/>
          <w:lang w:val="sr-Cyrl-RS"/>
        </w:rPr>
        <w:t>Нова Црња</w:t>
      </w:r>
      <w:r w:rsidRPr="00B83A90">
        <w:rPr>
          <w:rFonts w:ascii="Arial" w:hAnsi="Arial" w:cs="Arial"/>
          <w:b/>
          <w:i/>
          <w:color w:val="555555"/>
        </w:rPr>
        <w:t xml:space="preserve"> за 202</w:t>
      </w:r>
      <w:r w:rsidR="00C32196">
        <w:rPr>
          <w:rFonts w:ascii="Arial" w:hAnsi="Arial" w:cs="Arial"/>
          <w:b/>
          <w:i/>
          <w:color w:val="555555"/>
        </w:rPr>
        <w:t>6</w:t>
      </w:r>
      <w:r w:rsidRPr="00B83A90">
        <w:rPr>
          <w:rFonts w:ascii="Arial" w:hAnsi="Arial" w:cs="Arial"/>
          <w:b/>
          <w:i/>
          <w:color w:val="555555"/>
        </w:rPr>
        <w:t> </w:t>
      </w:r>
      <w:r>
        <w:rPr>
          <w:rFonts w:ascii="Arial" w:hAnsi="Arial" w:cs="Arial"/>
          <w:b/>
          <w:i/>
          <w:color w:val="555555"/>
        </w:rPr>
        <w:t>–</w:t>
      </w:r>
      <w:r w:rsidRPr="00B83A90">
        <w:rPr>
          <w:rFonts w:ascii="Arial" w:hAnsi="Arial" w:cs="Arial"/>
          <w:b/>
          <w:i/>
          <w:color w:val="555555"/>
        </w:rPr>
        <w:t> </w:t>
      </w:r>
      <w:r>
        <w:rPr>
          <w:rFonts w:ascii="Arial" w:hAnsi="Arial" w:cs="Arial"/>
          <w:b/>
          <w:i/>
          <w:color w:val="555555"/>
          <w:lang w:val="sr-Cyrl-RS"/>
        </w:rPr>
        <w:t>планиране инвестиције</w:t>
      </w:r>
      <w:r w:rsidRPr="00B83A90">
        <w:rPr>
          <w:rFonts w:ascii="Arial" w:hAnsi="Arial" w:cs="Arial"/>
          <w:b/>
          <w:i/>
          <w:color w:val="555555"/>
        </w:rPr>
        <w:t>.</w:t>
      </w:r>
      <w:r w:rsidRPr="00B83A90">
        <w:rPr>
          <w:rFonts w:ascii="Arial" w:hAnsi="Arial" w:cs="Arial"/>
          <w:b/>
          <w:color w:val="555555"/>
          <w:sz w:val="21"/>
          <w:szCs w:val="21"/>
        </w:rPr>
        <w:t xml:space="preserve"> </w:t>
      </w:r>
    </w:p>
    <w:p w14:paraId="78B5A432" w14:textId="0EF9CA5D" w:rsidR="000C2303" w:rsidRDefault="000C2303" w:rsidP="000C2303">
      <w:pPr>
        <w:shd w:val="clear" w:color="auto" w:fill="FFFFFF"/>
        <w:spacing w:after="0" w:line="240" w:lineRule="auto"/>
        <w:ind w:right="-12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C2303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Преглед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планираних инвестиција</w:t>
      </w:r>
      <w:r w:rsidRPr="000C2303">
        <w:rPr>
          <w:rFonts w:ascii="Times New Roman" w:eastAsia="Times New Roman" w:hAnsi="Times New Roman" w:cs="Times New Roman"/>
          <w:b/>
          <w:sz w:val="24"/>
          <w:szCs w:val="24"/>
        </w:rPr>
        <w:t xml:space="preserve"> у периоду 202</w:t>
      </w:r>
      <w:r w:rsidR="00C3219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6</w:t>
      </w:r>
      <w:r w:rsidRPr="000C2303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C3219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8.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године</w:t>
      </w:r>
    </w:p>
    <w:p w14:paraId="6B68FDAF" w14:textId="77777777" w:rsidR="000C2303" w:rsidRPr="000C2303" w:rsidRDefault="000C2303" w:rsidP="000C2303">
      <w:pPr>
        <w:shd w:val="clear" w:color="auto" w:fill="FFFFFF"/>
        <w:spacing w:before="240" w:after="0" w:line="240" w:lineRule="auto"/>
        <w:ind w:right="-12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2303">
        <w:rPr>
          <w:rFonts w:ascii="Times New Roman" w:eastAsia="Times New Roman" w:hAnsi="Times New Roman" w:cs="Times New Roman"/>
          <w:b/>
          <w:sz w:val="24"/>
          <w:szCs w:val="24"/>
        </w:rPr>
        <w:t>можете видети </w:t>
      </w:r>
      <w:hyperlink r:id="rId4" w:history="1">
        <w:r w:rsidRPr="000C2303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ОВДЕ</w:t>
        </w:r>
      </w:hyperlink>
      <w:r w:rsidRPr="000C23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D91597" w14:textId="6AD9A869" w:rsidR="000C2303" w:rsidRDefault="00615241" w:rsidP="003268EF">
      <w:pPr>
        <w:pStyle w:val="NormalWeb"/>
        <w:shd w:val="clear" w:color="auto" w:fill="FFFFFF"/>
        <w:spacing w:before="240" w:beforeAutospacing="0" w:after="480" w:afterAutospacing="0"/>
        <w:ind w:right="-12" w:firstLine="851"/>
        <w:jc w:val="center"/>
        <w:rPr>
          <w:lang w:val="sr-Cyrl-RS"/>
        </w:rPr>
      </w:pPr>
      <w:r w:rsidRPr="00B83A90">
        <w:rPr>
          <w:b/>
          <w:color w:val="555555"/>
          <w:sz w:val="28"/>
          <w:szCs w:val="28"/>
        </w:rPr>
        <w:t>Јавна расправа ће трајати почев од дана </w:t>
      </w:r>
      <w:r w:rsidR="00FC7344">
        <w:rPr>
          <w:b/>
          <w:color w:val="555555"/>
          <w:sz w:val="28"/>
          <w:szCs w:val="28"/>
          <w:lang w:val="sr-Latn-RS"/>
        </w:rPr>
        <w:t>02</w:t>
      </w:r>
      <w:r w:rsidRPr="00B83A90">
        <w:rPr>
          <w:b/>
          <w:color w:val="555555"/>
          <w:sz w:val="28"/>
          <w:szCs w:val="28"/>
        </w:rPr>
        <w:t xml:space="preserve">. </w:t>
      </w:r>
      <w:r w:rsidR="00FC7344">
        <w:rPr>
          <w:b/>
          <w:color w:val="555555"/>
          <w:sz w:val="28"/>
          <w:szCs w:val="28"/>
          <w:lang w:val="sr-Cyrl-RS"/>
        </w:rPr>
        <w:t>децембра</w:t>
      </w:r>
      <w:r w:rsidRPr="00B83A90">
        <w:rPr>
          <w:b/>
          <w:color w:val="555555"/>
          <w:sz w:val="28"/>
          <w:szCs w:val="28"/>
        </w:rPr>
        <w:t xml:space="preserve"> 202</w:t>
      </w:r>
      <w:r w:rsidR="00C32196">
        <w:rPr>
          <w:b/>
          <w:color w:val="555555"/>
          <w:sz w:val="28"/>
          <w:szCs w:val="28"/>
          <w:lang w:val="sr-Latn-RS"/>
        </w:rPr>
        <w:t>5</w:t>
      </w:r>
      <w:r w:rsidRPr="00B83A90">
        <w:rPr>
          <w:b/>
          <w:color w:val="555555"/>
          <w:sz w:val="28"/>
          <w:szCs w:val="28"/>
        </w:rPr>
        <w:t>. године до дана </w:t>
      </w:r>
      <w:r>
        <w:rPr>
          <w:b/>
          <w:color w:val="555555"/>
          <w:sz w:val="28"/>
          <w:szCs w:val="28"/>
          <w:lang w:val="sr-Cyrl-RS"/>
        </w:rPr>
        <w:t xml:space="preserve"> 1</w:t>
      </w:r>
      <w:r w:rsidR="00C32196">
        <w:rPr>
          <w:b/>
          <w:color w:val="555555"/>
          <w:sz w:val="28"/>
          <w:szCs w:val="28"/>
          <w:lang w:val="sr-Latn-RS"/>
        </w:rPr>
        <w:t>6</w:t>
      </w:r>
      <w:r>
        <w:rPr>
          <w:b/>
          <w:color w:val="555555"/>
          <w:sz w:val="28"/>
          <w:szCs w:val="28"/>
          <w:lang w:val="sr-Cyrl-RS"/>
        </w:rPr>
        <w:t>.</w:t>
      </w:r>
      <w:r w:rsidRPr="00B83A90">
        <w:rPr>
          <w:b/>
          <w:color w:val="555555"/>
          <w:sz w:val="28"/>
          <w:szCs w:val="28"/>
        </w:rPr>
        <w:t xml:space="preserve"> децембра 202</w:t>
      </w:r>
      <w:r w:rsidR="00C32196">
        <w:rPr>
          <w:b/>
          <w:color w:val="555555"/>
          <w:sz w:val="28"/>
          <w:szCs w:val="28"/>
        </w:rPr>
        <w:t>5</w:t>
      </w:r>
      <w:r>
        <w:rPr>
          <w:b/>
          <w:color w:val="555555"/>
          <w:sz w:val="28"/>
          <w:szCs w:val="28"/>
          <w:lang w:val="sr-Cyrl-RS"/>
        </w:rPr>
        <w:t>.</w:t>
      </w:r>
      <w:r w:rsidRPr="00B83A90">
        <w:rPr>
          <w:b/>
          <w:color w:val="555555"/>
          <w:sz w:val="28"/>
          <w:szCs w:val="28"/>
        </w:rPr>
        <w:t> године</w:t>
      </w:r>
    </w:p>
    <w:p w14:paraId="641E14CD" w14:textId="77777777" w:rsidR="00AE552C" w:rsidRDefault="00B83A90" w:rsidP="00B83A90">
      <w:pPr>
        <w:pStyle w:val="NormalWeb"/>
        <w:shd w:val="clear" w:color="auto" w:fill="FFFFFF"/>
        <w:spacing w:before="240" w:beforeAutospacing="0" w:after="480" w:afterAutospacing="0"/>
        <w:ind w:right="-12" w:firstLine="851"/>
        <w:jc w:val="both"/>
        <w:rPr>
          <w:color w:val="555555"/>
          <w:lang w:val="sr-Cyrl-RS"/>
        </w:rPr>
      </w:pPr>
      <w:r w:rsidRPr="00B83A90">
        <w:rPr>
          <w:color w:val="555555"/>
        </w:rPr>
        <w:t xml:space="preserve">У наведеном периоду се могу упутити предлози, сугестије, примедбе као и тражити обавештења у вези са нацртом предлога </w:t>
      </w:r>
      <w:r w:rsidR="003268EF">
        <w:rPr>
          <w:color w:val="555555"/>
          <w:lang w:val="sr-Cyrl-RS"/>
        </w:rPr>
        <w:t>планираних</w:t>
      </w:r>
      <w:r w:rsidRPr="00B83A90">
        <w:rPr>
          <w:color w:val="555555"/>
        </w:rPr>
        <w:t xml:space="preserve"> инвестиција за наредну годину. Поднесци се могу предати на писарници </w:t>
      </w:r>
      <w:r w:rsidR="003268EF">
        <w:rPr>
          <w:color w:val="555555"/>
        </w:rPr>
        <w:t>O</w:t>
      </w:r>
      <w:r w:rsidRPr="00B83A90">
        <w:rPr>
          <w:color w:val="555555"/>
        </w:rPr>
        <w:t xml:space="preserve">пштинске управе </w:t>
      </w:r>
      <w:r w:rsidR="003268EF">
        <w:rPr>
          <w:color w:val="555555"/>
          <w:lang w:val="sr-Cyrl-RS"/>
        </w:rPr>
        <w:t>Нова Црња</w:t>
      </w:r>
      <w:r w:rsidRPr="00B83A90">
        <w:rPr>
          <w:color w:val="555555"/>
        </w:rPr>
        <w:t xml:space="preserve"> као и путем електронске поште на адресу </w:t>
      </w:r>
      <w:hyperlink r:id="rId5" w:history="1">
        <w:r w:rsidR="003268EF" w:rsidRPr="00535715">
          <w:rPr>
            <w:rStyle w:val="Hyperlink"/>
          </w:rPr>
          <w:t>racunovodstvosonc@gmail.com</w:t>
        </w:r>
      </w:hyperlink>
      <w:r w:rsidRPr="00B83A90">
        <w:rPr>
          <w:color w:val="555555"/>
        </w:rPr>
        <w:t>.</w:t>
      </w:r>
    </w:p>
    <w:p w14:paraId="7110D93B" w14:textId="77777777" w:rsidR="00B83A90" w:rsidRPr="00B83A90" w:rsidRDefault="00B83A90" w:rsidP="00B83A90">
      <w:pPr>
        <w:pStyle w:val="NormalWeb"/>
        <w:shd w:val="clear" w:color="auto" w:fill="FFFFFF"/>
        <w:spacing w:before="240" w:beforeAutospacing="0" w:after="480" w:afterAutospacing="0"/>
        <w:ind w:right="-12" w:firstLine="851"/>
        <w:jc w:val="both"/>
        <w:rPr>
          <w:color w:val="555555"/>
          <w:lang w:val="sr-Cyrl-RS"/>
        </w:rPr>
      </w:pPr>
      <w:r w:rsidRPr="00B83A90">
        <w:rPr>
          <w:color w:val="555555"/>
        </w:rPr>
        <w:t xml:space="preserve"> За сва додатна обавештења заинтересовани се могу јавити Одељењу за финансије буџет</w:t>
      </w:r>
      <w:r w:rsidR="003268EF">
        <w:rPr>
          <w:color w:val="555555"/>
        </w:rPr>
        <w:t xml:space="preserve"> </w:t>
      </w:r>
      <w:r w:rsidRPr="00B83A90">
        <w:rPr>
          <w:color w:val="555555"/>
        </w:rPr>
        <w:t xml:space="preserve">Општинске управе </w:t>
      </w:r>
      <w:r w:rsidR="003268EF">
        <w:rPr>
          <w:color w:val="555555"/>
          <w:lang w:val="sr-Cyrl-RS"/>
        </w:rPr>
        <w:t>Нова Црња</w:t>
      </w:r>
      <w:r w:rsidRPr="00B83A90">
        <w:rPr>
          <w:color w:val="555555"/>
        </w:rPr>
        <w:t xml:space="preserve"> путем електронске поште на адресу </w:t>
      </w:r>
      <w:hyperlink r:id="rId6" w:history="1">
        <w:r w:rsidR="003268EF" w:rsidRPr="00535715">
          <w:rPr>
            <w:rStyle w:val="Hyperlink"/>
          </w:rPr>
          <w:t>racunovodstvosonc@gmail.com</w:t>
        </w:r>
      </w:hyperlink>
      <w:r w:rsidRPr="00B83A90">
        <w:rPr>
          <w:color w:val="555555"/>
        </w:rPr>
        <w:t>.</w:t>
      </w:r>
      <w:r w:rsidRPr="00B83A90">
        <w:rPr>
          <w:color w:val="555555"/>
          <w:lang w:val="sr-Cyrl-RS"/>
        </w:rPr>
        <w:t xml:space="preserve"> </w:t>
      </w:r>
    </w:p>
    <w:p w14:paraId="2E6AA7B1" w14:textId="77777777" w:rsidR="00B83A90" w:rsidRPr="0020172E" w:rsidRDefault="00B83A90" w:rsidP="0020172E">
      <w:pPr>
        <w:pStyle w:val="NormalWeb"/>
        <w:shd w:val="clear" w:color="auto" w:fill="FFFFFF"/>
        <w:spacing w:before="240" w:beforeAutospacing="0" w:after="480" w:afterAutospacing="0"/>
        <w:ind w:right="-12" w:firstLine="851"/>
        <w:jc w:val="right"/>
        <w:rPr>
          <w:color w:val="555555"/>
          <w:sz w:val="21"/>
          <w:szCs w:val="21"/>
          <w:lang w:val="sr-Cyrl-RS"/>
        </w:rPr>
      </w:pPr>
      <w:r>
        <w:rPr>
          <w:rFonts w:ascii="Arial" w:hAnsi="Arial" w:cs="Arial"/>
          <w:color w:val="555555"/>
          <w:sz w:val="21"/>
          <w:szCs w:val="21"/>
        </w:rPr>
        <w:t>                                                         </w:t>
      </w:r>
      <w:r w:rsidR="0020172E" w:rsidRPr="0020172E">
        <w:rPr>
          <w:color w:val="555555"/>
          <w:sz w:val="21"/>
          <w:szCs w:val="21"/>
          <w:lang w:val="sr-Cyrl-RS"/>
        </w:rPr>
        <w:t>Општинско веће Општине Нова Црња</w:t>
      </w:r>
    </w:p>
    <w:p w14:paraId="4CB0037F" w14:textId="77777777" w:rsidR="00B83A90" w:rsidRDefault="00B83A90" w:rsidP="00B83A90">
      <w:pPr>
        <w:pStyle w:val="NormalWeb"/>
        <w:shd w:val="clear" w:color="auto" w:fill="FFFFFF"/>
        <w:spacing w:before="240" w:beforeAutospacing="0" w:after="48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178302F2" w14:textId="77777777" w:rsidR="00A71019" w:rsidRPr="00B83A90" w:rsidRDefault="00A71019">
      <w:pPr>
        <w:rPr>
          <w:lang w:val="sr-Cyrl-RS"/>
        </w:rPr>
      </w:pPr>
    </w:p>
    <w:sectPr w:rsidR="00A71019" w:rsidRPr="00B83A90" w:rsidSect="003268EF"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90"/>
    <w:rsid w:val="0006146D"/>
    <w:rsid w:val="000C2303"/>
    <w:rsid w:val="0020172E"/>
    <w:rsid w:val="003268EF"/>
    <w:rsid w:val="0058733B"/>
    <w:rsid w:val="00615241"/>
    <w:rsid w:val="007A211B"/>
    <w:rsid w:val="00A71019"/>
    <w:rsid w:val="00AE552C"/>
    <w:rsid w:val="00B1481B"/>
    <w:rsid w:val="00B83A90"/>
    <w:rsid w:val="00C32196"/>
    <w:rsid w:val="00CC3472"/>
    <w:rsid w:val="00DD136A"/>
    <w:rsid w:val="00FC7344"/>
    <w:rsid w:val="00FD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0CF4"/>
  <w15:docId w15:val="{DA4973B7-2F36-4B00-A7AD-B497C4E8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3A90"/>
    <w:rPr>
      <w:b/>
      <w:bCs/>
    </w:rPr>
  </w:style>
  <w:style w:type="character" w:styleId="Hyperlink">
    <w:name w:val="Hyperlink"/>
    <w:basedOn w:val="DefaultParagraphFont"/>
    <w:uiPriority w:val="99"/>
    <w:unhideWhenUsed/>
    <w:rsid w:val="00B83A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cunovodstvosonc@gmail.com" TargetMode="External"/><Relationship Id="rId5" Type="http://schemas.openxmlformats.org/officeDocument/2006/relationships/hyperlink" Target="mailto:racunovodstvosonc@gmail.com" TargetMode="External"/><Relationship Id="rId4" Type="http://schemas.openxmlformats.org/officeDocument/2006/relationships/hyperlink" Target="https://www.zitiste.org/download/javni%20pozivi/budzet/2021/Prilog%202%20-%20Pregled%20kapitalnih%20projekata%20202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Klara Salma</cp:lastModifiedBy>
  <cp:revision>6</cp:revision>
  <cp:lastPrinted>2024-11-28T10:38:00Z</cp:lastPrinted>
  <dcterms:created xsi:type="dcterms:W3CDTF">2024-11-28T10:37:00Z</dcterms:created>
  <dcterms:modified xsi:type="dcterms:W3CDTF">2025-12-03T11:41:00Z</dcterms:modified>
</cp:coreProperties>
</file>