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5A29" w14:textId="77777777" w:rsidR="00673EF1" w:rsidRPr="00045CD0" w:rsidRDefault="00673EF1" w:rsidP="00705D78">
      <w:pPr>
        <w:rPr>
          <w:b/>
          <w:sz w:val="20"/>
          <w:szCs w:val="20"/>
          <w:lang w:val="sr-Cyrl-RS"/>
        </w:rPr>
      </w:pPr>
      <w:r w:rsidRPr="00045CD0">
        <w:rPr>
          <w:b/>
          <w:sz w:val="20"/>
          <w:szCs w:val="20"/>
          <w:lang w:val="sr-Cyrl-RS"/>
        </w:rPr>
        <w:t>ОПШТИНА НОВА ЦРЊА</w:t>
      </w:r>
    </w:p>
    <w:p w14:paraId="69E67E61" w14:textId="0E3C5310" w:rsidR="00705D78" w:rsidRPr="00081F01" w:rsidRDefault="00705D78" w:rsidP="00705D78">
      <w:pPr>
        <w:jc w:val="both"/>
      </w:pPr>
      <w:r w:rsidRPr="00045CD0">
        <w:rPr>
          <w:lang w:val="sr-Cyrl-RS"/>
        </w:rPr>
        <w:t>Бро</w:t>
      </w:r>
      <w:r w:rsidRPr="00287A87">
        <w:rPr>
          <w:lang w:val="sr-Cyrl-RS"/>
        </w:rPr>
        <w:t xml:space="preserve">ј: </w:t>
      </w:r>
      <w:r w:rsidR="00081F01">
        <w:t>I-401-64/25</w:t>
      </w:r>
    </w:p>
    <w:p w14:paraId="4A8B4BC5" w14:textId="34C9B19D" w:rsidR="00705D78" w:rsidRPr="00045CD0" w:rsidRDefault="00705D78" w:rsidP="00705D78">
      <w:pPr>
        <w:jc w:val="both"/>
        <w:rPr>
          <w:lang w:val="sr-Cyrl-RS"/>
        </w:rPr>
      </w:pPr>
      <w:r w:rsidRPr="00045CD0">
        <w:rPr>
          <w:lang w:val="sr-Cyrl-RS"/>
        </w:rPr>
        <w:t xml:space="preserve">Датум: </w:t>
      </w:r>
      <w:r w:rsidR="00287A87">
        <w:t>01</w:t>
      </w:r>
      <w:r w:rsidRPr="00045CD0">
        <w:rPr>
          <w:lang w:val="sr-Cyrl-RS"/>
        </w:rPr>
        <w:t>.0</w:t>
      </w:r>
      <w:r w:rsidR="00287A87">
        <w:t>9</w:t>
      </w:r>
      <w:r w:rsidRPr="00045CD0">
        <w:rPr>
          <w:lang w:val="sr-Cyrl-RS"/>
        </w:rPr>
        <w:t>.2025.године</w:t>
      </w:r>
    </w:p>
    <w:p w14:paraId="5CE69A0F" w14:textId="77777777" w:rsidR="00673EF1" w:rsidRPr="00045CD0" w:rsidRDefault="00673EF1" w:rsidP="00673EF1">
      <w:pPr>
        <w:ind w:firstLine="720"/>
        <w:jc w:val="both"/>
        <w:rPr>
          <w:lang w:val="sr-Cyrl-RS"/>
        </w:rPr>
      </w:pPr>
    </w:p>
    <w:p w14:paraId="15B114F5" w14:textId="29341923" w:rsidR="00AB6F40" w:rsidRPr="00045CD0" w:rsidRDefault="00F901DE" w:rsidP="004F6D95">
      <w:pPr>
        <w:ind w:firstLine="720"/>
        <w:jc w:val="both"/>
        <w:rPr>
          <w:lang w:val="sr-Cyrl-RS"/>
        </w:rPr>
      </w:pPr>
      <w:r w:rsidRPr="00045CD0">
        <w:rPr>
          <w:sz w:val="22"/>
          <w:szCs w:val="22"/>
          <w:lang w:val="sr-Cyrl-RS"/>
        </w:rPr>
        <w:t xml:space="preserve">У </w:t>
      </w:r>
      <w:r w:rsidR="002A2958" w:rsidRPr="00045CD0">
        <w:rPr>
          <w:sz w:val="22"/>
          <w:szCs w:val="22"/>
          <w:lang w:val="sr-Cyrl-RS"/>
        </w:rPr>
        <w:t xml:space="preserve">поступку </w:t>
      </w:r>
      <w:r w:rsidRPr="00045CD0">
        <w:rPr>
          <w:sz w:val="22"/>
          <w:szCs w:val="22"/>
          <w:lang w:val="sr-Cyrl-RS"/>
        </w:rPr>
        <w:t>спровођењ</w:t>
      </w:r>
      <w:r w:rsidR="002A2958" w:rsidRPr="00045CD0">
        <w:rPr>
          <w:sz w:val="22"/>
          <w:szCs w:val="22"/>
          <w:lang w:val="sr-Cyrl-RS"/>
        </w:rPr>
        <w:t>а</w:t>
      </w:r>
      <w:r w:rsidRPr="00045CD0">
        <w:rPr>
          <w:sz w:val="22"/>
          <w:szCs w:val="22"/>
          <w:lang w:val="sr-Cyrl-RS"/>
        </w:rPr>
        <w:t xml:space="preserve"> Пројекта развоја локалне инфраструктуре и институционалног јачања локалних самоуправа (у даљем тексту: Пројекат LIID) сходно Споразуму о зајму (Пројекат развоја локалне инфраструктуре и институционалног јачања локалних самоуправа) између Републике Србије и Међународне банке за обнову и развој потписаном 3. и 14. децембра 2022. године између Републике Србије, Министарства финансија и Међународне банке за обнову и развој (у даљем тексту: Светска бака) и Уговору о кредиту бр. ЦРС 1024 01 Ц између Француске агенције за развој, као Зајмодавца и Републике Србије, као Зајмопримца потписаном 5. децембра 2022. године између Републике Србије, Министарства финансија и Француске агенције за развој (у даљем тексту: AFD), </w:t>
      </w:r>
      <w:r w:rsidR="00A7059F">
        <w:rPr>
          <w:sz w:val="22"/>
          <w:szCs w:val="22"/>
          <w:lang w:val="sr-Cyrl-RS"/>
        </w:rPr>
        <w:t xml:space="preserve">Председник </w:t>
      </w:r>
      <w:r w:rsidR="00A7059F">
        <w:rPr>
          <w:lang w:val="sr-Cyrl-RS"/>
        </w:rPr>
        <w:t>о</w:t>
      </w:r>
      <w:r w:rsidR="00A66D0D" w:rsidRPr="00045CD0">
        <w:rPr>
          <w:lang w:val="sr-Cyrl-RS"/>
        </w:rPr>
        <w:t>пш</w:t>
      </w:r>
      <w:r w:rsidR="00F64B52" w:rsidRPr="00045CD0">
        <w:rPr>
          <w:lang w:val="sr-Cyrl-RS"/>
        </w:rPr>
        <w:t>тин</w:t>
      </w:r>
      <w:r w:rsidR="00A7059F">
        <w:rPr>
          <w:lang w:val="sr-Cyrl-RS"/>
        </w:rPr>
        <w:t>е</w:t>
      </w:r>
      <w:r w:rsidRPr="00045CD0">
        <w:rPr>
          <w:lang w:val="sr-Cyrl-RS"/>
        </w:rPr>
        <w:t xml:space="preserve"> Нова Црња</w:t>
      </w:r>
      <w:r w:rsidR="00F64B52" w:rsidRPr="00045CD0">
        <w:rPr>
          <w:lang w:val="sr-Cyrl-RS"/>
        </w:rPr>
        <w:t xml:space="preserve"> </w:t>
      </w:r>
      <w:r w:rsidR="00E64CDE" w:rsidRPr="00045CD0">
        <w:rPr>
          <w:lang w:val="sr-Cyrl-RS"/>
        </w:rPr>
        <w:t xml:space="preserve"> оглашава</w:t>
      </w:r>
      <w:r w:rsidR="00F64B52" w:rsidRPr="00045CD0">
        <w:rPr>
          <w:lang w:val="sr-Cyrl-RS"/>
        </w:rPr>
        <w:t>:</w:t>
      </w:r>
      <w:r w:rsidR="00A66D0D" w:rsidRPr="00045CD0">
        <w:rPr>
          <w:lang w:val="sr-Cyrl-RS"/>
        </w:rPr>
        <w:t xml:space="preserve"> </w:t>
      </w:r>
    </w:p>
    <w:p w14:paraId="457DB6DF" w14:textId="77777777" w:rsidR="00670ECC" w:rsidRPr="00045CD0" w:rsidRDefault="003339BE" w:rsidP="00670ECC">
      <w:pPr>
        <w:jc w:val="center"/>
        <w:rPr>
          <w:lang w:val="sr-Cyrl-RS"/>
        </w:rPr>
      </w:pPr>
      <w:r w:rsidRPr="00045CD0">
        <w:rPr>
          <w:b/>
          <w:sz w:val="28"/>
          <w:szCs w:val="28"/>
          <w:lang w:val="sr-Cyrl-RS"/>
        </w:rPr>
        <w:t>ЈАВНИ УВИД</w:t>
      </w:r>
    </w:p>
    <w:p w14:paraId="02DD67E0" w14:textId="77777777" w:rsidR="00337DFD" w:rsidRPr="00045CD0" w:rsidRDefault="00337DFD" w:rsidP="00670ECC">
      <w:pPr>
        <w:jc w:val="center"/>
        <w:rPr>
          <w:lang w:val="sr-Cyrl-RS"/>
        </w:rPr>
      </w:pPr>
    </w:p>
    <w:p w14:paraId="68618E71" w14:textId="20EC7620" w:rsidR="00E64CDE" w:rsidRPr="00045CD0" w:rsidRDefault="00E64CDE" w:rsidP="00B24084">
      <w:pPr>
        <w:jc w:val="both"/>
        <w:rPr>
          <w:b/>
          <w:lang w:val="sr-Cyrl-RS"/>
        </w:rPr>
      </w:pPr>
      <w:r w:rsidRPr="00045CD0">
        <w:rPr>
          <w:b/>
          <w:lang w:val="sr-Cyrl-RS"/>
        </w:rPr>
        <w:t>I.  ЈАВНИ УВИД</w:t>
      </w:r>
      <w:r w:rsidRPr="00045CD0">
        <w:rPr>
          <w:lang w:val="sr-Cyrl-RS"/>
        </w:rPr>
        <w:t xml:space="preserve"> </w:t>
      </w:r>
      <w:r w:rsidR="00B87F9E" w:rsidRPr="00045CD0">
        <w:rPr>
          <w:lang w:val="sr-Cyrl-RS"/>
        </w:rPr>
        <w:t xml:space="preserve">у </w:t>
      </w:r>
      <w:r w:rsidR="002A2958" w:rsidRPr="00045CD0">
        <w:rPr>
          <w:lang w:val="sr-Cyrl-RS"/>
        </w:rPr>
        <w:t>документацију везану за</w:t>
      </w:r>
      <w:r w:rsidR="00B24084" w:rsidRPr="00045CD0">
        <w:rPr>
          <w:lang w:val="sr-Cyrl-RS"/>
        </w:rPr>
        <w:t xml:space="preserve"> </w:t>
      </w:r>
      <w:r w:rsidR="002A2958" w:rsidRPr="00045CD0">
        <w:rPr>
          <w:lang w:val="sr-Cyrl-RS"/>
        </w:rPr>
        <w:t xml:space="preserve">спровођење Пројекта развоја локалне инфраструктуре и институционалног јачања локалних самоуправа (у даљем тексту: Пројекат LIID) </w:t>
      </w:r>
      <w:r w:rsidR="002A2958" w:rsidRPr="00045CD0">
        <w:rPr>
          <w:b/>
          <w:lang w:val="sr-Cyrl-RS"/>
        </w:rPr>
        <w:t xml:space="preserve"> </w:t>
      </w:r>
      <w:r w:rsidRPr="00045CD0">
        <w:rPr>
          <w:lang w:val="sr-Cyrl-RS"/>
        </w:rPr>
        <w:t xml:space="preserve">одржава се у трајању од </w:t>
      </w:r>
      <w:r w:rsidR="002A2958" w:rsidRPr="00045CD0">
        <w:rPr>
          <w:b/>
          <w:lang w:val="sr-Cyrl-RS"/>
        </w:rPr>
        <w:t>15</w:t>
      </w:r>
      <w:r w:rsidRPr="00045CD0">
        <w:rPr>
          <w:b/>
          <w:lang w:val="sr-Cyrl-RS"/>
        </w:rPr>
        <w:t xml:space="preserve"> ДАНА</w:t>
      </w:r>
      <w:r w:rsidRPr="00045CD0">
        <w:rPr>
          <w:lang w:val="sr-Cyrl-RS"/>
        </w:rPr>
        <w:t xml:space="preserve">, у периоду од </w:t>
      </w:r>
      <w:r w:rsidR="00B60D75" w:rsidRPr="00045CD0">
        <w:rPr>
          <w:b/>
          <w:lang w:val="sr-Cyrl-RS"/>
        </w:rPr>
        <w:t>01</w:t>
      </w:r>
      <w:r w:rsidR="00BC5CD3" w:rsidRPr="00045CD0">
        <w:rPr>
          <w:b/>
          <w:lang w:val="sr-Cyrl-RS"/>
        </w:rPr>
        <w:t>.0</w:t>
      </w:r>
      <w:r w:rsidR="00B60D75" w:rsidRPr="00045CD0">
        <w:rPr>
          <w:b/>
          <w:lang w:val="sr-Cyrl-RS"/>
        </w:rPr>
        <w:t>9</w:t>
      </w:r>
      <w:r w:rsidR="00BC5CD3" w:rsidRPr="00045CD0">
        <w:rPr>
          <w:b/>
          <w:lang w:val="sr-Cyrl-RS"/>
        </w:rPr>
        <w:t>.202</w:t>
      </w:r>
      <w:r w:rsidR="002A2958" w:rsidRPr="00045CD0">
        <w:rPr>
          <w:b/>
          <w:lang w:val="sr-Cyrl-RS"/>
        </w:rPr>
        <w:t>5</w:t>
      </w:r>
      <w:r w:rsidRPr="00045CD0">
        <w:rPr>
          <w:b/>
          <w:lang w:val="sr-Cyrl-RS"/>
        </w:rPr>
        <w:t xml:space="preserve">.год. до </w:t>
      </w:r>
      <w:r w:rsidR="00BC5CD3" w:rsidRPr="00045CD0">
        <w:rPr>
          <w:b/>
          <w:lang w:val="sr-Cyrl-RS"/>
        </w:rPr>
        <w:t>1</w:t>
      </w:r>
      <w:r w:rsidR="00B60D75" w:rsidRPr="00045CD0">
        <w:rPr>
          <w:b/>
          <w:lang w:val="sr-Cyrl-RS"/>
        </w:rPr>
        <w:t>5</w:t>
      </w:r>
      <w:r w:rsidR="00BC5CD3" w:rsidRPr="00045CD0">
        <w:rPr>
          <w:b/>
          <w:lang w:val="sr-Cyrl-RS"/>
        </w:rPr>
        <w:t>.0</w:t>
      </w:r>
      <w:r w:rsidR="002A2958" w:rsidRPr="00045CD0">
        <w:rPr>
          <w:b/>
          <w:lang w:val="sr-Cyrl-RS"/>
        </w:rPr>
        <w:t>9</w:t>
      </w:r>
      <w:r w:rsidR="003D0273" w:rsidRPr="00045CD0">
        <w:rPr>
          <w:b/>
          <w:lang w:val="sr-Cyrl-RS"/>
        </w:rPr>
        <w:t>.202</w:t>
      </w:r>
      <w:r w:rsidR="00BC5CD3" w:rsidRPr="00045CD0">
        <w:rPr>
          <w:b/>
          <w:lang w:val="sr-Cyrl-RS"/>
        </w:rPr>
        <w:t>5</w:t>
      </w:r>
      <w:r w:rsidRPr="00045CD0">
        <w:rPr>
          <w:lang w:val="sr-Cyrl-RS"/>
        </w:rPr>
        <w:t>. год</w:t>
      </w:r>
      <w:r w:rsidR="002A2958" w:rsidRPr="00045CD0">
        <w:rPr>
          <w:lang w:val="sr-Cyrl-RS"/>
        </w:rPr>
        <w:t>ине.</w:t>
      </w:r>
    </w:p>
    <w:p w14:paraId="4043D143" w14:textId="207F2FFB" w:rsidR="002A2958" w:rsidRPr="00045CD0" w:rsidRDefault="00B24084" w:rsidP="002A2958">
      <w:pPr>
        <w:spacing w:before="80" w:after="40"/>
        <w:textDirection w:val="btLr"/>
        <w:rPr>
          <w:b/>
          <w:bCs/>
          <w:lang w:val="sr-Cyrl-RS"/>
        </w:rPr>
      </w:pPr>
      <w:r w:rsidRPr="00045CD0">
        <w:rPr>
          <w:b/>
          <w:bCs/>
          <w:lang w:val="sr-Cyrl-RS"/>
        </w:rPr>
        <w:t>Јавни увид се односи на следеће потпројекте:</w:t>
      </w:r>
    </w:p>
    <w:p w14:paraId="44F42679" w14:textId="77777777" w:rsidR="00B24084" w:rsidRPr="00045CD0" w:rsidRDefault="00B24084" w:rsidP="002A2958">
      <w:pPr>
        <w:spacing w:before="80" w:after="40"/>
        <w:jc w:val="both"/>
        <w:textDirection w:val="btLr"/>
        <w:rPr>
          <w:b/>
          <w:lang w:val="sr-Cyrl-RS"/>
        </w:rPr>
      </w:pPr>
      <w:r w:rsidRPr="00045CD0">
        <w:rPr>
          <w:b/>
          <w:lang w:val="sr-Cyrl-RS"/>
        </w:rPr>
        <w:t xml:space="preserve">„Реконструкција платoa и тротоарa код поште у насељеном месту Српска Црња, на делу кат. парц. Бр. 274/2 и делу кат. парц. бр. 33, КО Срспка Црња; </w:t>
      </w:r>
    </w:p>
    <w:p w14:paraId="46C07DD7" w14:textId="77777777" w:rsidR="00B24084" w:rsidRPr="00045CD0" w:rsidRDefault="00B24084" w:rsidP="002A2958">
      <w:pPr>
        <w:spacing w:before="80" w:after="40"/>
        <w:jc w:val="both"/>
        <w:textDirection w:val="btLr"/>
        <w:rPr>
          <w:b/>
          <w:lang w:val="sr-Cyrl-RS"/>
        </w:rPr>
      </w:pPr>
      <w:r w:rsidRPr="00045CD0">
        <w:rPr>
          <w:b/>
          <w:lang w:val="sr-Cyrl-RS"/>
        </w:rPr>
        <w:t xml:space="preserve">Реконструкција паркинг површина и тротоара код малопродајног објекта „Gomex” у насељеном месту Српска Црња, на делу кат. парц. бр. 2604/2 и на делу кат. парц. бр. 2369, КО Српска Црња; </w:t>
      </w:r>
    </w:p>
    <w:p w14:paraId="1A0B0A5C" w14:textId="77777777" w:rsidR="00B24084" w:rsidRPr="00045CD0" w:rsidRDefault="00B24084" w:rsidP="002A2958">
      <w:pPr>
        <w:spacing w:before="80" w:after="40"/>
        <w:jc w:val="both"/>
        <w:textDirection w:val="btLr"/>
        <w:rPr>
          <w:b/>
          <w:lang w:val="sr-Cyrl-RS"/>
        </w:rPr>
      </w:pPr>
      <w:r w:rsidRPr="00045CD0">
        <w:rPr>
          <w:b/>
          <w:lang w:val="sr-Cyrl-RS"/>
        </w:rPr>
        <w:t xml:space="preserve">Реконструкција тротоарa испред зграде Општине Нова Црња, на деловима кат. парц. бр. 659/9, 659/21, 268 и 269, КО Нова Црња; </w:t>
      </w:r>
    </w:p>
    <w:p w14:paraId="74A4C31E" w14:textId="61A88BE0" w:rsidR="002A2958" w:rsidRPr="00045CD0" w:rsidRDefault="00B24084" w:rsidP="002A2958">
      <w:pPr>
        <w:spacing w:before="80" w:after="40"/>
        <w:jc w:val="both"/>
        <w:textDirection w:val="btLr"/>
        <w:rPr>
          <w:rFonts w:eastAsia="Arial"/>
          <w:smallCaps/>
          <w:lang w:val="sr-Cyrl-RS"/>
        </w:rPr>
      </w:pPr>
      <w:r w:rsidRPr="00045CD0">
        <w:rPr>
          <w:b/>
          <w:lang w:val="sr-Cyrl-RS"/>
        </w:rPr>
        <w:t>Реконструкција тротоара код Ловачког дома у Војвода Степи, на делу кат. парц. 662 К.О. Војвода Степа;</w:t>
      </w:r>
      <w:r w:rsidR="002A2958" w:rsidRPr="00045CD0">
        <w:rPr>
          <w:rFonts w:eastAsia="Arial"/>
          <w:smallCaps/>
          <w:lang w:val="sr-Cyrl-RS"/>
        </w:rPr>
        <w:t>;</w:t>
      </w:r>
    </w:p>
    <w:p w14:paraId="4D641F65" w14:textId="72FB1167" w:rsidR="00E64CDE" w:rsidRPr="00045CD0" w:rsidRDefault="00E64CDE" w:rsidP="00E64CDE">
      <w:pPr>
        <w:jc w:val="both"/>
        <w:rPr>
          <w:lang w:val="sr-Cyrl-RS"/>
        </w:rPr>
      </w:pPr>
    </w:p>
    <w:p w14:paraId="15154F45" w14:textId="4D2B5271" w:rsidR="00E64CDE" w:rsidRPr="00045CD0" w:rsidRDefault="002A2958" w:rsidP="00E64CDE">
      <w:pPr>
        <w:jc w:val="both"/>
        <w:rPr>
          <w:lang w:val="sr-Cyrl-RS"/>
        </w:rPr>
      </w:pPr>
      <w:r w:rsidRPr="00045CD0">
        <w:rPr>
          <w:lang w:val="sr-Cyrl-RS"/>
        </w:rPr>
        <w:t>Документација из тачке I</w:t>
      </w:r>
      <w:r w:rsidR="00E64CDE" w:rsidRPr="00045CD0">
        <w:rPr>
          <w:lang w:val="sr-Cyrl-RS"/>
        </w:rPr>
        <w:t xml:space="preserve"> доступн</w:t>
      </w:r>
      <w:r w:rsidRPr="00045CD0">
        <w:rPr>
          <w:lang w:val="sr-Cyrl-RS"/>
        </w:rPr>
        <w:t>a</w:t>
      </w:r>
      <w:r w:rsidR="00B24084" w:rsidRPr="00045CD0">
        <w:rPr>
          <w:lang w:val="sr-Cyrl-RS"/>
        </w:rPr>
        <w:t xml:space="preserve"> је</w:t>
      </w:r>
      <w:r w:rsidR="00E64CDE" w:rsidRPr="00045CD0">
        <w:rPr>
          <w:lang w:val="sr-Cyrl-RS"/>
        </w:rPr>
        <w:t xml:space="preserve"> на увид заинтересованој јавности </w:t>
      </w:r>
      <w:r w:rsidRPr="00045CD0">
        <w:rPr>
          <w:lang w:val="sr-Cyrl-RS"/>
        </w:rPr>
        <w:t>у</w:t>
      </w:r>
      <w:r w:rsidR="00E64CDE" w:rsidRPr="00045CD0">
        <w:rPr>
          <w:lang w:val="sr-Cyrl-RS"/>
        </w:rPr>
        <w:t xml:space="preserve"> дигиталном облику на званичној интернет адреси Општине Нова Црња </w:t>
      </w:r>
      <w:hyperlink r:id="rId5" w:history="1">
        <w:r w:rsidR="001D3011" w:rsidRPr="00045CD0">
          <w:rPr>
            <w:rStyle w:val="Hyperlink"/>
            <w:lang w:val="sr-Cyrl-RS"/>
          </w:rPr>
          <w:t>https://www.novacrnja.rs/sr/meniji/informacije/dokumenta/liid-projekat</w:t>
        </w:r>
      </w:hyperlink>
      <w:r w:rsidR="001D3011" w:rsidRPr="00045CD0">
        <w:rPr>
          <w:lang w:val="sr-Cyrl-RS"/>
        </w:rPr>
        <w:t>, а текст јавног увида ће осима на интернет адреси Општине Нова Црња бити објављен и на огласној табли Општинске управе.</w:t>
      </w:r>
    </w:p>
    <w:p w14:paraId="6D8EC662" w14:textId="77777777" w:rsidR="00E64CDE" w:rsidRPr="00045CD0" w:rsidRDefault="00E64CDE" w:rsidP="00E64CDE">
      <w:pPr>
        <w:jc w:val="both"/>
        <w:rPr>
          <w:lang w:val="sr-Cyrl-RS"/>
        </w:rPr>
      </w:pPr>
    </w:p>
    <w:p w14:paraId="195D7FE9" w14:textId="03315BE9" w:rsidR="00E5380F" w:rsidRPr="00045CD0" w:rsidRDefault="00E64CDE" w:rsidP="00E5380F">
      <w:pPr>
        <w:jc w:val="both"/>
        <w:rPr>
          <w:lang w:val="sr-Cyrl-RS"/>
        </w:rPr>
      </w:pPr>
      <w:r w:rsidRPr="00045CD0">
        <w:rPr>
          <w:b/>
          <w:lang w:val="sr-Cyrl-RS"/>
        </w:rPr>
        <w:t>II.</w:t>
      </w:r>
      <w:r w:rsidRPr="00045CD0">
        <w:rPr>
          <w:lang w:val="sr-Cyrl-RS"/>
        </w:rPr>
        <w:t xml:space="preserve">  Заинтересован</w:t>
      </w:r>
      <w:r w:rsidR="00B015A3" w:rsidRPr="00045CD0">
        <w:rPr>
          <w:lang w:val="sr-Cyrl-RS"/>
        </w:rPr>
        <w:t>е стране</w:t>
      </w:r>
      <w:r w:rsidRPr="00045CD0">
        <w:rPr>
          <w:lang w:val="sr-Cyrl-RS"/>
        </w:rPr>
        <w:t xml:space="preserve"> могу поднети примедбе</w:t>
      </w:r>
      <w:r w:rsidR="00B015A3" w:rsidRPr="00045CD0">
        <w:rPr>
          <w:lang w:val="sr-Cyrl-RS"/>
        </w:rPr>
        <w:t>, сугестије</w:t>
      </w:r>
      <w:r w:rsidR="005342F2" w:rsidRPr="00045CD0">
        <w:rPr>
          <w:lang w:val="sr-Cyrl-RS"/>
        </w:rPr>
        <w:t xml:space="preserve"> и др.</w:t>
      </w:r>
      <w:r w:rsidRPr="00045CD0">
        <w:rPr>
          <w:lang w:val="sr-Cyrl-RS"/>
        </w:rPr>
        <w:t xml:space="preserve"> на изложен</w:t>
      </w:r>
      <w:r w:rsidR="00F9479E" w:rsidRPr="00045CD0">
        <w:rPr>
          <w:lang w:val="sr-Cyrl-RS"/>
        </w:rPr>
        <w:t>у</w:t>
      </w:r>
      <w:r w:rsidRPr="00045CD0">
        <w:rPr>
          <w:lang w:val="sr-Cyrl-RS"/>
        </w:rPr>
        <w:t xml:space="preserve"> </w:t>
      </w:r>
      <w:r w:rsidR="00F9479E" w:rsidRPr="00045CD0">
        <w:rPr>
          <w:lang w:val="sr-Cyrl-RS"/>
        </w:rPr>
        <w:t xml:space="preserve">документацију </w:t>
      </w:r>
      <w:r w:rsidRPr="00045CD0">
        <w:rPr>
          <w:lang w:val="sr-Cyrl-RS"/>
        </w:rPr>
        <w:t xml:space="preserve">у току трајања јавног увида, </w:t>
      </w:r>
      <w:r w:rsidR="00CA28EE" w:rsidRPr="00045CD0">
        <w:rPr>
          <w:color w:val="000000"/>
          <w:lang w:val="sr-Cyrl-RS"/>
        </w:rPr>
        <w:t>у</w:t>
      </w:r>
      <w:r w:rsidR="005342F2" w:rsidRPr="00045CD0">
        <w:rPr>
          <w:color w:val="000000"/>
          <w:lang w:val="sr-Cyrl-RS"/>
        </w:rPr>
        <w:t xml:space="preserve">смено (лично или путем телефона) или у писаној форми попуњавањем обрасца за жалбе на Потпројекат (Прилог 1.) и достављањем лично, поштом, факсом или е-мејлом на наведену адресу: Општина Нова Црња - </w:t>
      </w:r>
      <w:r w:rsidR="005342F2" w:rsidRPr="00045CD0">
        <w:rPr>
          <w:b/>
          <w:color w:val="000000"/>
          <w:u w:val="single"/>
          <w:lang w:val="sr-Cyrl-RS"/>
        </w:rPr>
        <w:t>Служба за пријем жалби – Жалбена комисија -</w:t>
      </w:r>
      <w:r w:rsidR="005342F2" w:rsidRPr="00045CD0">
        <w:rPr>
          <w:color w:val="000000"/>
          <w:lang w:val="sr-Cyrl-RS"/>
        </w:rPr>
        <w:t>Одељење за општу управу, заједничке послове и јавне службе</w:t>
      </w:r>
      <w:r w:rsidR="00CA28EE" w:rsidRPr="00045CD0">
        <w:rPr>
          <w:b/>
          <w:color w:val="000000"/>
          <w:lang w:val="sr-Cyrl-RS"/>
        </w:rPr>
        <w:t xml:space="preserve">, </w:t>
      </w:r>
      <w:r w:rsidR="005342F2" w:rsidRPr="00045CD0">
        <w:rPr>
          <w:bCs/>
          <w:color w:val="000000"/>
          <w:lang w:val="sr-Cyrl-RS"/>
        </w:rPr>
        <w:t>ЈНА 110,  23218 Нова Црња, Е-пошта</w:t>
      </w:r>
      <w:r w:rsidR="005342F2" w:rsidRPr="00045CD0">
        <w:rPr>
          <w:b/>
          <w:color w:val="000000"/>
          <w:lang w:val="sr-Cyrl-RS"/>
        </w:rPr>
        <w:t xml:space="preserve">: </w:t>
      </w:r>
      <w:hyperlink r:id="rId6" w:history="1">
        <w:r w:rsidR="005342F2" w:rsidRPr="00045CD0">
          <w:rPr>
            <w:rStyle w:val="Hyperlink"/>
            <w:b/>
            <w:lang w:val="sr-Cyrl-RS"/>
          </w:rPr>
          <w:t>novacrnja@gmail.com</w:t>
        </w:r>
      </w:hyperlink>
      <w:r w:rsidR="005342F2" w:rsidRPr="00045CD0">
        <w:rPr>
          <w:b/>
          <w:color w:val="000000"/>
          <w:lang w:val="sr-Cyrl-RS"/>
        </w:rPr>
        <w:t xml:space="preserve">, </w:t>
      </w:r>
      <w:r w:rsidR="005342F2" w:rsidRPr="00045CD0">
        <w:rPr>
          <w:bCs/>
          <w:color w:val="000000"/>
          <w:lang w:val="sr-Cyrl-RS"/>
        </w:rPr>
        <w:t>Број телефона: 023/815-030</w:t>
      </w:r>
      <w:r w:rsidRPr="00045CD0">
        <w:rPr>
          <w:lang w:val="sr-Cyrl-RS"/>
        </w:rPr>
        <w:t xml:space="preserve">, најкасније до </w:t>
      </w:r>
      <w:r w:rsidR="00A20C2A" w:rsidRPr="00045CD0">
        <w:rPr>
          <w:b/>
          <w:lang w:val="sr-Cyrl-RS"/>
        </w:rPr>
        <w:t>1</w:t>
      </w:r>
      <w:r w:rsidR="00B60D75" w:rsidRPr="00045CD0">
        <w:rPr>
          <w:b/>
          <w:lang w:val="sr-Cyrl-RS"/>
        </w:rPr>
        <w:t>5</w:t>
      </w:r>
      <w:r w:rsidR="00A20C2A" w:rsidRPr="00045CD0">
        <w:rPr>
          <w:b/>
          <w:lang w:val="sr-Cyrl-RS"/>
        </w:rPr>
        <w:t>.0</w:t>
      </w:r>
      <w:r w:rsidR="005342F2" w:rsidRPr="00045CD0">
        <w:rPr>
          <w:b/>
          <w:lang w:val="sr-Cyrl-RS"/>
        </w:rPr>
        <w:t>9</w:t>
      </w:r>
      <w:r w:rsidR="003D0273" w:rsidRPr="00045CD0">
        <w:rPr>
          <w:b/>
          <w:lang w:val="sr-Cyrl-RS"/>
        </w:rPr>
        <w:t>.202</w:t>
      </w:r>
      <w:r w:rsidR="00A20C2A" w:rsidRPr="00045CD0">
        <w:rPr>
          <w:b/>
          <w:lang w:val="sr-Cyrl-RS"/>
        </w:rPr>
        <w:t>5</w:t>
      </w:r>
      <w:r w:rsidRPr="00045CD0">
        <w:rPr>
          <w:lang w:val="sr-Cyrl-RS"/>
        </w:rPr>
        <w:t>. год.</w:t>
      </w:r>
      <w:r w:rsidR="00DB5310" w:rsidRPr="00045CD0">
        <w:rPr>
          <w:lang w:val="sr-Cyrl-RS"/>
        </w:rPr>
        <w:t xml:space="preserve"> до 1</w:t>
      </w:r>
      <w:r w:rsidR="005342F2" w:rsidRPr="00045CD0">
        <w:rPr>
          <w:lang w:val="sr-Cyrl-RS"/>
        </w:rPr>
        <w:t xml:space="preserve">4,00 </w:t>
      </w:r>
      <w:r w:rsidR="00DB5310" w:rsidRPr="00045CD0">
        <w:rPr>
          <w:lang w:val="sr-Cyrl-RS"/>
        </w:rPr>
        <w:t>часова.</w:t>
      </w:r>
    </w:p>
    <w:p w14:paraId="3300CD1C" w14:textId="77777777" w:rsidR="00E5380F" w:rsidRPr="00045CD0" w:rsidRDefault="00E5380F" w:rsidP="00E5380F">
      <w:pPr>
        <w:jc w:val="both"/>
        <w:rPr>
          <w:lang w:val="sr-Cyrl-RS"/>
        </w:rPr>
      </w:pPr>
    </w:p>
    <w:p w14:paraId="40C97F3E" w14:textId="1FC89393" w:rsidR="00E5380F" w:rsidRPr="00045CD0" w:rsidRDefault="00E5380F" w:rsidP="00E5380F">
      <w:pPr>
        <w:jc w:val="both"/>
        <w:rPr>
          <w:lang w:val="sr-Cyrl-RS"/>
        </w:rPr>
      </w:pPr>
      <w:r w:rsidRPr="00045CD0">
        <w:rPr>
          <w:b/>
          <w:lang w:val="sr-Cyrl-RS"/>
        </w:rPr>
        <w:t>III</w:t>
      </w:r>
      <w:r w:rsidRPr="00045CD0">
        <w:rPr>
          <w:lang w:val="sr-Cyrl-RS"/>
        </w:rPr>
        <w:t xml:space="preserve">. </w:t>
      </w:r>
      <w:r w:rsidRPr="00045CD0">
        <w:rPr>
          <w:b/>
          <w:lang w:val="sr-Cyrl-RS"/>
        </w:rPr>
        <w:t>Ј</w:t>
      </w:r>
      <w:r w:rsidR="00B60D75" w:rsidRPr="00045CD0">
        <w:rPr>
          <w:b/>
          <w:lang w:val="sr-Cyrl-RS"/>
        </w:rPr>
        <w:t xml:space="preserve">АВНА РАСПРАВА </w:t>
      </w:r>
      <w:r w:rsidR="0051762C" w:rsidRPr="00045CD0">
        <w:rPr>
          <w:lang w:val="sr-Cyrl-RS"/>
        </w:rPr>
        <w:t xml:space="preserve">на којој ће бити разматране достављене примедбе, сугестије и сл. током трајања јавног увида </w:t>
      </w:r>
      <w:r w:rsidRPr="00045CD0">
        <w:rPr>
          <w:lang w:val="sr-Cyrl-RS"/>
        </w:rPr>
        <w:t xml:space="preserve">одржаће се дана </w:t>
      </w:r>
      <w:r w:rsidR="0051762C" w:rsidRPr="00045CD0">
        <w:rPr>
          <w:b/>
          <w:lang w:val="sr-Cyrl-RS"/>
        </w:rPr>
        <w:t>18</w:t>
      </w:r>
      <w:r w:rsidR="001E37D4" w:rsidRPr="00045CD0">
        <w:rPr>
          <w:b/>
          <w:lang w:val="sr-Cyrl-RS"/>
        </w:rPr>
        <w:t>.</w:t>
      </w:r>
      <w:r w:rsidR="00A20C2A" w:rsidRPr="00045CD0">
        <w:rPr>
          <w:b/>
          <w:lang w:val="sr-Cyrl-RS"/>
        </w:rPr>
        <w:t>0</w:t>
      </w:r>
      <w:r w:rsidR="0051762C" w:rsidRPr="00045CD0">
        <w:rPr>
          <w:b/>
          <w:lang w:val="sr-Cyrl-RS"/>
        </w:rPr>
        <w:t>9</w:t>
      </w:r>
      <w:r w:rsidR="00A20C2A" w:rsidRPr="00045CD0">
        <w:rPr>
          <w:b/>
          <w:lang w:val="sr-Cyrl-RS"/>
        </w:rPr>
        <w:t>.2025</w:t>
      </w:r>
      <w:r w:rsidR="00B87F9E" w:rsidRPr="00045CD0">
        <w:rPr>
          <w:b/>
          <w:lang w:val="sr-Cyrl-RS"/>
        </w:rPr>
        <w:t>.</w:t>
      </w:r>
      <w:r w:rsidRPr="00045CD0">
        <w:rPr>
          <w:lang w:val="sr-Cyrl-RS"/>
        </w:rPr>
        <w:t xml:space="preserve"> године (</w:t>
      </w:r>
      <w:r w:rsidR="000F47B4" w:rsidRPr="00045CD0">
        <w:rPr>
          <w:lang w:val="sr-Cyrl-RS"/>
        </w:rPr>
        <w:t>четвртак</w:t>
      </w:r>
      <w:r w:rsidR="00B87F9E" w:rsidRPr="00045CD0">
        <w:rPr>
          <w:lang w:val="sr-Cyrl-RS"/>
        </w:rPr>
        <w:t>) са почетком у</w:t>
      </w:r>
      <w:r w:rsidR="00843DCD" w:rsidRPr="00045CD0">
        <w:rPr>
          <w:lang w:val="sr-Cyrl-RS"/>
        </w:rPr>
        <w:t xml:space="preserve"> 12:00 часова у сали број </w:t>
      </w:r>
      <w:r w:rsidR="0051762C" w:rsidRPr="00045CD0">
        <w:rPr>
          <w:lang w:val="sr-Cyrl-RS"/>
        </w:rPr>
        <w:t>6</w:t>
      </w:r>
      <w:r w:rsidRPr="00045CD0">
        <w:rPr>
          <w:lang w:val="sr-Cyrl-RS"/>
        </w:rPr>
        <w:t xml:space="preserve"> у згради општинске управе у Новој Црњи.</w:t>
      </w:r>
    </w:p>
    <w:p w14:paraId="1C5059A7" w14:textId="0E5805B0" w:rsidR="00E64CDE" w:rsidRPr="00045CD0" w:rsidRDefault="00E64CDE" w:rsidP="00E64CDE">
      <w:pPr>
        <w:jc w:val="both"/>
        <w:rPr>
          <w:b/>
          <w:lang w:val="sr-Cyrl-RS"/>
        </w:rPr>
      </w:pPr>
    </w:p>
    <w:p w14:paraId="0F565091" w14:textId="77777777" w:rsidR="001D3011" w:rsidRPr="00045CD0" w:rsidRDefault="001D3011" w:rsidP="001D3011">
      <w:pPr>
        <w:rPr>
          <w:b/>
          <w:lang w:val="sr-Cyrl-RS"/>
        </w:rPr>
      </w:pPr>
      <w:r w:rsidRPr="00045CD0">
        <w:rPr>
          <w:b/>
          <w:lang w:val="sr-Cyrl-RS"/>
        </w:rPr>
        <w:t>Циљеви ангажовања заинтересованих страна:</w:t>
      </w:r>
    </w:p>
    <w:p w14:paraId="7D5D815F" w14:textId="77777777" w:rsidR="001D3011" w:rsidRPr="00045CD0" w:rsidRDefault="001D3011" w:rsidP="001D3011">
      <w:pPr>
        <w:ind w:firstLine="720"/>
        <w:jc w:val="both"/>
        <w:rPr>
          <w:lang w:val="sr-Cyrl-RS"/>
        </w:rPr>
      </w:pPr>
      <w:r w:rsidRPr="00045CD0">
        <w:rPr>
          <w:lang w:val="sr-Cyrl-RS"/>
        </w:rPr>
        <w:t xml:space="preserve">Ангажовање заинтересованих страна треба планирати и спровести без дискриминације, узимајући у обзир разлике у изложености ризику и повећану осетљивост угрожених група. Ангажовање заинтересованих страна, укључујући и објављивање и дистрибуцију информација </w:t>
      </w:r>
      <w:r w:rsidRPr="00045CD0">
        <w:rPr>
          <w:lang w:val="sr-Cyrl-RS"/>
        </w:rPr>
        <w:lastRenderedPageBreak/>
        <w:t>о Пројекту и Потпројекту, спроводи се са циљем претходног информисаног и слободног ангажовања и учешћа, како би довело до широке подршке заједнице која је изложена утицајима пројекта и обезбедило дугорочну одрживост активности пројекта. Мишљења и аргументи заинтересованих страна ће бити документовани и пажљиво размотрени током фазе припреме и реализације пројекта.</w:t>
      </w:r>
    </w:p>
    <w:p w14:paraId="07390A48" w14:textId="77777777" w:rsidR="001D3011" w:rsidRPr="00045CD0" w:rsidRDefault="001D3011" w:rsidP="001D3011">
      <w:pPr>
        <w:jc w:val="both"/>
        <w:rPr>
          <w:lang w:val="sr-Cyrl-RS"/>
        </w:rPr>
      </w:pPr>
      <w:r w:rsidRPr="00045CD0">
        <w:rPr>
          <w:lang w:val="sr-Cyrl-RS"/>
        </w:rPr>
        <w:t xml:space="preserve">Користи од правовременог и правичног ангажовања свих заинтересованих страна је стварање односа поверења уз обострано уважавање и смањење потенцијалних друштвених ризика, ризика по животну средину и безбедност на на најмању могућу меру. Заинтересоване стране дају допринос и подршку као корективни учесници процеса. </w:t>
      </w:r>
    </w:p>
    <w:p w14:paraId="6A4C61F1" w14:textId="77777777" w:rsidR="001D3011" w:rsidRPr="00045CD0" w:rsidRDefault="001D3011" w:rsidP="00E64CDE">
      <w:pPr>
        <w:jc w:val="both"/>
        <w:rPr>
          <w:lang w:val="sr-Cyrl-RS"/>
        </w:rPr>
      </w:pPr>
    </w:p>
    <w:p w14:paraId="12E96DDE" w14:textId="790FB6D3" w:rsidR="00A7208D" w:rsidRPr="00045CD0" w:rsidRDefault="001D3011" w:rsidP="00E64CDE">
      <w:pPr>
        <w:jc w:val="both"/>
        <w:rPr>
          <w:lang w:val="sr-Cyrl-RS"/>
        </w:rPr>
      </w:pPr>
      <w:r w:rsidRPr="00045CD0">
        <w:rPr>
          <w:lang w:val="sr-Cyrl-RS"/>
        </w:rPr>
        <w:t>Све п</w:t>
      </w:r>
      <w:r w:rsidR="00A7208D" w:rsidRPr="00045CD0">
        <w:rPr>
          <w:lang w:val="sr-Cyrl-RS"/>
        </w:rPr>
        <w:t>римедбе, сугестије</w:t>
      </w:r>
      <w:r w:rsidRPr="00045CD0">
        <w:rPr>
          <w:lang w:val="sr-Cyrl-RS"/>
        </w:rPr>
        <w:t>, мишљења и сл.</w:t>
      </w:r>
      <w:r w:rsidR="00A7208D" w:rsidRPr="00045CD0">
        <w:rPr>
          <w:lang w:val="sr-Cyrl-RS"/>
        </w:rPr>
        <w:t xml:space="preserve"> </w:t>
      </w:r>
      <w:r w:rsidR="00515C1A" w:rsidRPr="00045CD0">
        <w:rPr>
          <w:lang w:val="sr-Cyrl-RS"/>
        </w:rPr>
        <w:t>е</w:t>
      </w:r>
      <w:r w:rsidR="00A7208D" w:rsidRPr="00045CD0">
        <w:rPr>
          <w:lang w:val="sr-Cyrl-RS"/>
        </w:rPr>
        <w:t>видентирају</w:t>
      </w:r>
      <w:r w:rsidRPr="00045CD0">
        <w:rPr>
          <w:lang w:val="sr-Cyrl-RS"/>
        </w:rPr>
        <w:t xml:space="preserve"> се</w:t>
      </w:r>
      <w:r w:rsidR="00A7208D" w:rsidRPr="00045CD0">
        <w:rPr>
          <w:lang w:val="sr-Cyrl-RS"/>
        </w:rPr>
        <w:t xml:space="preserve"> у Интерном регист</w:t>
      </w:r>
      <w:r w:rsidRPr="00045CD0">
        <w:rPr>
          <w:lang w:val="sr-Cyrl-RS"/>
        </w:rPr>
        <w:t>ру</w:t>
      </w:r>
      <w:r w:rsidR="00A7208D" w:rsidRPr="00045CD0">
        <w:rPr>
          <w:lang w:val="sr-Cyrl-RS"/>
        </w:rPr>
        <w:t xml:space="preserve"> укључивања заинтересованих страна</w:t>
      </w:r>
      <w:r w:rsidRPr="00045CD0">
        <w:rPr>
          <w:lang w:val="sr-Cyrl-RS"/>
        </w:rPr>
        <w:t>.</w:t>
      </w:r>
    </w:p>
    <w:p w14:paraId="518C0D0C" w14:textId="16A6AA8C" w:rsidR="00E64CDE" w:rsidRPr="00045CD0" w:rsidRDefault="00E64CDE" w:rsidP="00E64CDE">
      <w:pPr>
        <w:jc w:val="both"/>
        <w:rPr>
          <w:lang w:val="sr-Cyrl-RS"/>
        </w:rPr>
      </w:pPr>
      <w:r w:rsidRPr="00045CD0">
        <w:rPr>
          <w:lang w:val="sr-Cyrl-RS"/>
        </w:rPr>
        <w:t xml:space="preserve">Јавној </w:t>
      </w:r>
      <w:r w:rsidR="0051762C" w:rsidRPr="00045CD0">
        <w:rPr>
          <w:lang w:val="sr-Cyrl-RS"/>
        </w:rPr>
        <w:t>расправи</w:t>
      </w:r>
      <w:r w:rsidRPr="00045CD0">
        <w:rPr>
          <w:lang w:val="sr-Cyrl-RS"/>
        </w:rPr>
        <w:t xml:space="preserve"> ће присуствовати представни</w:t>
      </w:r>
      <w:r w:rsidR="0051762C" w:rsidRPr="00045CD0">
        <w:rPr>
          <w:lang w:val="sr-Cyrl-RS"/>
        </w:rPr>
        <w:t>ци</w:t>
      </w:r>
      <w:r w:rsidRPr="00045CD0">
        <w:rPr>
          <w:lang w:val="sr-Cyrl-RS"/>
        </w:rPr>
        <w:t xml:space="preserve"> </w:t>
      </w:r>
      <w:r w:rsidR="0051762C" w:rsidRPr="00045CD0">
        <w:rPr>
          <w:lang w:val="sr-Cyrl-RS"/>
        </w:rPr>
        <w:t>пројектаната</w:t>
      </w:r>
      <w:r w:rsidRPr="00045CD0">
        <w:rPr>
          <w:lang w:val="sr-Cyrl-RS"/>
        </w:rPr>
        <w:t>, представници Општине Нова Црња, а седници могу присуствовати и сва физичка и правна лица која су</w:t>
      </w:r>
      <w:r w:rsidR="0051762C" w:rsidRPr="00045CD0">
        <w:rPr>
          <w:lang w:val="sr-Cyrl-RS"/>
        </w:rPr>
        <w:t xml:space="preserve"> доставила</w:t>
      </w:r>
      <w:r w:rsidRPr="00045CD0">
        <w:rPr>
          <w:lang w:val="sr-Cyrl-RS"/>
        </w:rPr>
        <w:t xml:space="preserve"> примедбе</w:t>
      </w:r>
      <w:r w:rsidR="0051762C" w:rsidRPr="00045CD0">
        <w:rPr>
          <w:lang w:val="sr-Cyrl-RS"/>
        </w:rPr>
        <w:t>, сугестије и сл.</w:t>
      </w:r>
      <w:r w:rsidRPr="00045CD0">
        <w:rPr>
          <w:lang w:val="sr-Cyrl-RS"/>
        </w:rPr>
        <w:t xml:space="preserve"> у току трајања јавног увид</w:t>
      </w:r>
      <w:r w:rsidR="0051762C" w:rsidRPr="00045CD0">
        <w:rPr>
          <w:lang w:val="sr-Cyrl-RS"/>
        </w:rPr>
        <w:t>а</w:t>
      </w:r>
      <w:r w:rsidRPr="00045CD0">
        <w:rPr>
          <w:lang w:val="sr-Cyrl-RS"/>
        </w:rPr>
        <w:t>.</w:t>
      </w:r>
    </w:p>
    <w:p w14:paraId="04DD53BD" w14:textId="77777777" w:rsidR="00E64CDE" w:rsidRPr="00045CD0" w:rsidRDefault="00E64CDE" w:rsidP="00E64CDE">
      <w:pPr>
        <w:jc w:val="both"/>
        <w:rPr>
          <w:lang w:val="sr-Cyrl-RS"/>
        </w:rPr>
      </w:pPr>
    </w:p>
    <w:p w14:paraId="39E22CFD" w14:textId="0701AA99" w:rsidR="00E64CDE" w:rsidRPr="00045CD0" w:rsidRDefault="00E64CDE" w:rsidP="00E64CDE">
      <w:pPr>
        <w:jc w:val="both"/>
        <w:rPr>
          <w:lang w:val="sr-Cyrl-RS"/>
        </w:rPr>
      </w:pPr>
      <w:r w:rsidRPr="00045CD0">
        <w:rPr>
          <w:lang w:val="sr-Cyrl-RS"/>
        </w:rPr>
        <w:t xml:space="preserve">О </w:t>
      </w:r>
      <w:r w:rsidR="0051762C" w:rsidRPr="00045CD0">
        <w:rPr>
          <w:lang w:val="sr-Cyrl-RS"/>
        </w:rPr>
        <w:t xml:space="preserve">спроведеној јавној расправи </w:t>
      </w:r>
      <w:r w:rsidR="001039CC" w:rsidRPr="00045CD0">
        <w:rPr>
          <w:lang w:val="sr-Cyrl-RS"/>
        </w:rPr>
        <w:t>сачињава се извештај, који се објављује на интернет презентацији.</w:t>
      </w:r>
    </w:p>
    <w:p w14:paraId="34E4A9A5" w14:textId="77777777" w:rsidR="00841944" w:rsidRPr="00045CD0" w:rsidRDefault="00841944" w:rsidP="00E64CDE">
      <w:pPr>
        <w:jc w:val="both"/>
        <w:rPr>
          <w:lang w:val="sr-Cyrl-RS"/>
        </w:rPr>
      </w:pPr>
    </w:p>
    <w:p w14:paraId="52C28E89" w14:textId="6853D8F9" w:rsidR="00E64CDE" w:rsidRDefault="00A7059F" w:rsidP="00E64CDE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6CC4EB20" w14:textId="77777777" w:rsidR="00A7059F" w:rsidRDefault="00A7059F" w:rsidP="00E64CDE">
      <w:pPr>
        <w:rPr>
          <w:lang w:val="sr-Cyrl-RS"/>
        </w:rPr>
      </w:pPr>
    </w:p>
    <w:p w14:paraId="2E4EC1E4" w14:textId="72CE64F6" w:rsidR="00A7059F" w:rsidRDefault="00A7059F" w:rsidP="00E64CDE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Председник општине Нова Црња</w:t>
      </w:r>
    </w:p>
    <w:p w14:paraId="00F1B6C1" w14:textId="7F92BCB4" w:rsidR="00A7059F" w:rsidRPr="00045CD0" w:rsidRDefault="00A7059F" w:rsidP="00E64CDE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Драган Даничић</w:t>
      </w:r>
    </w:p>
    <w:sectPr w:rsidR="00A7059F" w:rsidRPr="00045CD0" w:rsidSect="00965034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A571F"/>
    <w:multiLevelType w:val="multilevel"/>
    <w:tmpl w:val="12E8AEC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323E4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DE4C37"/>
    <w:multiLevelType w:val="hybridMultilevel"/>
    <w:tmpl w:val="E0107388"/>
    <w:lvl w:ilvl="0" w:tplc="F45AD82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 w15:restartNumberingAfterBreak="0">
    <w:nsid w:val="5533511E"/>
    <w:multiLevelType w:val="hybridMultilevel"/>
    <w:tmpl w:val="3EF259F4"/>
    <w:lvl w:ilvl="0" w:tplc="E2186B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979801">
    <w:abstractNumId w:val="1"/>
  </w:num>
  <w:num w:numId="2" w16cid:durableId="901713460">
    <w:abstractNumId w:val="2"/>
  </w:num>
  <w:num w:numId="3" w16cid:durableId="98238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3B1"/>
    <w:rsid w:val="00032F61"/>
    <w:rsid w:val="00045CD0"/>
    <w:rsid w:val="000461D9"/>
    <w:rsid w:val="00081F01"/>
    <w:rsid w:val="00085EC8"/>
    <w:rsid w:val="000B5864"/>
    <w:rsid w:val="000D799A"/>
    <w:rsid w:val="000E074F"/>
    <w:rsid w:val="000E1169"/>
    <w:rsid w:val="000E549F"/>
    <w:rsid w:val="000F47B4"/>
    <w:rsid w:val="000F48A8"/>
    <w:rsid w:val="000F7FF5"/>
    <w:rsid w:val="001039CC"/>
    <w:rsid w:val="001042EE"/>
    <w:rsid w:val="00135324"/>
    <w:rsid w:val="00186FB3"/>
    <w:rsid w:val="001B42FD"/>
    <w:rsid w:val="001D1251"/>
    <w:rsid w:val="001D18BA"/>
    <w:rsid w:val="001D3011"/>
    <w:rsid w:val="001E2BAA"/>
    <w:rsid w:val="001E37D4"/>
    <w:rsid w:val="001F2747"/>
    <w:rsid w:val="002068DD"/>
    <w:rsid w:val="00275E5F"/>
    <w:rsid w:val="00287A87"/>
    <w:rsid w:val="002922A5"/>
    <w:rsid w:val="002A2958"/>
    <w:rsid w:val="00300201"/>
    <w:rsid w:val="00316DCC"/>
    <w:rsid w:val="00316ECC"/>
    <w:rsid w:val="003339BE"/>
    <w:rsid w:val="00337DFD"/>
    <w:rsid w:val="00376940"/>
    <w:rsid w:val="003B1681"/>
    <w:rsid w:val="003B573E"/>
    <w:rsid w:val="003C084E"/>
    <w:rsid w:val="003D0273"/>
    <w:rsid w:val="003D1D97"/>
    <w:rsid w:val="003D63AE"/>
    <w:rsid w:val="003D6B77"/>
    <w:rsid w:val="00405D88"/>
    <w:rsid w:val="004875CC"/>
    <w:rsid w:val="00492519"/>
    <w:rsid w:val="0049695F"/>
    <w:rsid w:val="004A1701"/>
    <w:rsid w:val="004A414B"/>
    <w:rsid w:val="004B004A"/>
    <w:rsid w:val="004B3050"/>
    <w:rsid w:val="004E7B18"/>
    <w:rsid w:val="004F6D95"/>
    <w:rsid w:val="004F712B"/>
    <w:rsid w:val="00515C1A"/>
    <w:rsid w:val="0051762C"/>
    <w:rsid w:val="00526214"/>
    <w:rsid w:val="00531749"/>
    <w:rsid w:val="005342F2"/>
    <w:rsid w:val="00534B44"/>
    <w:rsid w:val="00545941"/>
    <w:rsid w:val="005507BD"/>
    <w:rsid w:val="00554BED"/>
    <w:rsid w:val="00557508"/>
    <w:rsid w:val="00560331"/>
    <w:rsid w:val="005636B6"/>
    <w:rsid w:val="0056372C"/>
    <w:rsid w:val="00563F1D"/>
    <w:rsid w:val="00572CF6"/>
    <w:rsid w:val="0058539C"/>
    <w:rsid w:val="00594E37"/>
    <w:rsid w:val="005C0C5D"/>
    <w:rsid w:val="005E3EFC"/>
    <w:rsid w:val="00606B6C"/>
    <w:rsid w:val="00644E02"/>
    <w:rsid w:val="00646348"/>
    <w:rsid w:val="00665942"/>
    <w:rsid w:val="00670922"/>
    <w:rsid w:val="00670ECC"/>
    <w:rsid w:val="00673C77"/>
    <w:rsid w:val="00673EF1"/>
    <w:rsid w:val="00680B11"/>
    <w:rsid w:val="00681A42"/>
    <w:rsid w:val="006C6BFD"/>
    <w:rsid w:val="006D3DE8"/>
    <w:rsid w:val="006D6C33"/>
    <w:rsid w:val="007051FC"/>
    <w:rsid w:val="00705D78"/>
    <w:rsid w:val="00705F33"/>
    <w:rsid w:val="007152EF"/>
    <w:rsid w:val="00720118"/>
    <w:rsid w:val="0072465A"/>
    <w:rsid w:val="00745D47"/>
    <w:rsid w:val="007849CA"/>
    <w:rsid w:val="007B03E4"/>
    <w:rsid w:val="0083340E"/>
    <w:rsid w:val="00841944"/>
    <w:rsid w:val="00843DCD"/>
    <w:rsid w:val="008A2495"/>
    <w:rsid w:val="008B3B8A"/>
    <w:rsid w:val="008B4580"/>
    <w:rsid w:val="008E24E3"/>
    <w:rsid w:val="009010E9"/>
    <w:rsid w:val="00963901"/>
    <w:rsid w:val="009639BD"/>
    <w:rsid w:val="00965034"/>
    <w:rsid w:val="0097564F"/>
    <w:rsid w:val="009F2789"/>
    <w:rsid w:val="00A00A25"/>
    <w:rsid w:val="00A01762"/>
    <w:rsid w:val="00A17C5C"/>
    <w:rsid w:val="00A20C2A"/>
    <w:rsid w:val="00A45632"/>
    <w:rsid w:val="00A66D0D"/>
    <w:rsid w:val="00A7059F"/>
    <w:rsid w:val="00A7208D"/>
    <w:rsid w:val="00A943EF"/>
    <w:rsid w:val="00AB4957"/>
    <w:rsid w:val="00AB6F40"/>
    <w:rsid w:val="00AE54E0"/>
    <w:rsid w:val="00AE5DBF"/>
    <w:rsid w:val="00B015A3"/>
    <w:rsid w:val="00B0316A"/>
    <w:rsid w:val="00B04669"/>
    <w:rsid w:val="00B04C56"/>
    <w:rsid w:val="00B24084"/>
    <w:rsid w:val="00B41A71"/>
    <w:rsid w:val="00B44B86"/>
    <w:rsid w:val="00B60134"/>
    <w:rsid w:val="00B60D75"/>
    <w:rsid w:val="00B61D87"/>
    <w:rsid w:val="00B640DE"/>
    <w:rsid w:val="00B87F9E"/>
    <w:rsid w:val="00BB0E3D"/>
    <w:rsid w:val="00BC490E"/>
    <w:rsid w:val="00BC55B6"/>
    <w:rsid w:val="00BC5CD3"/>
    <w:rsid w:val="00BD4979"/>
    <w:rsid w:val="00BF43B1"/>
    <w:rsid w:val="00C013F9"/>
    <w:rsid w:val="00C1513E"/>
    <w:rsid w:val="00C17339"/>
    <w:rsid w:val="00C23D6C"/>
    <w:rsid w:val="00C5528C"/>
    <w:rsid w:val="00C75051"/>
    <w:rsid w:val="00C807E2"/>
    <w:rsid w:val="00C96F97"/>
    <w:rsid w:val="00CA28EE"/>
    <w:rsid w:val="00CC6747"/>
    <w:rsid w:val="00CF2DB0"/>
    <w:rsid w:val="00D10B02"/>
    <w:rsid w:val="00D33BED"/>
    <w:rsid w:val="00D33DBE"/>
    <w:rsid w:val="00D540BF"/>
    <w:rsid w:val="00D86456"/>
    <w:rsid w:val="00D92C04"/>
    <w:rsid w:val="00D9603E"/>
    <w:rsid w:val="00D96875"/>
    <w:rsid w:val="00DB5310"/>
    <w:rsid w:val="00DC1469"/>
    <w:rsid w:val="00DC3D93"/>
    <w:rsid w:val="00DD1034"/>
    <w:rsid w:val="00DE61DF"/>
    <w:rsid w:val="00E052FC"/>
    <w:rsid w:val="00E06A08"/>
    <w:rsid w:val="00E326A8"/>
    <w:rsid w:val="00E439B1"/>
    <w:rsid w:val="00E5380F"/>
    <w:rsid w:val="00E62CC3"/>
    <w:rsid w:val="00E64CDE"/>
    <w:rsid w:val="00EA08EF"/>
    <w:rsid w:val="00EA22C9"/>
    <w:rsid w:val="00EC66B7"/>
    <w:rsid w:val="00EE0488"/>
    <w:rsid w:val="00F00ED8"/>
    <w:rsid w:val="00F15DF8"/>
    <w:rsid w:val="00F3566D"/>
    <w:rsid w:val="00F61F40"/>
    <w:rsid w:val="00F64B52"/>
    <w:rsid w:val="00F901DE"/>
    <w:rsid w:val="00F9479E"/>
    <w:rsid w:val="00F96CBA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C341E"/>
  <w15:docId w15:val="{9B31B565-991C-494C-A017-FAD2B5D7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034"/>
    <w:rPr>
      <w:sz w:val="24"/>
      <w:szCs w:val="24"/>
    </w:rPr>
  </w:style>
  <w:style w:type="paragraph" w:styleId="Heading1">
    <w:name w:val="heading 1"/>
    <w:basedOn w:val="Normal"/>
    <w:next w:val="Normal"/>
    <w:qFormat/>
    <w:rsid w:val="00965034"/>
    <w:pPr>
      <w:keepNext/>
      <w:ind w:right="-871"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qFormat/>
    <w:rsid w:val="00965034"/>
    <w:pPr>
      <w:keepNext/>
      <w:outlineLvl w:val="1"/>
    </w:pPr>
    <w:rPr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22A5"/>
    <w:pPr>
      <w:jc w:val="both"/>
    </w:pPr>
    <w:rPr>
      <w:lang w:val="sr-Cyrl-CS"/>
    </w:rPr>
  </w:style>
  <w:style w:type="paragraph" w:styleId="NormalWeb">
    <w:name w:val="Normal (Web)"/>
    <w:basedOn w:val="Normal"/>
    <w:rsid w:val="00705F33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705F33"/>
    <w:rPr>
      <w:sz w:val="24"/>
      <w:szCs w:val="24"/>
      <w:lang w:val="sr-Cyrl-CS" w:eastAsia="en-US" w:bidi="ar-SA"/>
    </w:rPr>
  </w:style>
  <w:style w:type="paragraph" w:styleId="BalloonText">
    <w:name w:val="Balloon Text"/>
    <w:basedOn w:val="Normal"/>
    <w:semiHidden/>
    <w:rsid w:val="00EE04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1D9"/>
    <w:pPr>
      <w:ind w:left="720"/>
      <w:contextualSpacing/>
    </w:pPr>
  </w:style>
  <w:style w:type="character" w:styleId="Hyperlink">
    <w:name w:val="Hyperlink"/>
    <w:basedOn w:val="DefaultParagraphFont"/>
    <w:unhideWhenUsed/>
    <w:rsid w:val="00E64C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acrnja@gmail.com" TargetMode="External"/><Relationship Id="rId5" Type="http://schemas.openxmlformats.org/officeDocument/2006/relationships/hyperlink" Target="https://www.novacrnja.rs/sr/meniji/informacije/dokumenta/liid-projek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ProComputer Centar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 Line</dc:creator>
  <cp:lastModifiedBy>Lakic</cp:lastModifiedBy>
  <cp:revision>25</cp:revision>
  <cp:lastPrinted>2025-09-01T05:41:00Z</cp:lastPrinted>
  <dcterms:created xsi:type="dcterms:W3CDTF">2025-08-29T09:53:00Z</dcterms:created>
  <dcterms:modified xsi:type="dcterms:W3CDTF">2025-09-01T06:08:00Z</dcterms:modified>
</cp:coreProperties>
</file>