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0BA" w:rsidRDefault="006510BA">
      <w:pPr>
        <w:rPr>
          <w:color w:val="000000"/>
        </w:rPr>
      </w:pPr>
    </w:p>
    <w:p w:rsidR="00ED7CD3" w:rsidRDefault="00ED7CD3" w:rsidP="00ED7CD3">
      <w:r>
        <w:t>РЕПУБЛИКА СРБИЈА  АУТОНОМНА</w:t>
      </w:r>
    </w:p>
    <w:p w:rsidR="00ED7CD3" w:rsidRDefault="00ED7CD3" w:rsidP="00ED7CD3">
      <w:r>
        <w:t xml:space="preserve">ПОКРАЈИНА ВОЈВОДИНА  </w:t>
      </w:r>
    </w:p>
    <w:p w:rsidR="00ED7CD3" w:rsidRDefault="00ED7CD3" w:rsidP="00ED7CD3">
      <w:pPr>
        <w:rPr>
          <w:b/>
          <w:bCs/>
        </w:rPr>
      </w:pPr>
      <w:r>
        <w:rPr>
          <w:b/>
          <w:bCs/>
        </w:rPr>
        <w:t xml:space="preserve">ОПШТИНА НОВА ЦРЊА  </w:t>
      </w:r>
    </w:p>
    <w:p w:rsidR="00ED7CD3" w:rsidRDefault="00ED7CD3" w:rsidP="00ED7CD3">
      <w:pPr>
        <w:rPr>
          <w:b/>
          <w:bCs/>
        </w:rPr>
      </w:pPr>
      <w:r>
        <w:rPr>
          <w:b/>
          <w:bCs/>
        </w:rPr>
        <w:t xml:space="preserve">-  Скупштина општине-  </w:t>
      </w:r>
    </w:p>
    <w:p w:rsidR="00ED7CD3" w:rsidRDefault="00ED7CD3" w:rsidP="00ED7CD3">
      <w:pPr>
        <w:rPr>
          <w:color w:val="000000" w:themeColor="text1"/>
        </w:rPr>
      </w:pPr>
      <w:r>
        <w:rPr>
          <w:color w:val="000000" w:themeColor="text1"/>
        </w:rPr>
        <w:t xml:space="preserve">БРОЈ: </w:t>
      </w:r>
      <w:r w:rsidR="00037081">
        <w:rPr>
          <w:color w:val="000000" w:themeColor="text1"/>
        </w:rPr>
        <w:t>II-06-32/24-1</w:t>
      </w:r>
    </w:p>
    <w:p w:rsidR="00ED7CD3" w:rsidRPr="00037081" w:rsidRDefault="00ED7CD3" w:rsidP="00ED7CD3">
      <w:pPr>
        <w:rPr>
          <w:color w:val="000000" w:themeColor="text1"/>
          <w:lang w:val="sr-Cyrl-RS"/>
        </w:rPr>
      </w:pPr>
      <w:r>
        <w:rPr>
          <w:color w:val="000000" w:themeColor="text1"/>
        </w:rPr>
        <w:t xml:space="preserve">ДАНА: </w:t>
      </w:r>
      <w:r w:rsidR="00037081">
        <w:rPr>
          <w:color w:val="000000" w:themeColor="text1"/>
        </w:rPr>
        <w:t xml:space="preserve">23.12.2024 </w:t>
      </w:r>
      <w:r w:rsidR="00037081">
        <w:rPr>
          <w:color w:val="000000" w:themeColor="text1"/>
          <w:lang w:val="sr-Cyrl-RS"/>
        </w:rPr>
        <w:t>године</w:t>
      </w:r>
    </w:p>
    <w:p w:rsidR="00ED7CD3" w:rsidRDefault="00ED7CD3" w:rsidP="00ED7CD3">
      <w:r>
        <w:t xml:space="preserve">Н О В А   Ц Р Њ А     </w:t>
      </w:r>
    </w:p>
    <w:p w:rsidR="00ED7CD3" w:rsidRDefault="00ED7CD3" w:rsidP="00ED7CD3"/>
    <w:p w:rsidR="00ED7CD3" w:rsidRDefault="00ED7CD3" w:rsidP="00ED7CD3"/>
    <w:p w:rsidR="00ED7CD3" w:rsidRDefault="00ED7CD3" w:rsidP="00ED7CD3"/>
    <w:p w:rsidR="00ED7CD3" w:rsidRDefault="00ED7CD3" w:rsidP="00ED7CD3">
      <w:r>
        <w:t xml:space="preserve">На основу члана </w:t>
      </w:r>
      <w:r w:rsidR="002B71BB">
        <w:t>4</w:t>
      </w:r>
      <w:r>
        <w:t>3  . Закона о буџетском систему   („Сл.гласник РС“ бр.   54/2009 , 73/10 , 101/10, 101/11  , 93/12  , 62/13, 63/13 испр., 108/13, 142/14, 68/15 - др. закон, 103/15</w:t>
      </w:r>
      <w:r w:rsidR="00DE54B7">
        <w:t>,</w:t>
      </w:r>
      <w:r>
        <w:t xml:space="preserve"> 99/16, 113/2017 , 95/18, 31/19, 72/19, 149/2020, 118/2021, 138/2022</w:t>
      </w:r>
      <w:r>
        <w:rPr>
          <w:lang w:val="sr-Cyrl-RS"/>
        </w:rPr>
        <w:t>,</w:t>
      </w:r>
      <w:r>
        <w:t xml:space="preserve"> 118/2021 др. Закон</w:t>
      </w:r>
      <w:r w:rsidR="00DE54B7">
        <w:rPr>
          <w:lang w:val="sr-Latn-RS"/>
        </w:rPr>
        <w:t>,</w:t>
      </w:r>
      <w:r>
        <w:rPr>
          <w:lang w:val="sr-Cyrl-RS"/>
        </w:rPr>
        <w:t xml:space="preserve"> 92/2023</w:t>
      </w:r>
      <w:r w:rsidR="00DE54B7">
        <w:rPr>
          <w:lang w:val="sr-Latn-RS"/>
        </w:rPr>
        <w:t xml:space="preserve"> </w:t>
      </w:r>
      <w:r w:rsidR="00DE54B7">
        <w:rPr>
          <w:lang w:val="sr-Cyrl-RS"/>
        </w:rPr>
        <w:t>И 94/24</w:t>
      </w:r>
      <w:r>
        <w:t xml:space="preserve">), и члана 32. Закона о локалној самоуправи (''Сл.гласник РС“, бр.129/07  , 83/14 - др.закон и 101/16 - др. </w:t>
      </w:r>
      <w:r>
        <w:rPr>
          <w:lang w:val="sr-Cyrl-RS"/>
        </w:rPr>
        <w:t>з</w:t>
      </w:r>
      <w:r>
        <w:t>акон ,  47/2018 и 111/2021</w:t>
      </w:r>
      <w:r>
        <w:rPr>
          <w:lang w:val="sr-Cyrl-RS"/>
        </w:rPr>
        <w:t xml:space="preserve"> – др. закон</w:t>
      </w:r>
      <w:r>
        <w:t xml:space="preserve">), и члана 41. Статута општине Нова Црња (Сл. лист Општине Нова Црња бр. 9/08, 16/12, 16/15 и 2/19) , а  на предлог Општинског већа, Скупштина општине Нова Црња на седници одржаној дана  </w:t>
      </w:r>
      <w:r w:rsidR="00037081">
        <w:rPr>
          <w:lang w:val="sr-Cyrl-RS"/>
        </w:rPr>
        <w:t>23.12.2024.</w:t>
      </w:r>
      <w:r>
        <w:rPr>
          <w:color w:val="000000" w:themeColor="text1"/>
        </w:rPr>
        <w:t xml:space="preserve"> </w:t>
      </w:r>
      <w:r>
        <w:t xml:space="preserve">године </w:t>
      </w:r>
      <w:r w:rsidR="00DE54B7">
        <w:rPr>
          <w:lang w:val="sr-Cyrl-RS"/>
        </w:rPr>
        <w:t xml:space="preserve">  </w:t>
      </w:r>
      <w:r>
        <w:t xml:space="preserve"> донела је      </w:t>
      </w:r>
    </w:p>
    <w:p w:rsidR="00ED7CD3" w:rsidRDefault="00ED7CD3" w:rsidP="00ED7CD3"/>
    <w:p w:rsidR="00ED7CD3" w:rsidRDefault="00ED7CD3" w:rsidP="00ED7CD3"/>
    <w:p w:rsidR="00ED7CD3" w:rsidRDefault="00ED7CD3" w:rsidP="00ED7CD3">
      <w:pPr>
        <w:jc w:val="center"/>
        <w:rPr>
          <w:b/>
          <w:bCs/>
        </w:rPr>
      </w:pPr>
      <w:r>
        <w:rPr>
          <w:b/>
          <w:bCs/>
        </w:rPr>
        <w:t xml:space="preserve">О Д Л У К  У  </w:t>
      </w:r>
    </w:p>
    <w:p w:rsidR="00ED7CD3" w:rsidRDefault="00ED7CD3" w:rsidP="00ED7CD3">
      <w:pPr>
        <w:jc w:val="center"/>
        <w:rPr>
          <w:b/>
          <w:bCs/>
        </w:rPr>
      </w:pPr>
    </w:p>
    <w:p w:rsidR="00ED7CD3" w:rsidRDefault="00ED7CD3" w:rsidP="00ED7CD3">
      <w:pPr>
        <w:jc w:val="center"/>
        <w:rPr>
          <w:b/>
          <w:bCs/>
        </w:rPr>
      </w:pPr>
      <w:r>
        <w:rPr>
          <w:b/>
          <w:bCs/>
        </w:rPr>
        <w:t xml:space="preserve">о буџету Општине Нова Црња за 2025. </w:t>
      </w:r>
      <w:r>
        <w:rPr>
          <w:b/>
          <w:bCs/>
          <w:lang w:val="sr-Cyrl-RS"/>
        </w:rPr>
        <w:t>г</w:t>
      </w:r>
      <w:r>
        <w:rPr>
          <w:b/>
          <w:bCs/>
        </w:rPr>
        <w:t>одину</w:t>
      </w:r>
    </w:p>
    <w:p w:rsidR="00ED7CD3" w:rsidRDefault="00ED7CD3" w:rsidP="00ED7CD3">
      <w:pPr>
        <w:jc w:val="center"/>
      </w:pPr>
    </w:p>
    <w:p w:rsidR="00ED7CD3" w:rsidRDefault="00ED7CD3" w:rsidP="00ED7CD3">
      <w:pPr>
        <w:jc w:val="center"/>
        <w:rPr>
          <w:b/>
          <w:lang w:val="sr-Cyrl-RS"/>
        </w:rPr>
      </w:pPr>
      <w:r>
        <w:rPr>
          <w:b/>
          <w:lang w:val="sr-Latn-RS"/>
        </w:rPr>
        <w:t>I</w:t>
      </w:r>
      <w:r>
        <w:rPr>
          <w:b/>
          <w:lang w:val="sr-Cyrl-RS"/>
        </w:rPr>
        <w:t xml:space="preserve"> ОПШТИ ДЕО</w:t>
      </w:r>
    </w:p>
    <w:p w:rsidR="00ED7CD3" w:rsidRDefault="00ED7CD3" w:rsidP="00ED7CD3">
      <w:pPr>
        <w:jc w:val="center"/>
      </w:pPr>
    </w:p>
    <w:p w:rsidR="00ED7CD3" w:rsidRDefault="00ED7CD3" w:rsidP="00ED7CD3">
      <w:pPr>
        <w:jc w:val="center"/>
        <w:rPr>
          <w:lang w:val="sr-Cyrl-RS"/>
        </w:rPr>
      </w:pPr>
      <w:r>
        <w:rPr>
          <w:lang w:val="sr-Cyrl-RS"/>
        </w:rPr>
        <w:t>Члан 1.</w:t>
      </w:r>
    </w:p>
    <w:p w:rsidR="00ED7CD3" w:rsidRDefault="00ED7CD3" w:rsidP="00ED7CD3">
      <w:pPr>
        <w:rPr>
          <w:lang w:val="sr-Cyrl-RS"/>
        </w:rPr>
      </w:pPr>
      <w:r>
        <w:rPr>
          <w:lang w:val="sr-Cyrl-RS"/>
        </w:rPr>
        <w:t>Приходи и примања, расходи и издаци буџета Општине Нова Црња за 202</w:t>
      </w:r>
      <w:r>
        <w:rPr>
          <w:lang w:val="sr-Latn-RS"/>
        </w:rPr>
        <w:t>5</w:t>
      </w:r>
      <w:r>
        <w:rPr>
          <w:lang w:val="sr-Cyrl-RS"/>
        </w:rPr>
        <w:t>. годину (у даљем тексту:буџета), састоји се од:</w:t>
      </w:r>
    </w:p>
    <w:tbl>
      <w:tblPr>
        <w:tblpPr w:leftFromText="180" w:rightFromText="180" w:vertAnchor="text" w:horzAnchor="margin" w:tblpY="1027"/>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E14B4C" w:rsidTr="00E14B4C">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14B4C" w:rsidRDefault="00E14B4C" w:rsidP="00E14B4C">
            <w:pPr>
              <w:jc w:val="center"/>
              <w:rPr>
                <w:b/>
                <w:bCs/>
                <w:color w:val="000000"/>
                <w:sz w:val="16"/>
                <w:szCs w:val="16"/>
              </w:rPr>
            </w:pPr>
            <w:bookmarkStart w:id="0" w:name="__bookmark_2"/>
            <w:bookmarkEnd w:id="0"/>
            <w:r>
              <w:rPr>
                <w:b/>
                <w:bCs/>
                <w:color w:val="000000"/>
                <w:sz w:val="16"/>
                <w:szCs w:val="16"/>
              </w:rPr>
              <w:t>Opis</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14B4C" w:rsidRDefault="00E14B4C" w:rsidP="00E14B4C">
            <w:pPr>
              <w:jc w:val="center"/>
              <w:rPr>
                <w:b/>
                <w:bCs/>
                <w:color w:val="000000"/>
                <w:sz w:val="16"/>
                <w:szCs w:val="16"/>
              </w:rPr>
            </w:pPr>
            <w:r>
              <w:rPr>
                <w:b/>
                <w:bCs/>
                <w:color w:val="000000"/>
                <w:sz w:val="16"/>
                <w:szCs w:val="16"/>
              </w:rPr>
              <w:t>Iznos</w:t>
            </w:r>
          </w:p>
        </w:tc>
      </w:tr>
      <w:tr w:rsidR="00E14B4C" w:rsidTr="00E14B4C">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center"/>
              <w:rPr>
                <w:color w:val="000000"/>
                <w:sz w:val="16"/>
                <w:szCs w:val="16"/>
              </w:rPr>
            </w:pPr>
            <w:r>
              <w:rPr>
                <w:color w:val="000000"/>
                <w:sz w:val="16"/>
                <w:szCs w:val="16"/>
              </w:rPr>
              <w:t>2</w:t>
            </w:r>
          </w:p>
        </w:tc>
      </w:tr>
      <w:tr w:rsidR="00E14B4C" w:rsidTr="00E14B4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14B4C" w:rsidRDefault="00E14B4C" w:rsidP="00E14B4C">
            <w:pPr>
              <w:rPr>
                <w:vanish/>
              </w:rPr>
            </w:pPr>
            <w:r>
              <w:fldChar w:fldCharType="begin"/>
            </w:r>
            <w:r>
              <w:instrText>TC "1" \f C \l "1"</w:instrText>
            </w:r>
            <w:r>
              <w:fldChar w:fldCharType="end"/>
            </w:r>
          </w:p>
          <w:p w:rsidR="00E14B4C" w:rsidRDefault="00E14B4C" w:rsidP="00E14B4C">
            <w:pPr>
              <w:rPr>
                <w:b/>
                <w:bCs/>
                <w:color w:val="000000"/>
                <w:sz w:val="16"/>
                <w:szCs w:val="16"/>
              </w:rPr>
            </w:pPr>
            <w:r>
              <w:rPr>
                <w:b/>
                <w:bCs/>
                <w:color w:val="000000"/>
                <w:sz w:val="16"/>
                <w:szCs w:val="16"/>
              </w:rPr>
              <w:t>A. RAČUN PRIHODA I PRIMANjA,  RASHODA I IZDATAKA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14B4C" w:rsidRDefault="00E14B4C" w:rsidP="00E14B4C">
            <w:pPr>
              <w:spacing w:line="1" w:lineRule="auto"/>
            </w:pP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1. Ukupni prihodi i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536.896.627,00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1.1. TEKUĆI PRIHODI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536.896.627,00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budžetska sredstva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536.896.627,00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sopstveni prihodi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1.2.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2. Ukupni rashodi i izdaci za nabavku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spacing w:line="1" w:lineRule="auto"/>
            </w:pP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2.1. TEKUĆI RASHODI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502.440.627,00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tekući budžetski rashodi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502.440.627,00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rashodi iz sopstvenih prihoda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2.2. IZDACI ZA NABAVKU NEFINANSIJSKE IMOVINE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34.456.000,00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tekući budžetski izdaci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34.456.000,00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izdaci iz sopstvenih prihoda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BUDžETSKI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-192.394.253,00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Izdaci za nabavku finansijske imovine (u cilju sprovođenja javnih politika)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UKUPAN FISKALNI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-192.394.253,00</w:t>
            </w:r>
          </w:p>
        </w:tc>
      </w:tr>
      <w:tr w:rsidR="00E14B4C" w:rsidTr="00E14B4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14B4C" w:rsidRDefault="00E14B4C" w:rsidP="00E14B4C">
            <w:pPr>
              <w:rPr>
                <w:vanish/>
              </w:rPr>
            </w:pPr>
            <w:r>
              <w:fldChar w:fldCharType="begin"/>
            </w:r>
            <w:r>
              <w:instrText>TC "2" \f C \l "1"</w:instrText>
            </w:r>
            <w:r>
              <w:fldChar w:fldCharType="end"/>
            </w:r>
          </w:p>
          <w:p w:rsidR="00E14B4C" w:rsidRDefault="00E14B4C" w:rsidP="00E14B4C">
            <w:pPr>
              <w:rPr>
                <w:b/>
                <w:bCs/>
                <w:color w:val="000000"/>
                <w:sz w:val="16"/>
                <w:szCs w:val="16"/>
              </w:rPr>
            </w:pPr>
            <w:r>
              <w:rPr>
                <w:b/>
                <w:bCs/>
                <w:color w:val="000000"/>
                <w:sz w:val="16"/>
                <w:szCs w:val="16"/>
              </w:rPr>
              <w:t>B. RAČUN FINANSIRANjA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14B4C" w:rsidRDefault="00E14B4C" w:rsidP="00E14B4C">
            <w:pPr>
              <w:spacing w:line="1" w:lineRule="auto"/>
            </w:pP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Primanja od prodaje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Primanja od zaduživanja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Neutrošena sredstva iz prethodnih godina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192.394.253,00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Izdaci za otplatu glavnice duga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0,00</w:t>
            </w:r>
          </w:p>
        </w:tc>
      </w:tr>
      <w:tr w:rsidR="00E14B4C" w:rsidTr="00E14B4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rPr>
                <w:color w:val="000000"/>
                <w:sz w:val="16"/>
                <w:szCs w:val="16"/>
              </w:rPr>
            </w:pPr>
            <w:r>
              <w:rPr>
                <w:color w:val="000000"/>
                <w:sz w:val="16"/>
                <w:szCs w:val="16"/>
              </w:rPr>
              <w:t>NETO FINANSIRANjE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14B4C" w:rsidRDefault="00E14B4C" w:rsidP="00E14B4C">
            <w:pPr>
              <w:jc w:val="right"/>
              <w:rPr>
                <w:color w:val="000000"/>
                <w:sz w:val="16"/>
                <w:szCs w:val="16"/>
              </w:rPr>
            </w:pPr>
            <w:r>
              <w:rPr>
                <w:color w:val="000000"/>
                <w:sz w:val="16"/>
                <w:szCs w:val="16"/>
              </w:rPr>
              <w:t>192.394.253,00</w:t>
            </w:r>
          </w:p>
        </w:tc>
      </w:tr>
    </w:tbl>
    <w:p w:rsidR="00ED7CD3" w:rsidRDefault="00ED7CD3" w:rsidP="00ED7CD3">
      <w:pPr>
        <w:jc w:val="center"/>
        <w:rPr>
          <w:lang w:val="sr-Cyrl-RS"/>
        </w:rPr>
      </w:pPr>
    </w:p>
    <w:p w:rsidR="006510BA" w:rsidRDefault="006510BA">
      <w:pPr>
        <w:sectPr w:rsidR="006510BA">
          <w:headerReference w:type="default" r:id="rId6"/>
          <w:footerReference w:type="default" r:id="rId7"/>
          <w:pgSz w:w="11905" w:h="16837"/>
          <w:pgMar w:top="360" w:right="360" w:bottom="360" w:left="360" w:header="360" w:footer="360" w:gutter="0"/>
          <w:cols w:space="720"/>
        </w:sectPr>
      </w:pPr>
    </w:p>
    <w:p w:rsidR="006510BA" w:rsidRDefault="002704A6">
      <w:pPr>
        <w:rPr>
          <w:color w:val="000000"/>
        </w:rPr>
      </w:pPr>
      <w:r>
        <w:rPr>
          <w:color w:val="000000"/>
        </w:rPr>
        <w:lastRenderedPageBreak/>
        <w:t>Prihodi i primanja, rashodi i izdaci budžeta utvrđeni su u sledećim iznosima:</w:t>
      </w:r>
    </w:p>
    <w:p w:rsidR="006510BA" w:rsidRDefault="006510BA">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6510BA">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bookmarkStart w:id="1" w:name="__bookmark_8"/>
            <w:bookmarkEnd w:id="1"/>
            <w:r>
              <w:rPr>
                <w:b/>
                <w:bCs/>
                <w:color w:val="000000"/>
                <w:sz w:val="16"/>
                <w:szCs w:val="16"/>
              </w:rPr>
              <w:t>Opis</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Ekonom. klasif.</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Iznos</w:t>
            </w:r>
          </w:p>
        </w:tc>
      </w:tr>
      <w:tr w:rsidR="006510BA">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3</w:t>
            </w:r>
          </w:p>
        </w:tc>
      </w:tr>
      <w:tr w:rsidR="006510B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vanish/>
              </w:rPr>
            </w:pPr>
            <w:r>
              <w:fldChar w:fldCharType="begin"/>
            </w:r>
            <w:r>
              <w:instrText>TC "1" \f C \l "1"</w:instrText>
            </w:r>
            <w:r>
              <w:fldChar w:fldCharType="end"/>
            </w:r>
          </w:p>
          <w:p w:rsidR="006510BA" w:rsidRDefault="002704A6">
            <w:pPr>
              <w:rPr>
                <w:b/>
                <w:bCs/>
                <w:color w:val="000000"/>
                <w:sz w:val="16"/>
                <w:szCs w:val="16"/>
              </w:rPr>
            </w:pPr>
            <w:r>
              <w:rPr>
                <w:b/>
                <w:bCs/>
                <w:color w:val="000000"/>
                <w:sz w:val="16"/>
                <w:szCs w:val="16"/>
              </w:rPr>
              <w:t>UKUPNI PRIHODI I PRIMANjA OD PRODAJE NEFINANSIJSKE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6510BA">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536.896.627,00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352.617.457,00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dohodak,  dobit i kapitalne dobitke (osim samodoprinosa)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216.544.457,00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Samodoprinos</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imovinu</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122.501.000,00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9.071.000,00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Drugi 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Neporeski prihodi, u čemu:</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68.485.000,00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pojedine vrste naknada sa određenom namenom (namenski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prodaje dobara i usluga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Memorandumske stavke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Donacije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Transferi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FD7F64">
            <w:pPr>
              <w:jc w:val="right"/>
              <w:rPr>
                <w:color w:val="000000"/>
                <w:sz w:val="16"/>
                <w:szCs w:val="16"/>
              </w:rPr>
            </w:pPr>
            <w:r>
              <w:rPr>
                <w:color w:val="000000"/>
                <w:sz w:val="16"/>
                <w:szCs w:val="16"/>
              </w:rPr>
              <w:t>133.793.592,92</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Primanja od prodaje nefinansijske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vanish/>
              </w:rPr>
            </w:pPr>
            <w:r>
              <w:fldChar w:fldCharType="begin"/>
            </w:r>
            <w:r>
              <w:instrText>TC "2" \f C \l "1"</w:instrText>
            </w:r>
            <w:r>
              <w:fldChar w:fldCharType="end"/>
            </w:r>
          </w:p>
          <w:p w:rsidR="006510BA" w:rsidRDefault="002704A6">
            <w:pPr>
              <w:rPr>
                <w:b/>
                <w:bCs/>
                <w:color w:val="000000"/>
                <w:sz w:val="16"/>
                <w:szCs w:val="16"/>
              </w:rPr>
            </w:pPr>
            <w:r>
              <w:rPr>
                <w:b/>
                <w:bCs/>
                <w:color w:val="000000"/>
                <w:sz w:val="16"/>
                <w:szCs w:val="16"/>
              </w:rPr>
              <w:t>UKUPNI RASHODI I IZDACI ZA NABAVKU NEFINANSIJSKE I FINANSIJSKE IMOVINE (ZBIR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6510BA">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972E27">
            <w:pPr>
              <w:jc w:val="right"/>
              <w:rPr>
                <w:b/>
                <w:bCs/>
                <w:color w:val="000000"/>
                <w:sz w:val="16"/>
                <w:szCs w:val="16"/>
              </w:rPr>
            </w:pPr>
            <w:r>
              <w:rPr>
                <w:b/>
                <w:bCs/>
                <w:color w:val="000000"/>
                <w:sz w:val="16"/>
                <w:szCs w:val="16"/>
              </w:rPr>
              <w:t>747</w:t>
            </w:r>
            <w:r w:rsidR="00251174">
              <w:rPr>
                <w:b/>
                <w:bCs/>
                <w:color w:val="000000"/>
                <w:sz w:val="16"/>
                <w:szCs w:val="16"/>
              </w:rPr>
              <w:t>.290.302,92</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Tekući rashodi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536.086.435,00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Rashodi za zaposlene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92.100.287,00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Korišćenje roba i usluga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274.772.148,00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Otplata kamata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237.500,00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Subvencije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3.380.000,00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Socijalna zaštita iz budžeta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53.250.000,00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rashodi,  u čemu:- sredstva rezervi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49.719.500,00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Transferi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62.627.000,00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Izdaci za nabavku nefinansijske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C33523">
            <w:pPr>
              <w:jc w:val="right"/>
              <w:rPr>
                <w:color w:val="000000"/>
                <w:sz w:val="16"/>
                <w:szCs w:val="16"/>
              </w:rPr>
            </w:pPr>
            <w:r>
              <w:rPr>
                <w:color w:val="000000"/>
                <w:sz w:val="16"/>
                <w:szCs w:val="16"/>
              </w:rPr>
              <w:t>193.204.445,00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Izdaci za nabavku finansijske imovine (osim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vanish/>
              </w:rPr>
            </w:pPr>
            <w:r>
              <w:fldChar w:fldCharType="begin"/>
            </w:r>
            <w:r>
              <w:instrText>TC "3" \f C \l "1"</w:instrText>
            </w:r>
            <w:r>
              <w:fldChar w:fldCharType="end"/>
            </w:r>
          </w:p>
          <w:p w:rsidR="006510BA" w:rsidRDefault="002704A6">
            <w:pPr>
              <w:rPr>
                <w:b/>
                <w:bCs/>
                <w:color w:val="000000"/>
                <w:sz w:val="16"/>
                <w:szCs w:val="16"/>
              </w:rPr>
            </w:pPr>
            <w:r>
              <w:rPr>
                <w:b/>
                <w:bCs/>
                <w:color w:val="000000"/>
                <w:sz w:val="16"/>
                <w:szCs w:val="16"/>
              </w:rPr>
              <w:t>PRIMANjA OD PRODAJE FINANSIJSKE IMOVINE I ZADUŽIVANjA</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6510BA">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Primanja po osnovu otplate kredita i prodaje 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Zaduživanje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Zaduživanje kod domaćih kreditora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Zaduživanje kod stranih kreditora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vanish/>
              </w:rPr>
            </w:pPr>
            <w:r>
              <w:fldChar w:fldCharType="begin"/>
            </w:r>
            <w:r>
              <w:instrText>TC "4" \f C \l "1"</w:instrText>
            </w:r>
            <w:r>
              <w:fldChar w:fldCharType="end"/>
            </w:r>
          </w:p>
          <w:p w:rsidR="006510BA" w:rsidRDefault="002704A6">
            <w:pPr>
              <w:rPr>
                <w:b/>
                <w:bCs/>
                <w:color w:val="000000"/>
                <w:sz w:val="16"/>
                <w:szCs w:val="16"/>
              </w:rPr>
            </w:pPr>
            <w:r>
              <w:rPr>
                <w:b/>
                <w:bCs/>
                <w:color w:val="000000"/>
                <w:sz w:val="16"/>
                <w:szCs w:val="16"/>
              </w:rPr>
              <w:t>OTPLATA DUGA I NABAVKA 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6510BA">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Otplata duga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Otplata duga domaćim kreditorima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Otplata duga stranim kreditorima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Otplata duga po garancijama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Nabavka 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bookmarkStart w:id="2" w:name="_Toc5"/>
      <w:bookmarkEnd w:id="2"/>
      <w:tr w:rsidR="006510B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vanish/>
              </w:rPr>
            </w:pPr>
            <w:r>
              <w:fldChar w:fldCharType="begin"/>
            </w:r>
            <w:r>
              <w:instrText>TC "5" \f C \l "1"</w:instrText>
            </w:r>
            <w:r>
              <w:fldChar w:fldCharType="end"/>
            </w:r>
          </w:p>
          <w:p w:rsidR="006510BA" w:rsidRDefault="002704A6">
            <w:pPr>
              <w:rPr>
                <w:b/>
                <w:bCs/>
                <w:color w:val="000000"/>
                <w:sz w:val="16"/>
                <w:szCs w:val="16"/>
              </w:rPr>
            </w:pPr>
            <w:r>
              <w:rPr>
                <w:b/>
                <w:bCs/>
                <w:color w:val="000000"/>
                <w:sz w:val="16"/>
                <w:szCs w:val="16"/>
              </w:rPr>
              <w:t>NERASPOREĐENI VIŠAK PRIHODA IZ RANIJIH GODINA (klasa 3,  izvor finansiranja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3" w:name="_Toc6"/>
      <w:bookmarkEnd w:id="3"/>
      <w:tr w:rsidR="006510B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vanish/>
              </w:rPr>
            </w:pPr>
            <w:r>
              <w:fldChar w:fldCharType="begin"/>
            </w:r>
            <w:r>
              <w:instrText>TC "6" \f C \l "1"</w:instrText>
            </w:r>
            <w:r>
              <w:fldChar w:fldCharType="end"/>
            </w:r>
          </w:p>
          <w:p w:rsidR="006510BA" w:rsidRDefault="002704A6">
            <w:pPr>
              <w:rPr>
                <w:b/>
                <w:bCs/>
                <w:color w:val="000000"/>
                <w:sz w:val="16"/>
                <w:szCs w:val="16"/>
              </w:rPr>
            </w:pPr>
            <w:r>
              <w:rPr>
                <w:b/>
                <w:bCs/>
                <w:color w:val="000000"/>
                <w:sz w:val="16"/>
                <w:szCs w:val="16"/>
              </w:rPr>
              <w:t>NEUTROŠENA SREDSTVA OD PRIVATIZACIJE IZ PRETHODNIH GODINA (klasa 3,  izvor finansiranja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bl>
    <w:p w:rsidR="006510BA" w:rsidRDefault="006510BA">
      <w:pPr>
        <w:rPr>
          <w:color w:val="000000"/>
        </w:rPr>
      </w:pPr>
    </w:p>
    <w:p w:rsidR="006510BA" w:rsidRDefault="006510BA">
      <w:pPr>
        <w:sectPr w:rsidR="006510BA">
          <w:headerReference w:type="default" r:id="rId8"/>
          <w:footerReference w:type="default" r:id="rId9"/>
          <w:pgSz w:w="11905" w:h="16837"/>
          <w:pgMar w:top="360" w:right="360" w:bottom="360" w:left="360" w:header="360" w:footer="360" w:gutter="0"/>
          <w:cols w:space="720"/>
        </w:sectPr>
      </w:pPr>
    </w:p>
    <w:p w:rsidR="006510BA" w:rsidRDefault="006510BA">
      <w:pPr>
        <w:rPr>
          <w:vanish/>
        </w:rPr>
      </w:pPr>
      <w:bookmarkStart w:id="4" w:name="__bookmark_12"/>
      <w:bookmarkEnd w:id="4"/>
    </w:p>
    <w:tbl>
      <w:tblPr>
        <w:tblW w:w="11185" w:type="dxa"/>
        <w:tblLayout w:type="fixed"/>
        <w:tblLook w:val="01E0" w:firstRow="1" w:lastRow="1" w:firstColumn="1" w:lastColumn="1" w:noHBand="0" w:noVBand="0"/>
      </w:tblPr>
      <w:tblGrid>
        <w:gridCol w:w="450"/>
        <w:gridCol w:w="8935"/>
        <w:gridCol w:w="1800"/>
      </w:tblGrid>
      <w:tr w:rsidR="006510BA">
        <w:trPr>
          <w:trHeight w:val="276"/>
          <w:tblHeader/>
        </w:trPr>
        <w:tc>
          <w:tcPr>
            <w:tcW w:w="11185" w:type="dxa"/>
            <w:gridSpan w:val="3"/>
            <w:vMerge w:val="restart"/>
            <w:tcMar>
              <w:top w:w="0" w:type="dxa"/>
              <w:left w:w="0" w:type="dxa"/>
              <w:bottom w:w="0" w:type="dxa"/>
              <w:right w:w="0" w:type="dxa"/>
            </w:tcMar>
          </w:tcPr>
          <w:p w:rsidR="00D24D25" w:rsidRDefault="00D24D25" w:rsidP="00AB3F8F">
            <w:pPr>
              <w:jc w:val="center"/>
              <w:rPr>
                <w:b/>
                <w:bCs/>
                <w:color w:val="000000"/>
                <w:sz w:val="24"/>
                <w:szCs w:val="24"/>
                <w:lang w:val="sr-Cyrl-RS"/>
              </w:rPr>
            </w:pPr>
          </w:p>
          <w:p w:rsidR="00D24D25" w:rsidRDefault="00D24D25" w:rsidP="00AB3F8F">
            <w:pPr>
              <w:jc w:val="center"/>
              <w:rPr>
                <w:b/>
                <w:bCs/>
                <w:color w:val="000000"/>
                <w:sz w:val="24"/>
                <w:szCs w:val="24"/>
                <w:lang w:val="sr-Cyrl-RS"/>
              </w:rPr>
            </w:pPr>
          </w:p>
          <w:p w:rsidR="00AB3F8F" w:rsidRDefault="00AB3F8F" w:rsidP="00AB3F8F">
            <w:pPr>
              <w:jc w:val="center"/>
              <w:rPr>
                <w:b/>
                <w:bCs/>
                <w:color w:val="000000"/>
                <w:sz w:val="24"/>
                <w:szCs w:val="24"/>
                <w:lang w:val="sr-Cyrl-RS"/>
              </w:rPr>
            </w:pPr>
            <w:r>
              <w:rPr>
                <w:b/>
                <w:bCs/>
                <w:color w:val="000000"/>
                <w:sz w:val="24"/>
                <w:szCs w:val="24"/>
                <w:lang w:val="sr-Cyrl-RS"/>
              </w:rPr>
              <w:t>Члан 2.</w:t>
            </w:r>
          </w:p>
          <w:p w:rsidR="00AB3F8F" w:rsidRPr="00C04039" w:rsidRDefault="00AB3F8F" w:rsidP="00AB3F8F">
            <w:pPr>
              <w:rPr>
                <w:bCs/>
                <w:color w:val="000000"/>
                <w:sz w:val="24"/>
                <w:szCs w:val="24"/>
                <w:lang w:val="sr-Cyrl-RS"/>
              </w:rPr>
            </w:pPr>
            <w:r w:rsidRPr="00C04039">
              <w:rPr>
                <w:bCs/>
                <w:color w:val="000000"/>
                <w:sz w:val="24"/>
                <w:szCs w:val="24"/>
                <w:lang w:val="sr-Cyrl-RS"/>
              </w:rPr>
              <w:t>Расходи и издаци утврђени овом Одлуком користе се за следеће програме:</w:t>
            </w:r>
          </w:p>
          <w:p w:rsidR="00AB3F8F" w:rsidRDefault="00AB3F8F" w:rsidP="00AB3F8F">
            <w:pPr>
              <w:jc w:val="center"/>
              <w:rPr>
                <w:b/>
                <w:bCs/>
                <w:color w:val="000000"/>
                <w:sz w:val="24"/>
                <w:szCs w:val="24"/>
              </w:rPr>
            </w:pPr>
          </w:p>
          <w:p w:rsidR="00AB3F8F" w:rsidRDefault="00AB3F8F">
            <w:pPr>
              <w:jc w:val="center"/>
              <w:rPr>
                <w:b/>
                <w:bCs/>
                <w:color w:val="000000"/>
                <w:sz w:val="24"/>
                <w:szCs w:val="24"/>
              </w:rPr>
            </w:pPr>
          </w:p>
          <w:p w:rsidR="00AB3F8F" w:rsidRDefault="00AB3F8F">
            <w:pPr>
              <w:jc w:val="center"/>
              <w:rPr>
                <w:b/>
                <w:bCs/>
                <w:color w:val="000000"/>
                <w:sz w:val="24"/>
                <w:szCs w:val="24"/>
              </w:rPr>
            </w:pPr>
          </w:p>
          <w:p w:rsidR="006510BA" w:rsidRDefault="002704A6">
            <w:pPr>
              <w:jc w:val="center"/>
              <w:rPr>
                <w:b/>
                <w:bCs/>
                <w:color w:val="000000"/>
                <w:sz w:val="24"/>
                <w:szCs w:val="24"/>
              </w:rPr>
            </w:pPr>
            <w:r>
              <w:rPr>
                <w:b/>
                <w:bCs/>
                <w:color w:val="000000"/>
                <w:sz w:val="24"/>
                <w:szCs w:val="24"/>
              </w:rPr>
              <w:t>PLAN RASHODA PO PROGRAMIMA</w:t>
            </w:r>
          </w:p>
        </w:tc>
      </w:tr>
      <w:tr w:rsidR="006510BA">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6510BA">
              <w:trPr>
                <w:jc w:val="center"/>
              </w:trPr>
              <w:tc>
                <w:tcPr>
                  <w:tcW w:w="11185" w:type="dxa"/>
                  <w:tcMar>
                    <w:top w:w="0" w:type="dxa"/>
                    <w:left w:w="0" w:type="dxa"/>
                    <w:bottom w:w="0" w:type="dxa"/>
                    <w:right w:w="0" w:type="dxa"/>
                  </w:tcMar>
                </w:tcPr>
                <w:p w:rsidR="002704A6" w:rsidRDefault="002704A6">
                  <w:pPr>
                    <w:jc w:val="center"/>
                    <w:divId w:val="1703895062"/>
                    <w:rPr>
                      <w:b/>
                      <w:bCs/>
                      <w:color w:val="000000"/>
                    </w:rPr>
                  </w:pPr>
                  <w:r>
                    <w:rPr>
                      <w:b/>
                      <w:bCs/>
                      <w:color w:val="000000"/>
                    </w:rPr>
                    <w:t>Za period: 01.01.2025-31.12.2025</w:t>
                  </w:r>
                </w:p>
                <w:p w:rsidR="006510BA" w:rsidRDefault="006510BA"/>
              </w:tc>
            </w:tr>
          </w:tbl>
          <w:p w:rsidR="006510BA" w:rsidRDefault="006510BA">
            <w:pPr>
              <w:spacing w:line="1" w:lineRule="auto"/>
            </w:pPr>
          </w:p>
        </w:tc>
      </w:tr>
      <w:tr w:rsidR="006510BA">
        <w:trPr>
          <w:trHeight w:hRule="exact" w:val="300"/>
          <w:tblHeader/>
        </w:trPr>
        <w:tc>
          <w:tcPr>
            <w:tcW w:w="450" w:type="dxa"/>
            <w:tcMar>
              <w:top w:w="0" w:type="dxa"/>
              <w:left w:w="0" w:type="dxa"/>
              <w:bottom w:w="0" w:type="dxa"/>
              <w:right w:w="0" w:type="dxa"/>
            </w:tcMar>
          </w:tcPr>
          <w:p w:rsidR="006510BA" w:rsidRDefault="006510BA">
            <w:pPr>
              <w:spacing w:line="1" w:lineRule="auto"/>
              <w:jc w:val="center"/>
            </w:pPr>
          </w:p>
        </w:tc>
        <w:tc>
          <w:tcPr>
            <w:tcW w:w="8935" w:type="dxa"/>
            <w:tcMar>
              <w:top w:w="0" w:type="dxa"/>
              <w:left w:w="0" w:type="dxa"/>
              <w:bottom w:w="0" w:type="dxa"/>
              <w:right w:w="0" w:type="dxa"/>
            </w:tcMar>
          </w:tcPr>
          <w:p w:rsidR="006510BA" w:rsidRDefault="006510BA">
            <w:pPr>
              <w:spacing w:line="1" w:lineRule="auto"/>
              <w:jc w:val="center"/>
            </w:pPr>
          </w:p>
        </w:tc>
        <w:tc>
          <w:tcPr>
            <w:tcW w:w="1800" w:type="dxa"/>
            <w:tcMar>
              <w:top w:w="0" w:type="dxa"/>
              <w:left w:w="0" w:type="dxa"/>
              <w:bottom w:w="0" w:type="dxa"/>
              <w:right w:w="0" w:type="dxa"/>
            </w:tcMar>
          </w:tcPr>
          <w:p w:rsidR="006510BA" w:rsidRDefault="006510BA">
            <w:pPr>
              <w:spacing w:line="1" w:lineRule="auto"/>
              <w:jc w:val="center"/>
            </w:pPr>
          </w:p>
        </w:tc>
      </w:tr>
      <w:tr w:rsidR="006510BA">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Naziv programa</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Iznos</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STANOVANJE, URBANIZAM I PROSTORNO PLANIRANJE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10.300.000,00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DELATNOSTI</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8804CB">
            <w:pPr>
              <w:jc w:val="right"/>
              <w:rPr>
                <w:color w:val="000000"/>
                <w:sz w:val="16"/>
                <w:szCs w:val="16"/>
              </w:rPr>
            </w:pPr>
            <w:r>
              <w:rPr>
                <w:color w:val="000000"/>
                <w:sz w:val="16"/>
                <w:szCs w:val="16"/>
              </w:rPr>
              <w:t>53.999.422,92</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LOKALNI EKONOMSKI RAZVOJ</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3.920.000,00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RAZVOJ TURIZMA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15.758.000,00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POLJOPRIVREDA I RURALNI RAZVOJ</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59.102.381,00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ZAŠTITA ŽIVOTNE SREDINE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49.663.600,00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ORGANIZACIJA SAOBRAĆAJA I SAOBRAĆAJNA INFRASTRUKTURA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PREDŠKOLSKO VASPITANJE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OSNOVNO OBRAZOVANJE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173.582.983,00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SREDNJE OBRAZOVANJE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7.304.000,00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SOCIJALNA I DEČJA ZAŠTITA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63.950.000,00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ZDRAVSTVENA ZAŠTITA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25.500.000,00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RAZVOJ KULTURE I INFORMISANJA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20.657.457,00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RAZVOJ SPORTA I OMLADINE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21.200.000,00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OPŠTE USLUGE LOKALNE SAMOUPRAVE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197.944.029,00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POLITIČKI SISTEM LOKALNE SAMOUPRAVE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34.578.430,00</w:t>
            </w:r>
          </w:p>
        </w:tc>
      </w:tr>
      <w:tr w:rsidR="006510B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ENERGETSKA EFIKASNOST I OBNOVLJIVI IZVORI ENERGIJE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4.830.000,00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BK</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8804CB">
            <w:pPr>
              <w:jc w:val="right"/>
              <w:rPr>
                <w:b/>
                <w:bCs/>
                <w:color w:val="000000"/>
                <w:sz w:val="16"/>
                <w:szCs w:val="16"/>
              </w:rPr>
            </w:pPr>
            <w:r>
              <w:rPr>
                <w:b/>
                <w:bCs/>
                <w:color w:val="000000"/>
                <w:sz w:val="16"/>
                <w:szCs w:val="16"/>
              </w:rPr>
              <w:t>747.290.302,92</w:t>
            </w:r>
          </w:p>
        </w:tc>
      </w:tr>
    </w:tbl>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5" w:name="__bookmark_15"/>
            <w:bookmarkEnd w:id="5"/>
          </w:p>
          <w:p w:rsidR="006510BA" w:rsidRDefault="006510BA">
            <w:pPr>
              <w:spacing w:line="1" w:lineRule="auto"/>
            </w:pPr>
          </w:p>
        </w:tc>
      </w:tr>
    </w:tbl>
    <w:p w:rsidR="006510BA" w:rsidRDefault="006510BA">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6" w:name="__bookmark_17"/>
            <w:bookmarkEnd w:id="6"/>
          </w:p>
          <w:p w:rsidR="006510BA" w:rsidRDefault="006510BA">
            <w:pPr>
              <w:spacing w:line="1" w:lineRule="auto"/>
            </w:pPr>
          </w:p>
        </w:tc>
      </w:tr>
    </w:tbl>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7" w:name="__bookmark_18"/>
            <w:bookmarkEnd w:id="7"/>
          </w:p>
          <w:p w:rsidR="006510BA" w:rsidRDefault="006510BA">
            <w:pPr>
              <w:spacing w:line="1" w:lineRule="auto"/>
            </w:pPr>
          </w:p>
        </w:tc>
      </w:tr>
    </w:tbl>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8" w:name="__bookmark_19"/>
            <w:bookmarkEnd w:id="8"/>
          </w:p>
          <w:p w:rsidR="006510BA" w:rsidRDefault="006510BA">
            <w:pPr>
              <w:spacing w:line="1" w:lineRule="auto"/>
            </w:pPr>
          </w:p>
        </w:tc>
      </w:tr>
    </w:tbl>
    <w:p w:rsidR="006510BA" w:rsidRDefault="006510BA">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9" w:name="__bookmark_21"/>
            <w:bookmarkEnd w:id="9"/>
          </w:p>
          <w:p w:rsidR="006510BA" w:rsidRDefault="006510BA">
            <w:pPr>
              <w:spacing w:line="1" w:lineRule="auto"/>
            </w:pPr>
          </w:p>
        </w:tc>
      </w:tr>
    </w:tbl>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10" w:name="__bookmark_22"/>
            <w:bookmarkEnd w:id="10"/>
          </w:p>
          <w:p w:rsidR="006510BA" w:rsidRDefault="006510BA">
            <w:pPr>
              <w:spacing w:line="1" w:lineRule="auto"/>
            </w:pPr>
          </w:p>
        </w:tc>
      </w:tr>
    </w:tbl>
    <w:p w:rsidR="006510BA" w:rsidRDefault="006510BA">
      <w:pPr>
        <w:rPr>
          <w:color w:val="000000"/>
        </w:rPr>
      </w:pPr>
    </w:p>
    <w:p w:rsidR="006510BA" w:rsidRDefault="006510BA">
      <w:pPr>
        <w:sectPr w:rsidR="006510BA">
          <w:headerReference w:type="default" r:id="rId10"/>
          <w:footerReference w:type="default" r:id="rId11"/>
          <w:pgSz w:w="11905" w:h="16837"/>
          <w:pgMar w:top="360" w:right="360" w:bottom="360" w:left="360" w:header="360" w:footer="360" w:gutter="0"/>
          <w:cols w:space="720"/>
        </w:sectPr>
      </w:pPr>
    </w:p>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2704A6" w:rsidRDefault="002704A6">
            <w:pPr>
              <w:divId w:val="868565481"/>
              <w:rPr>
                <w:color w:val="000000"/>
              </w:rPr>
            </w:pPr>
            <w:bookmarkStart w:id="11" w:name="__bookmark_24"/>
            <w:bookmarkEnd w:id="11"/>
            <w:r>
              <w:rPr>
                <w:color w:val="000000"/>
              </w:rPr>
              <w:t>Izdaci za kapitalne projekte, planirani za budžetsku 2025 godinu i naredne dve godine, iskazani su u tabeli:</w:t>
            </w:r>
          </w:p>
          <w:p w:rsidR="006510BA" w:rsidRDefault="006510BA">
            <w:pPr>
              <w:spacing w:line="1" w:lineRule="auto"/>
            </w:pPr>
          </w:p>
        </w:tc>
      </w:tr>
    </w:tbl>
    <w:p w:rsidR="006510BA" w:rsidRDefault="006510BA">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6510B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bookmarkStart w:id="12" w:name="__bookmark_25"/>
            <w:bookmarkEnd w:id="12"/>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2027.</w:t>
            </w:r>
          </w:p>
        </w:tc>
      </w:tr>
      <w:tr w:rsidR="006510BA">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b/>
                <w:bCs/>
                <w:color w:val="000000"/>
                <w:sz w:val="16"/>
                <w:szCs w:val="16"/>
              </w:rPr>
              <w:t>A. KAPITALNI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Uređenje atarskih puteva i otresišta: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6.745.808,00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Uređenje atarskih puteva i otresišta: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Uređenje atarskih puteva i otresišta: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19.858.573,00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27.102.381,00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Neutrošena sredstva transfera od drugih nivoa vlasti: 19.671.381,00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7.431.000,00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Фотонапонска електрана за производњу електричне енергије за сопствене потребе на крову постојећег објекта спортска хала „Душан Силни“ Српска Црња: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Neutrošena sredstva transfera od drugih nivoa vlasti: 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Uređenje seoskog doma u naseljenom mestu Radojevo: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12.849.289,00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12.849.289,00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Neutrošena sredstva transfera od drugih nivoa vlasti: 9.999.289,00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Izrada projektno-tehničke dokumentacije za sanaciju puteva u opštini Nova Crnja: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Sanacija i opremanje javnih objekata na teritoriji opštine Nova Crnja: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Sanacija i opremanje javnih objekata na teritoriji opštine Nova Crnja: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Izgradnja dečijeg igrališta u Aleksandrovu: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Izrada projektno tehničke dokumentacije za obnovu vodovoda u naseljenim mestima opštine Nova Crnja: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037081">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r>
              <w:rPr>
                <w:color w:val="000000"/>
                <w:sz w:val="16"/>
                <w:szCs w:val="16"/>
              </w:rPr>
              <w:t xml:space="preserve">Изградња, опремање и повезивање бунара Б1-1 у насељеном месту Радојево: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E46C77" w:rsidP="00037081">
            <w:pPr>
              <w:jc w:val="right"/>
              <w:rPr>
                <w:color w:val="000000"/>
                <w:sz w:val="16"/>
                <w:szCs w:val="16"/>
              </w:rPr>
            </w:pPr>
            <w:r>
              <w:rPr>
                <w:color w:val="000000"/>
                <w:sz w:val="16"/>
                <w:szCs w:val="16"/>
              </w:rPr>
              <w:t>17.999.422,92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E0364B" w:rsidP="0003708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r>
              <w:rPr>
                <w:color w:val="000000"/>
                <w:sz w:val="16"/>
                <w:szCs w:val="16"/>
              </w:rPr>
              <w:t>0,00</w:t>
            </w:r>
          </w:p>
        </w:tc>
      </w:tr>
      <w:tr w:rsidR="00037081">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r>
      <w:tr w:rsidR="00037081">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r>
      <w:tr w:rsidR="00037081">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r>
              <w:rPr>
                <w:color w:val="000000"/>
                <w:sz w:val="16"/>
                <w:szCs w:val="16"/>
              </w:rPr>
              <w:t>Ukupna vrednost projekta: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r>
      <w:tr w:rsidR="00037081">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r>
      <w:tr w:rsidR="00037081">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r>
              <w:rPr>
                <w:color w:val="000000"/>
                <w:sz w:val="16"/>
                <w:szCs w:val="16"/>
              </w:rPr>
              <w:t>Transfere od drugih nivoa vlasti: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7081" w:rsidRDefault="00037081" w:rsidP="00037081">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lastRenderedPageBreak/>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Rekonstrukcija, adaptacija i investiciono održavanje objekta OŠ "Branko Radičević" u Aleksandrovu: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125.259.983,00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125.259.983,00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Neutrošena sredstva transfera od drugih nivoa vlasti: 125.259.983,00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bl>
    <w:p w:rsidR="006510BA" w:rsidRDefault="006510BA">
      <w:pPr>
        <w:rPr>
          <w:color w:val="000000"/>
        </w:rPr>
      </w:pPr>
    </w:p>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2704A6" w:rsidRDefault="002704A6">
            <w:pPr>
              <w:divId w:val="1642299289"/>
              <w:rPr>
                <w:color w:val="000000"/>
              </w:rPr>
            </w:pPr>
            <w:bookmarkStart w:id="13" w:name="__bookmark_28"/>
            <w:bookmarkEnd w:id="13"/>
          </w:p>
          <w:p w:rsidR="006510BA" w:rsidRDefault="006510BA">
            <w:pPr>
              <w:spacing w:line="1" w:lineRule="auto"/>
            </w:pPr>
          </w:p>
        </w:tc>
      </w:tr>
    </w:tbl>
    <w:p w:rsidR="006510BA" w:rsidRDefault="006510BA">
      <w:pPr>
        <w:rPr>
          <w:color w:val="000000"/>
        </w:rPr>
      </w:pPr>
    </w:p>
    <w:p w:rsidR="006510BA" w:rsidRDefault="006510BA">
      <w:pPr>
        <w:rPr>
          <w:color w:val="000000"/>
        </w:rPr>
      </w:pPr>
      <w:bookmarkStart w:id="14" w:name="__bookmark_29"/>
      <w:bookmarkEnd w:id="14"/>
    </w:p>
    <w:p w:rsidR="006510BA" w:rsidRDefault="006510BA">
      <w:pPr>
        <w:sectPr w:rsidR="006510BA">
          <w:headerReference w:type="default" r:id="rId12"/>
          <w:footerReference w:type="default" r:id="rId13"/>
          <w:pgSz w:w="11905" w:h="16837"/>
          <w:pgMar w:top="360" w:right="360" w:bottom="360" w:left="360" w:header="360" w:footer="360" w:gutter="0"/>
          <w:cols w:space="720"/>
        </w:sectPr>
      </w:pPr>
    </w:p>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2704A6" w:rsidRDefault="002704A6">
            <w:pPr>
              <w:divId w:val="947735199"/>
              <w:rPr>
                <w:color w:val="000000"/>
              </w:rPr>
            </w:pPr>
            <w:bookmarkStart w:id="15" w:name="__bookmark_32"/>
            <w:bookmarkEnd w:id="15"/>
            <w:r>
              <w:rPr>
                <w:color w:val="000000"/>
              </w:rPr>
              <w:t>Izdaci za standardne projekte, planirani za budžetsku 2025 godinu i naredne dve godine, iskazani su u tabeli:</w:t>
            </w:r>
          </w:p>
          <w:p w:rsidR="006510BA" w:rsidRDefault="006510BA">
            <w:pPr>
              <w:spacing w:line="1" w:lineRule="auto"/>
            </w:pPr>
          </w:p>
        </w:tc>
      </w:tr>
    </w:tbl>
    <w:p w:rsidR="006510BA" w:rsidRDefault="006510BA">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6510B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bookmarkStart w:id="16" w:name="__bookmark_33"/>
            <w:bookmarkEnd w:id="16"/>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2027.</w:t>
            </w:r>
          </w:p>
        </w:tc>
      </w:tr>
      <w:tr w:rsidR="006510BA">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6</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b/>
                <w:bCs/>
                <w:color w:val="000000"/>
                <w:sz w:val="16"/>
                <w:szCs w:val="16"/>
              </w:rPr>
              <w:t>V. STANDARDNI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Uklanjanje divlje deponije sa poljoprivrednog zemljišta KO Aleksandrovo: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Neutrošena sredstva transfera od drugih nivoa vlasti: 26.900.000,00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Opštinske manifestacije: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Opštinske manifestacije: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Kupovina kuća za rešavanje stambenih potreba izbeglica: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Poboljšanje uslova života interno raseljenih lica - Nabavka građevinskog materijala i opreme: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Poboljšanje uslova stanovanja izbeglica - Nabavka građevinskog materijala i opreme: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Poboljšanje uslova stanovanja izbeglica dodelom pomoći u građevinskom materijalu: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Poboljšanje uslova stanovanja IRL dodelom građevinskog materijala: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Izrada planskih i strateških dokumenata: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Izrada planskih i strateških dokumenata: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Radovi na tekućem i redovnom održavanju drugog dela objekta omladinskog kluba u Srpskoj Crnji: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lastRenderedPageBreak/>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Izgradnja, rekonstrukcija, sanacija i opremanje sportskih i kulturnih objekata na teritoriji opštine Nova Crnja: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Izgradnja, rekonstrukcija, sanacija i opremanje sportskih i kulturnih objekata na teritoriji opštine Nova Crnja: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Постављање аутоматског заливног система на стадиону ФК „Будућност“ Српска Црња,: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19.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Izgradnja manifestacionog platoa u dvorištu Lovačkog doma u Vojvoda Stepi: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2.920.000,00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2.920.000,00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2.920.000,00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20.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Opštinske manifestacije: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ind w:right="20"/>
              <w:jc w:val="right"/>
            </w:pPr>
            <w:r>
              <w:rPr>
                <w:color w:val="000000"/>
                <w:sz w:val="16"/>
                <w:szCs w:val="16"/>
              </w:rPr>
              <w:t>21.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Unapređenje vannastavnih aktivnosti Osnovnih škola: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Ukupna vrednost projekta: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r>
              <w:rPr>
                <w:color w:val="000000"/>
                <w:sz w:val="16"/>
                <w:szCs w:val="16"/>
              </w:rPr>
              <w:t>Prihode iz budžeta: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jc w:val="right"/>
              <w:rPr>
                <w:color w:val="000000"/>
                <w:sz w:val="16"/>
                <w:szCs w:val="16"/>
              </w:rPr>
            </w:pPr>
          </w:p>
        </w:tc>
      </w:tr>
    </w:tbl>
    <w:p w:rsidR="006510BA" w:rsidRDefault="006510BA">
      <w:pPr>
        <w:rPr>
          <w:color w:val="000000"/>
        </w:rPr>
      </w:pPr>
    </w:p>
    <w:p w:rsidR="006510BA" w:rsidRDefault="006510BA">
      <w:pPr>
        <w:sectPr w:rsidR="006510BA">
          <w:headerReference w:type="default" r:id="rId14"/>
          <w:footerReference w:type="default" r:id="rId15"/>
          <w:pgSz w:w="11905" w:h="16837"/>
          <w:pgMar w:top="360" w:right="360" w:bottom="360" w:left="360" w:header="360" w:footer="360" w:gutter="0"/>
          <w:cols w:space="720"/>
        </w:sectPr>
      </w:pPr>
    </w:p>
    <w:p w:rsidR="006510BA" w:rsidRDefault="002704A6">
      <w:pPr>
        <w:jc w:val="center"/>
        <w:rPr>
          <w:b/>
          <w:bCs/>
          <w:color w:val="000000"/>
          <w:sz w:val="24"/>
          <w:szCs w:val="24"/>
        </w:rPr>
      </w:pPr>
      <w:r>
        <w:rPr>
          <w:b/>
          <w:bCs/>
          <w:color w:val="000000"/>
          <w:sz w:val="24"/>
          <w:szCs w:val="24"/>
        </w:rPr>
        <w:lastRenderedPageBreak/>
        <w:t>II POSEBAN DEO</w:t>
      </w:r>
    </w:p>
    <w:p w:rsidR="00B35E94" w:rsidRDefault="00B35E94" w:rsidP="00B35E94">
      <w:pPr>
        <w:jc w:val="center"/>
        <w:rPr>
          <w:bCs/>
          <w:color w:val="000000"/>
          <w:sz w:val="24"/>
          <w:szCs w:val="24"/>
          <w:lang w:val="sr-Cyrl-RS"/>
        </w:rPr>
      </w:pPr>
      <w:r w:rsidRPr="00B81A45">
        <w:rPr>
          <w:bCs/>
          <w:color w:val="000000"/>
          <w:sz w:val="24"/>
          <w:szCs w:val="24"/>
          <w:lang w:val="sr-Cyrl-RS"/>
        </w:rPr>
        <w:t>Члан 3.</w:t>
      </w:r>
    </w:p>
    <w:p w:rsidR="00B35E94" w:rsidRPr="00B81A45" w:rsidRDefault="00B35E94" w:rsidP="00B35E94">
      <w:pPr>
        <w:rPr>
          <w:bCs/>
          <w:color w:val="000000"/>
          <w:sz w:val="24"/>
          <w:szCs w:val="24"/>
          <w:lang w:val="sr-Cyrl-RS"/>
        </w:rPr>
      </w:pPr>
      <w:r>
        <w:rPr>
          <w:bCs/>
          <w:color w:val="000000"/>
          <w:sz w:val="24"/>
          <w:szCs w:val="24"/>
          <w:lang w:val="sr-Cyrl-RS"/>
        </w:rPr>
        <w:tab/>
        <w:t xml:space="preserve">Укупни расходи и издаци, укључујући расходе за отплату главнице дуга, у износу од </w:t>
      </w:r>
      <w:r>
        <w:rPr>
          <w:bCs/>
          <w:color w:val="000000"/>
          <w:sz w:val="24"/>
          <w:szCs w:val="24"/>
          <w:lang w:val="sr-Latn-RS"/>
        </w:rPr>
        <w:t>729.290.880</w:t>
      </w:r>
      <w:r>
        <w:rPr>
          <w:bCs/>
          <w:color w:val="000000"/>
          <w:sz w:val="24"/>
          <w:szCs w:val="24"/>
          <w:lang w:val="sr-Cyrl-RS"/>
        </w:rPr>
        <w:t>,00 динара, финансирани из свих извора финансирања распоређују се по корисницима и врстама на следећи начин:</w:t>
      </w:r>
    </w:p>
    <w:p w:rsidR="00B35E94" w:rsidRDefault="00B35E94">
      <w:pPr>
        <w:jc w:val="center"/>
        <w:rPr>
          <w:b/>
          <w:bCs/>
          <w:color w:val="000000"/>
          <w:sz w:val="24"/>
          <w:szCs w:val="24"/>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1428E6" w:rsidTr="00FD7F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1428E6" w:rsidTr="00FD7F64">
              <w:trPr>
                <w:trHeight w:val="276"/>
                <w:jc w:val="center"/>
              </w:trPr>
              <w:tc>
                <w:tcPr>
                  <w:tcW w:w="16117" w:type="dxa"/>
                  <w:gridSpan w:val="3"/>
                  <w:vMerge w:val="restart"/>
                  <w:tcMar>
                    <w:top w:w="0" w:type="dxa"/>
                    <w:left w:w="0" w:type="dxa"/>
                    <w:bottom w:w="0" w:type="dxa"/>
                    <w:right w:w="0" w:type="dxa"/>
                  </w:tcMar>
                </w:tcPr>
                <w:p w:rsidR="001428E6" w:rsidRDefault="001428E6" w:rsidP="00FD7F64">
                  <w:pPr>
                    <w:jc w:val="center"/>
                    <w:rPr>
                      <w:b/>
                      <w:bCs/>
                      <w:color w:val="000000"/>
                      <w:sz w:val="24"/>
                      <w:szCs w:val="24"/>
                    </w:rPr>
                  </w:pPr>
                  <w:r>
                    <w:rPr>
                      <w:b/>
                      <w:bCs/>
                      <w:color w:val="000000"/>
                      <w:sz w:val="24"/>
                      <w:szCs w:val="24"/>
                    </w:rPr>
                    <w:t>PLAN RASHODA</w:t>
                  </w:r>
                </w:p>
              </w:tc>
            </w:tr>
            <w:tr w:rsidR="001428E6" w:rsidTr="00FD7F64">
              <w:trPr>
                <w:jc w:val="center"/>
              </w:trPr>
              <w:tc>
                <w:tcPr>
                  <w:tcW w:w="5372"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     BUDŽET</w:t>
                  </w:r>
                </w:p>
              </w:tc>
              <w:tc>
                <w:tcPr>
                  <w:tcW w:w="5372" w:type="dxa"/>
                  <w:tcMar>
                    <w:top w:w="0" w:type="dxa"/>
                    <w:left w:w="0" w:type="dxa"/>
                    <w:bottom w:w="0" w:type="dxa"/>
                    <w:right w:w="0" w:type="dxa"/>
                  </w:tcMar>
                </w:tcPr>
                <w:p w:rsidR="001428E6" w:rsidRDefault="001428E6" w:rsidP="00FD7F64">
                  <w:pPr>
                    <w:jc w:val="center"/>
                    <w:rPr>
                      <w:b/>
                      <w:bCs/>
                      <w:color w:val="000000"/>
                    </w:rPr>
                  </w:pPr>
                  <w:r>
                    <w:rPr>
                      <w:b/>
                      <w:bCs/>
                      <w:color w:val="000000"/>
                    </w:rPr>
                    <w:t>2025</w:t>
                  </w:r>
                </w:p>
              </w:tc>
              <w:tc>
                <w:tcPr>
                  <w:tcW w:w="5373" w:type="dxa"/>
                  <w:tcMar>
                    <w:top w:w="0" w:type="dxa"/>
                    <w:left w:w="0" w:type="dxa"/>
                    <w:bottom w:w="0" w:type="dxa"/>
                    <w:right w:w="0" w:type="dxa"/>
                  </w:tcMar>
                </w:tcPr>
                <w:p w:rsidR="001428E6" w:rsidRDefault="001428E6" w:rsidP="00FD7F64">
                  <w:pPr>
                    <w:spacing w:line="1" w:lineRule="auto"/>
                    <w:jc w:val="center"/>
                  </w:pPr>
                </w:p>
              </w:tc>
            </w:tr>
          </w:tbl>
          <w:p w:rsidR="001428E6" w:rsidRDefault="001428E6" w:rsidP="00FD7F64">
            <w:pPr>
              <w:spacing w:line="1" w:lineRule="auto"/>
            </w:pPr>
          </w:p>
        </w:tc>
      </w:tr>
      <w:tr w:rsidR="001428E6" w:rsidTr="00FD7F64">
        <w:trPr>
          <w:trHeight w:hRule="exact" w:val="300"/>
          <w:tblHeader/>
        </w:trPr>
        <w:tc>
          <w:tcPr>
            <w:tcW w:w="16117" w:type="dxa"/>
            <w:gridSpan w:val="9"/>
            <w:vMerge w:val="restart"/>
            <w:tcMar>
              <w:top w:w="0" w:type="dxa"/>
              <w:left w:w="0" w:type="dxa"/>
              <w:bottom w:w="0" w:type="dxa"/>
              <w:right w:w="0" w:type="dxa"/>
            </w:tcMar>
          </w:tcPr>
          <w:p w:rsidR="001428E6" w:rsidRDefault="001428E6" w:rsidP="00FD7F64">
            <w:pPr>
              <w:spacing w:line="1" w:lineRule="auto"/>
              <w:jc w:val="center"/>
            </w:pPr>
          </w:p>
        </w:tc>
      </w:tr>
      <w:tr w:rsidR="001428E6" w:rsidTr="00FD7F64">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Šifra funkc. klasif.</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Broj pozicije</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Ekonom. klasif.</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Sredstva iz budžeta</w:t>
            </w:r>
          </w:p>
          <w:p w:rsidR="001428E6" w:rsidRDefault="001428E6" w:rsidP="00FD7F64">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Sredstva iz sopstvenih izvora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Sredstva iz ostalih izvora</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Struktura</w:t>
            </w:r>
          </w:p>
          <w:p w:rsidR="001428E6" w:rsidRDefault="001428E6" w:rsidP="00FD7F64">
            <w:pPr>
              <w:jc w:val="center"/>
              <w:rPr>
                <w:b/>
                <w:bCs/>
                <w:color w:val="000000"/>
                <w:sz w:val="16"/>
                <w:szCs w:val="16"/>
              </w:rPr>
            </w:pPr>
            <w:r>
              <w:rPr>
                <w:b/>
                <w:bCs/>
                <w:color w:val="000000"/>
                <w:sz w:val="16"/>
                <w:szCs w:val="16"/>
              </w:rPr>
              <w:t>( % )</w:t>
            </w: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 BUDŽET" \f C \l "1"</w:instrText>
            </w:r>
            <w:r>
              <w:fldChar w:fldCharType="end"/>
            </w:r>
          </w:p>
          <w:p w:rsidR="001428E6" w:rsidRDefault="001428E6" w:rsidP="00FD7F64">
            <w:pPr>
              <w:rPr>
                <w:vanish/>
              </w:rPr>
            </w:pPr>
            <w:r>
              <w:fldChar w:fldCharType="begin"/>
            </w:r>
            <w:r>
              <w:instrText>TC "1 SKUPŠTINA OPŠTINE" \f C \l "2"</w:instrText>
            </w:r>
            <w:r>
              <w:fldChar w:fldCharType="end"/>
            </w:r>
          </w:p>
          <w:p w:rsidR="001428E6" w:rsidRDefault="001428E6" w:rsidP="00FD7F6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SKUPŠTINA OPŠTINE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 \f C \l "3"</w:instrText>
            </w:r>
            <w:r>
              <w:fldChar w:fldCharType="end"/>
            </w:r>
          </w:p>
          <w:p w:rsidR="001428E6" w:rsidRDefault="001428E6" w:rsidP="00FD7F64">
            <w:pPr>
              <w:rPr>
                <w:vanish/>
              </w:rPr>
            </w:pPr>
            <w:r>
              <w:fldChar w:fldCharType="begin"/>
            </w:r>
            <w:r>
              <w:instrText>TC "111 Izvršni i zakonodavni organi"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Izvršni i zakonodavni organi</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"2101"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POLITIČKI SISTEM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skupštine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2.332.200,00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2.332.200,00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360.200,00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360.200,00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1,15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312.000,00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skupštine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1,76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111: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1,76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razdeo 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SKUPŠTINA OPŠTINE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12.810.400,00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1,76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 PREDSEDNIK OPŠTINE" \f C \l "2"</w:instrText>
            </w:r>
            <w:r>
              <w:fldChar w:fldCharType="end"/>
            </w:r>
          </w:p>
          <w:p w:rsidR="001428E6" w:rsidRDefault="001428E6" w:rsidP="00FD7F6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PREDSEDNIK OPŠTINE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 \f C \l "3"</w:instrText>
            </w:r>
            <w:r>
              <w:fldChar w:fldCharType="end"/>
            </w:r>
          </w:p>
          <w:p w:rsidR="001428E6" w:rsidRDefault="001428E6" w:rsidP="00FD7F64">
            <w:pPr>
              <w:rPr>
                <w:vanish/>
              </w:rPr>
            </w:pPr>
            <w:r>
              <w:fldChar w:fldCharType="begin"/>
            </w:r>
            <w:r>
              <w:instrText>TC "111 Izvršni i zakonodavni organi"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Izvršni i zakonodavni organi</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"2101"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POLITIČKI SISTEM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izvršnih organa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4.724.000,00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4.724.000,00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0,65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715.650,00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715.650,00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0,82</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izvršnih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1,84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111: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1,84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razdeo 2:</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PREDSEDNIK OPŠTINE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13.385.650,00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1,84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"3 OPŠTINSKO VEĆE" \f C \l "2"</w:instrText>
            </w:r>
            <w:r>
              <w:fldChar w:fldCharType="end"/>
            </w:r>
          </w:p>
          <w:p w:rsidR="001428E6" w:rsidRDefault="001428E6" w:rsidP="00FD7F6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OPŠTINSKO VEĆE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 \f C \l "3"</w:instrText>
            </w:r>
            <w:r>
              <w:fldChar w:fldCharType="end"/>
            </w:r>
          </w:p>
          <w:p w:rsidR="001428E6" w:rsidRDefault="001428E6" w:rsidP="00FD7F64">
            <w:pPr>
              <w:rPr>
                <w:vanish/>
              </w:rPr>
            </w:pPr>
            <w:r>
              <w:fldChar w:fldCharType="begin"/>
            </w:r>
            <w:r>
              <w:instrText>TC "111 Izvršni i zakonodavni organi"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Izvršni i zakonodavni organi</w:t>
                  </w:r>
                </w:p>
              </w:tc>
            </w:tr>
          </w:tbl>
          <w:p w:rsidR="001428E6" w:rsidRDefault="001428E6" w:rsidP="00FD7F64">
            <w:pPr>
              <w:spacing w:line="1" w:lineRule="auto"/>
            </w:pPr>
          </w:p>
        </w:tc>
      </w:tr>
      <w:bookmarkStart w:id="17" w:name="_Toc2101"/>
      <w:bookmarkEnd w:id="17"/>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"2101"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POLITIČKI SISTEM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izvršnih organa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2.720.230,00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2.720.230,00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412.150,00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412.150,00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izvršnih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1,15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111: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1,15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razdeo 3:</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OPŠTINSKO VEĆE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8.382.380,00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1,15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 OPŠTINSKA UPRAVA" \f C \l "2"</w:instrText>
            </w:r>
            <w:r>
              <w:fldChar w:fldCharType="end"/>
            </w:r>
          </w:p>
          <w:p w:rsidR="001428E6" w:rsidRDefault="001428E6" w:rsidP="00FD7F6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OPŠTINSKA UPRAVA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 \f C \l "3"</w:instrText>
            </w:r>
            <w:r>
              <w:fldChar w:fldCharType="end"/>
            </w:r>
          </w:p>
          <w:p w:rsidR="001428E6" w:rsidRDefault="001428E6" w:rsidP="00FD7F64">
            <w:pPr>
              <w:rPr>
                <w:vanish/>
              </w:rPr>
            </w:pPr>
            <w:r>
              <w:fldChar w:fldCharType="begin"/>
            </w:r>
            <w:r>
              <w:instrText>TC "040 Porodica i deca"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Porodica i deca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"0902"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SOCIJALNA I DEČJA ZAŠTITA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Podrška deci i porodici sa decom</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3,29</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Podrška deci i porodici sa decom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3,29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Podrška rađanju i roditeljstvu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Podrška rađanju i roditeljstvu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0,34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040: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26.500.000,00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lastRenderedPageBreak/>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Porodica i deca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3,63</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"070 Socijalna pomoć ugroženom stanovništvu, neklasifikovana na drugom mestu"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Socijalna pomoć ugroženom stanovništvu, neklasifikovana na drugom mestu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"0902"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SOCIJALNA I DEČJA ZAŠTITA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Jednokratne pomoći i drugi oblici pomoći</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1,10</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Jednokratne pomoći i drugi oblici pomoći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2,13</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Kupovina kuća za rešavanje stambenih potreba izbeglica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0902-4001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Kupovina kuća za rešavanje stambenih potreba izbeglica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0,27</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Poboljšanje uslova života interno raseljenih lica - Nabavka građevinskog materijala i opreme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0,22</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0902-4005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Poboljšanje uslova života interno raseljenih lica - Nabavka građevinskog materijala i opreme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0,22</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Poboljšanje uslova stanovanja izbeglica - Nabavka građevinskog materijala i opreme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0,33</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0902-4006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Poboljšanje uslova stanovanja izbeglica - Nabavka građevinskog materijala i opreme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0,33</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Poboljšanje uslova stanovanja izbeglica dodelom pomoći u građevinskom materijalu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0,55</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0902-4008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Poboljšanje uslova stanovanja izbeglica dodelom pomoći u građevinskom materijalu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0902-4009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Poboljšanje uslova stanovanja IRL dodelom građevinskog materijala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0,11</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0902-4009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Poboljšanje uslova stanovanja IRL dodelom građevinskog materijala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070: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26.250.000,00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Socijalna pomoć ugroženom stanovništvu,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3,60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"090 Socijalna zaštita neklasifikovana na drugom mestu"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Socijalna zaštita neklasifikovana na drugom mestu</w:t>
                  </w:r>
                </w:p>
              </w:tc>
            </w:tr>
          </w:tbl>
          <w:p w:rsidR="001428E6" w:rsidRDefault="001428E6" w:rsidP="00FD7F64">
            <w:pPr>
              <w:spacing w:line="1" w:lineRule="auto"/>
            </w:pPr>
          </w:p>
        </w:tc>
      </w:tr>
      <w:bookmarkStart w:id="18" w:name="_Toc0902"/>
      <w:bookmarkEnd w:id="18"/>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"0902"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SOCIJALNA I DEČJA ZAŠTITA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Savetodavno-terapijske i socijalno-edukativne usluge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1,10</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Savetodavno-terapijske i socijalno-edukativne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1,10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Podrška realizaciji programa Crvenog krsta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0,44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lastRenderedPageBreak/>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Podrška realizaciji programa Crvenog krsta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0,44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090: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11.200.000,00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Socijalna zaštita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1,54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"130 Opšte usluge"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usluge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"0602"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USLUGE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lokalne samouprave i gradskih opština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44.275.800,00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44.275.800,00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6,07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6.708.600,00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6.708.600,00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0,92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0,45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0,51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5,49</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2,06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0,55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1,92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OSTALE NEKRETNINE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lokalne samouprave i gradskih opština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139.947.400,00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139.947.400,00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19,19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0602-4001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Opštinske manifestacije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0602-4001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Opštinske manifestacije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0602-5002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Uređenje seoskog doma u naseljenom mestu Radojevo</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9.999.289,00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12.849.289,00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1,76</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0602-5002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Uređenje seoskog doma u naseljenom mestu Radojevo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9.999.289,00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12.849.289,00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1,76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130: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146.797.400,00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9.999.289,00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146.797.400,00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9.999.289,00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156.796.689,00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21,50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"160 Opšte javne usluge neklasifikovane na drugom mestu"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javne usluge neklasifikovane na drugom mestu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"0602"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USLUGE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nacionalnih saveta nacionalnih manjina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nacionalnih saveta nacionalnih manjina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0,01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Tekuća budžetska rezerva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0,69</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Tekuća budžetska rezerva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0,69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Stalna budžetska rezerva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Stalna budžetska rezerva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160: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6.100.000,00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Opšte javne usluge neklasifikovane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0,84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"220 Civilna odbrana"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Civilna odbrana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"0602"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USLUGE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Upravljanje u vanrednim situacijama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Upravljanje u vanrednim situacijama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220: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3.700.000,00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Civilna odbrana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"412 Opšti poslovi po pitanju rada"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Opšti poslovi po pitanju rada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"1501"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LOKALNI EKONOMSKI RAZVOJ</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Mere aktivne politike zapošljavanja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ORGANIZACIJAMA ZA OBAVEZNO SOCIJALNO OSIGURANJE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Mere aktivne politike zapošljavanja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412:</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Opšti poslovi po pitanju rada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"421 Poljoprivreda"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Poljoprivreda</w:t>
                  </w:r>
                </w:p>
              </w:tc>
            </w:tr>
          </w:tbl>
          <w:p w:rsidR="001428E6" w:rsidRDefault="001428E6" w:rsidP="00FD7F64">
            <w:pPr>
              <w:spacing w:line="1" w:lineRule="auto"/>
            </w:pPr>
          </w:p>
        </w:tc>
      </w:tr>
      <w:bookmarkStart w:id="19" w:name="_Toc0101"/>
      <w:bookmarkEnd w:id="19"/>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"0101"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POLJOPRIVREDA I RURALNI RAZVOJ</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Podrška za sprovođenje poljoprivredne politike u lokalnoj zajednici</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0,82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1,10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2,06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Podrška za sprovođenje poljoprivredne politike u lokalnoj zajednici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4,39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0101-5001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Uređenje atarskih puteva i otresišta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6.745.808,00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6.745.808,00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0,92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6.933.000,00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12.925.573,00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19.858.573,00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2,72</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Uređenje atarskih puteva i otresišta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7.431.000,00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19.671.381,00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27.102.381,00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3,72</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421: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39.431.000,00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19.671.381,00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Poljoprivreda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39.431.000,00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19.671.381,00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59.102.381,00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8,10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"451 Drumski saobraćaj"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Drumski saobraćaj</w:t>
                  </w:r>
                </w:p>
              </w:tc>
            </w:tr>
          </w:tbl>
          <w:p w:rsidR="001428E6" w:rsidRDefault="001428E6" w:rsidP="00FD7F64">
            <w:pPr>
              <w:spacing w:line="1" w:lineRule="auto"/>
            </w:pPr>
          </w:p>
        </w:tc>
      </w:tr>
      <w:bookmarkStart w:id="20" w:name="_Toc0701"/>
      <w:bookmarkEnd w:id="20"/>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"0701"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ORGANIZACIJA SAOBRAĆAJA I SAOBRAĆAJNA INFRASTRUKTURA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Upravljanje i održavanje saobraćajne infrastrukture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Upravljanje i održavanje saobraćajne infrastrukture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0,41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0701-5001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Izrada projektno-tehničke dokumentacije za sanaciju puteva u opštini Nova Crnja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0701-5001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Izrada projektno-tehničke dokumentacije za sanaciju puteva u opštini Nova Crnja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0,27</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451: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Drumski saobraćaj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0,69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"510 Upravljanje otpadom"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Upravljanje otpadom</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"0401"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ZAŠTITA ŽIVOTNE SREDINE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lastRenderedPageBreak/>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Upravljanje ostalim vrstama otpada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1,10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8.163.600,00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14.163.600,00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1,94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Upravljanje ostalim vrstama otpada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8.163.600,00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22.163.600,00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3,04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0401-4002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Uklanjanje divlje deponije sa poljoprivrednog zemljišta KO Aleksandrovo</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26.900.000,00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3,69</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0401-4002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Uklanjanje divlje deponije sa poljoprivrednog zemljišta KO Aleksandrovo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26.900.000,00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3,69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510: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14.000.000,00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35.063.600,00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Upravljanje otpadom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35.063.600,00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49.063.600,00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6,73</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"540 Zaštita biljnog i životinjskog sveta i krajolika"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Zaštita biljnog i životinjskog sveta i krajolika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"1102"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KOMUNALNE DELATNOSTI</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Održavanje čistoće na površinama javne namene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4,11</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Održavanje čistoće na površinama javne namene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4,11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Zoohigijena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0,41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Zoohigijena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0,69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540: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Zaštita biljnog i životinjskog sveta i krajolika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4,80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"560 Zaštita životne sredine neklasifikovana na drugom mestu"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Zaštita životne sredine neklasifikovana na drugom mestu</w:t>
                  </w:r>
                </w:p>
              </w:tc>
            </w:tr>
          </w:tbl>
          <w:p w:rsidR="001428E6" w:rsidRDefault="001428E6" w:rsidP="00FD7F64">
            <w:pPr>
              <w:spacing w:line="1" w:lineRule="auto"/>
            </w:pPr>
          </w:p>
        </w:tc>
      </w:tr>
      <w:bookmarkStart w:id="21" w:name="_Toc0401"/>
      <w:bookmarkEnd w:id="21"/>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"0401"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ZAŠTITA ŽIVOTNE SREDINE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Praćenje kvaliteta elemenata životne sredine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0,08</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Praćenje kvaliteta elemenata životne sredine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0,08</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560: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Zaštita životne sredine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0,08</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"620 Razvoj zajednice"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zajednice</w:t>
                  </w:r>
                </w:p>
              </w:tc>
            </w:tr>
          </w:tbl>
          <w:p w:rsidR="001428E6" w:rsidRDefault="001428E6" w:rsidP="00FD7F64">
            <w:pPr>
              <w:spacing w:line="1" w:lineRule="auto"/>
            </w:pPr>
          </w:p>
        </w:tc>
      </w:tr>
      <w:bookmarkStart w:id="22" w:name="_Toc0501"/>
      <w:bookmarkEnd w:id="22"/>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"0501"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ENERGETSKA EFIKASNOST I OBNOVLJIVI IZVORI ENERGIJE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lastRenderedPageBreak/>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Energetski menadžment</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1.980.000,00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1.980.000,00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Energetski menadžment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0,27</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Фотонапонска електрана за производњу електричне енергије за сопствене потребе на крову постојећег објекта спортска хала „Душан Силни“ Српска Црња</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0,39</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Фотонапонска електрана за производњу електричне енергије за сопствене потребе на крову постојећег објекта спортска хала „Душан Силни“ Српска Црња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0,39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bookmarkStart w:id="23" w:name="_Toc1101"/>
      <w:bookmarkEnd w:id="23"/>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"1101"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STANOVANJE, URBANIZAM I PROSTORNO PLANIRANJE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Izrada planskih i strateških dokumenata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Izrada planskih i strateških dokumenata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Sanacija i opremanje javnih objekata na teritoriji opštine Nova Crnja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0,41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Sanacija i opremanje javnih objekata na teritoriji opštine Nova Crnja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Izgradnja dečijeg igrališta u Aleksandrovu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0,32</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1101-5003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Izgradnja dečijeg igrališta u Aleksandrovu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0,32</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"1201"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KULTURE I INFORMISANJA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1201-4008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Radovi na tekućem i redovnom održavanju drugog dela objekta omladinskog kluba u Srpskoj Crnji</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0,25</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1201-4008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Radovi na tekućem i redovnom održavanju drugog dela objekta omladinskog kluba u Srpskoj Crnji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0,25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bookmarkStart w:id="24" w:name="_Toc1501"/>
      <w:bookmarkEnd w:id="24"/>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"1501"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LOKALNI EKONOMSKI RAZVOJ</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1501-4008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Izgradnja manifestacionog platoa u dvorištu Lovačkog doma u Vojvoda Stepi</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2.920.000,00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2.920.000,00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0,40</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1501-4008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Izgradnja manifestacionog platoa u dvorištu Lovačkog doma u Vojvoda Stepi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2.920.000,00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2.920.000,00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0,40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620: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17.450.000,00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Razvoj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17.450.000,00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2,72</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"630 Vodosnabdevanje"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Vodosnabdevanje</w:t>
                  </w:r>
                </w:p>
              </w:tc>
            </w:tr>
          </w:tbl>
          <w:p w:rsidR="001428E6" w:rsidRDefault="001428E6" w:rsidP="00FD7F64">
            <w:pPr>
              <w:spacing w:line="1" w:lineRule="auto"/>
            </w:pPr>
          </w:p>
        </w:tc>
      </w:tr>
      <w:bookmarkStart w:id="25" w:name="_Toc1102"/>
      <w:bookmarkEnd w:id="25"/>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lastRenderedPageBreak/>
              <w:fldChar w:fldCharType="begin"/>
            </w:r>
            <w:r>
              <w:instrText>TC "1102"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KOMUNALNE DELATNOSTI</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1102-5004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Izrada projektno tehničke dokumentacije za obnovu vodovoda u naseljenim mestima opštine Nova Crnja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1102-5004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Izrada projektno tehničke dokumentacije za obnovu vodovoda u naseljenim mestima opštine Nova Crnja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1102-5005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Изградња, опремање и повезивање бунара Б1-1 у насељеном месту Радојево</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6D7F7D"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6D7F7D" w:rsidP="00FD7F64">
            <w:pPr>
              <w:jc w:val="right"/>
              <w:rPr>
                <w:color w:val="000000"/>
                <w:sz w:val="16"/>
                <w:szCs w:val="16"/>
              </w:rPr>
            </w:pPr>
            <w:r>
              <w:rPr>
                <w:color w:val="000000"/>
                <w:sz w:val="16"/>
                <w:szCs w:val="16"/>
              </w:rPr>
              <w:t>17.999.42</w:t>
            </w:r>
            <w:r w:rsidR="001136D2">
              <w:rPr>
                <w:color w:val="000000"/>
                <w:sz w:val="16"/>
                <w:szCs w:val="16"/>
              </w:rPr>
              <w:t>2,92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6A7E98" w:rsidP="00FD7F64">
            <w:pPr>
              <w:jc w:val="right"/>
              <w:rPr>
                <w:color w:val="000000"/>
                <w:sz w:val="16"/>
                <w:szCs w:val="16"/>
              </w:rPr>
            </w:pPr>
            <w:r>
              <w:rPr>
                <w:color w:val="000000"/>
                <w:sz w:val="16"/>
                <w:szCs w:val="16"/>
              </w:rPr>
              <w:t>17.999.422,92</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1102-5005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Изградња, опремање и повезивање бунара Б1-1 у насељеном месту Радојево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B8504C" w:rsidP="00FD7F64">
            <w:pPr>
              <w:jc w:val="right"/>
              <w:rPr>
                <w:b/>
                <w:bCs/>
                <w:color w:val="000000"/>
                <w:sz w:val="16"/>
                <w:szCs w:val="16"/>
              </w:rPr>
            </w:pPr>
            <w:r>
              <w:rPr>
                <w:b/>
                <w:bCs/>
                <w:color w:val="000000"/>
                <w:sz w:val="16"/>
                <w:szCs w:val="16"/>
              </w:rPr>
              <w:t>17.999.422,92</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6A7E98" w:rsidP="00FD7F64">
            <w:pPr>
              <w:jc w:val="right"/>
              <w:rPr>
                <w:b/>
                <w:bCs/>
                <w:color w:val="000000"/>
                <w:sz w:val="16"/>
                <w:szCs w:val="16"/>
              </w:rPr>
            </w:pPr>
            <w:r>
              <w:rPr>
                <w:b/>
                <w:bCs/>
                <w:color w:val="000000"/>
                <w:sz w:val="16"/>
                <w:szCs w:val="16"/>
              </w:rPr>
              <w:t>17.999.422,92</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0,00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630: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Vodosnabdevanje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B8504C" w:rsidP="00FD7F64">
            <w:pPr>
              <w:jc w:val="right"/>
              <w:rPr>
                <w:b/>
                <w:bCs/>
                <w:color w:val="000000"/>
                <w:sz w:val="16"/>
                <w:szCs w:val="16"/>
              </w:rPr>
            </w:pPr>
            <w:r>
              <w:rPr>
                <w:b/>
                <w:bCs/>
                <w:color w:val="000000"/>
                <w:sz w:val="16"/>
                <w:szCs w:val="16"/>
              </w:rPr>
              <w:t>17.999.422,92</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5B274E" w:rsidP="00FD7F64">
            <w:pPr>
              <w:jc w:val="right"/>
              <w:rPr>
                <w:b/>
                <w:bCs/>
                <w:color w:val="000000"/>
                <w:sz w:val="16"/>
                <w:szCs w:val="16"/>
              </w:rPr>
            </w:pPr>
            <w:r>
              <w:rPr>
                <w:b/>
                <w:bCs/>
                <w:color w:val="000000"/>
                <w:sz w:val="16"/>
                <w:szCs w:val="16"/>
              </w:rPr>
              <w:t>18.999.422,92</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"721 Opšte medicinske usluge"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721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medicinske usluge</w:t>
                  </w:r>
                </w:p>
              </w:tc>
            </w:tr>
          </w:tbl>
          <w:p w:rsidR="001428E6" w:rsidRDefault="001428E6" w:rsidP="00FD7F64">
            <w:pPr>
              <w:spacing w:line="1" w:lineRule="auto"/>
            </w:pPr>
          </w:p>
        </w:tc>
      </w:tr>
      <w:bookmarkStart w:id="26" w:name="_Toc1801"/>
      <w:bookmarkEnd w:id="26"/>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"1801"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ZDRAVSTVENA ZAŠTITA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ustanova primarne zdravstvene zaštite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ORGANIZACIJAMA ZA OBAVEZNO SOCIJALNO OSIGURANJE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13.200.000,00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1,81</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ustanova primarne zdravstvene zaštite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13.200.000,00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1,81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Mrtvozorstvo</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0,11</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Mrtvozorstvo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Sprovođenje aktivnosti iz oblasti društvene brige za javno zdravlje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1,58</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Sprovođenje aktivnosti iz oblasti društvene brige za javno zdravlje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1,58</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721: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25.500.000,00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721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Opšte medicinske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25.500.000,00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25.500.000,00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3,50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"810 Usluge rekreacije i sporta"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Usluge rekreacije i sporta</w:t>
                  </w:r>
                </w:p>
              </w:tc>
            </w:tr>
          </w:tbl>
          <w:p w:rsidR="001428E6" w:rsidRDefault="001428E6" w:rsidP="00FD7F64">
            <w:pPr>
              <w:spacing w:line="1" w:lineRule="auto"/>
            </w:pPr>
          </w:p>
        </w:tc>
      </w:tr>
      <w:bookmarkStart w:id="27" w:name="_Toc1301"/>
      <w:bookmarkEnd w:id="27"/>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"1301"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SPORTA I OMLADINE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Podrška lokalnim sportskim organizacijama, udruženjima i savezima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0,07</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1,65</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Podrška lokalnim sportskim organizacijama, udruženjima i savezima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1,71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lokalnih sportskih ustanova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0,55</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lastRenderedPageBreak/>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lokalnih sportskih ustanova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1301-4001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Izgradnja, rekonstrukcija, sanacija i opremanje sportskih i kulturnih objekata na teritoriji opštine Nova Crnja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0,34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1301-4001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Izgradnja, rekonstrukcija, sanacija i opremanje sportskih i kulturnih objekata na teritoriji opštine Nova Crnja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0,48</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1301-4002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Постављање аутоматског заливног система на стадиону ФК „Будућност“ Српска Црња,</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OSTALE NEKRETNINE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0,16</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1301-4002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Постављање аутоматског заливног система на стадиону ФК „Будућност“ Српска Црња,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810: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21.200.000,00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Usluge rekreacije i sporta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2,91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"820 Usluge kulture"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Usluge kulture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"1201"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KULTURE I INFORMISANJA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Ostvarivanje i unapređivanje javnog interesa u oblasti javnog informisanja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Ostvarivanje i unapređivanje javnog interesa u oblasti javnog informisanja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820: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Usluge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"840 Verske i ostale usluge zajednice"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Verske i ostale usluge zajednice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"1201"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KULTURE I INFORMISANJA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Unapređenje sistema očuvanja i predstavljanja kulturno-istorijskog nasleđa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Unapređenje sistema očuvanja i predstavljanja kulturno-istorijskog nasleđa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840: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Verske i ostale usluge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0,14</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"860 Rekreacija, sport, kultura i vere, neklasifikovano na drugom mestu"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Rekreacija, sport, kultura i vere, neklasifikovano na drugom mestu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"1201"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KULTURE I INFORMISANJA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Jačanje kulturne produkcije i umetničkog stvaralaštva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lastRenderedPageBreak/>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0,55</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Jačanje kulturne produkcije i umetničkog stvaralaštva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0,69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860: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Rekreacija, sport, kultura i vere, neklasifikovano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0,69</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"912 Osnovno obrazovanje"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Osnovno obrazovanje</w:t>
                  </w:r>
                </w:p>
              </w:tc>
            </w:tr>
          </w:tbl>
          <w:p w:rsidR="001428E6" w:rsidRDefault="001428E6" w:rsidP="00FD7F64">
            <w:pPr>
              <w:spacing w:line="1" w:lineRule="auto"/>
            </w:pPr>
          </w:p>
        </w:tc>
      </w:tr>
      <w:bookmarkStart w:id="28" w:name="_Toc2003"/>
      <w:bookmarkEnd w:id="28"/>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"2003"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OSNOVNO OBRAZOVANJE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Realizacija delatnosti osnovnog obrazovanja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47.823.000,00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47.823.000,00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6,56</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Realizacija delatnosti osnovnog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47.823.000,00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47.823.000,00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6,56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2003-4006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Unapređenje vannastavnih aktivnosti Osnovnih škola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0,07</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2003-4006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Unapređenje vannastavnih aktivnosti Osnovnih škola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0,07</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2003-5001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Rekonstrukcija, adaptacija i investiciono održavanje objekta OŠ "Branko Radičević" u Aleksandrovu</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125.259.983,00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125.259.983,00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17,18</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2003-5001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Rekonstrukcija, adaptacija i investiciono održavanje objekta OŠ "Branko Radičević" u Aleksandrovu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125.259.983,00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125.259.983,00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17,18</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912:</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48.323.000,00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125.259.983,00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Osnovno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48.323.000,00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125.259.983,00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173.582.983,00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23,80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"920 Srednje obrazovanje"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Srednje obrazovanje</w:t>
                  </w:r>
                </w:p>
              </w:tc>
            </w:tr>
          </w:tbl>
          <w:p w:rsidR="001428E6" w:rsidRDefault="001428E6" w:rsidP="00FD7F64">
            <w:pPr>
              <w:spacing w:line="1" w:lineRule="auto"/>
            </w:pPr>
          </w:p>
        </w:tc>
      </w:tr>
      <w:bookmarkStart w:id="29" w:name="_Toc2004"/>
      <w:bookmarkEnd w:id="29"/>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"2004"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SREDNJE OBRAZOVANJE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Realizacija delatnosti srednjeg obrazovanja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7.304.000,00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7.304.000,00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1,00</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Realizacija delatnosti srednjeg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7.304.000,00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7.304.000,00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1,00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920: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7.304.000,00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Srednje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7.304.000,00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7.304.000,00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1,00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"4.01 MESNE ZAJEDNICE" \f C \l "3"</w:instrText>
            </w:r>
            <w:r>
              <w:fldChar w:fldCharType="end"/>
            </w:r>
          </w:p>
          <w:p w:rsidR="001428E6" w:rsidRDefault="001428E6" w:rsidP="00FD7F6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MESNE ZAJEDNICE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"160 Opšte javne usluge neklasifikovane na drugom mestu"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javne usluge neklasifikovane na drugom mestu</w:t>
                  </w:r>
                </w:p>
              </w:tc>
            </w:tr>
          </w:tbl>
          <w:p w:rsidR="001428E6" w:rsidRDefault="001428E6" w:rsidP="00FD7F64">
            <w:pPr>
              <w:spacing w:line="1" w:lineRule="auto"/>
            </w:pPr>
          </w:p>
        </w:tc>
      </w:tr>
      <w:bookmarkStart w:id="30" w:name="_Toc0602"/>
      <w:bookmarkEnd w:id="30"/>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"0602"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OPŠTE USLUGE LOKALNE SAMOUPRAVE</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lastRenderedPageBreak/>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mesnih zajednica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0,76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219.000,00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219.000,00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12.447.440,00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12.447.440,00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1,71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9.607.900,00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9.607.900,00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1,32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157.000,00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2.039.000,00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0,28</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302.000,00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mesnih zajednica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4,30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160: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Opšte javne usluge neklasifikovane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4,30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glavu 4.01:</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MESNE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31.347.340,00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4,30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"4.02 USTANOVE KULTURE" \f C \l "3"</w:instrText>
            </w:r>
            <w:r>
              <w:fldChar w:fldCharType="end"/>
            </w:r>
          </w:p>
          <w:p w:rsidR="001428E6" w:rsidRDefault="001428E6" w:rsidP="00FD7F6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USTANOVE KULTURE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"820 Usluge kulture"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Usluge kulture</w:t>
                  </w:r>
                </w:p>
              </w:tc>
            </w:tr>
          </w:tbl>
          <w:p w:rsidR="001428E6" w:rsidRDefault="001428E6" w:rsidP="00FD7F64">
            <w:pPr>
              <w:spacing w:line="1" w:lineRule="auto"/>
            </w:pPr>
          </w:p>
        </w:tc>
      </w:tr>
      <w:bookmarkStart w:id="31" w:name="_Toc1201"/>
      <w:bookmarkEnd w:id="31"/>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"1201"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KULTURE I INFORMISANJA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Funkcionisanje lokalnih ustanova kulture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5.677.704,00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5.677.704,00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0,78</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855.613,00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855.613,00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434.140,00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434.140,00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610.000,00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0,08</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1.490.000,00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1.490.000,00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0,01</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Funkcionisanje lokalnih ustanova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9.657.457,00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9.657.457,00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1,32</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Jačanje kulturne produkcije i umetničkog stvaralaštva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0,14</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Jačanje kulturne produkcije i umetničkog stvaralaštva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0,27</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820: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11.657.457,00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Usluge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11.657.457,00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11.657.457,00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1,60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glavu 4.02:</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11.657.457,00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USTANOVE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11.657.457,00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11.657.457,00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1,60</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"4.03 TURISTIČKE ORGANIZACIJE" \f C \l "3"</w:instrText>
            </w:r>
            <w:r>
              <w:fldChar w:fldCharType="end"/>
            </w:r>
          </w:p>
          <w:p w:rsidR="001428E6" w:rsidRDefault="001428E6" w:rsidP="00FD7F6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TURISTIČKE ORGANIZACIJE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"473 Turizam" \f C \l "4"</w:instrText>
            </w:r>
            <w:r>
              <w:fldChar w:fldCharType="end"/>
            </w:r>
          </w:p>
          <w:p w:rsidR="001428E6" w:rsidRDefault="001428E6" w:rsidP="00FD7F6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Turizam</w:t>
                  </w:r>
                </w:p>
              </w:tc>
            </w:tr>
          </w:tbl>
          <w:p w:rsidR="001428E6" w:rsidRDefault="001428E6" w:rsidP="00FD7F64">
            <w:pPr>
              <w:spacing w:line="1" w:lineRule="auto"/>
            </w:pPr>
          </w:p>
        </w:tc>
      </w:tr>
      <w:bookmarkStart w:id="32" w:name="_Toc1502"/>
      <w:bookmarkEnd w:id="32"/>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vanish/>
              </w:rPr>
            </w:pPr>
            <w:r>
              <w:fldChar w:fldCharType="begin"/>
            </w:r>
            <w:r>
              <w:instrText>TC "1502" \f C \l "5"</w:instrText>
            </w:r>
            <w:r>
              <w:fldChar w:fldCharType="end"/>
            </w:r>
          </w:p>
          <w:p w:rsidR="001428E6" w:rsidRDefault="001428E6" w:rsidP="00FD7F6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RAZVOJ TURIZMA</w:t>
                  </w:r>
                </w:p>
              </w:tc>
            </w:tr>
          </w:tbl>
          <w:p w:rsidR="001428E6" w:rsidRDefault="001428E6" w:rsidP="00FD7F64">
            <w:pPr>
              <w:spacing w:line="1" w:lineRule="auto"/>
            </w:pP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Upravljanje razvojem turizma</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1.836.000,00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1.836.000,00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0,25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284.000,00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284.000,00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0,04</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458.000,00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458.000,00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7.690.000,00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7.690.000,00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1,05</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0,02</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1.135.000,00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1.135.000,00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0,16</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0,00</w:t>
            </w: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0,03</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Upravljanje razvojem turizma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11.758.000,00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11.758.000,00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1,61</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428E6" w:rsidRDefault="001428E6" w:rsidP="00FD7F6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1428E6" w:rsidRDefault="001428E6" w:rsidP="00FD7F64">
            <w:pPr>
              <w:jc w:val="center"/>
              <w:rPr>
                <w:b/>
                <w:bCs/>
                <w:color w:val="000000"/>
                <w:sz w:val="16"/>
                <w:szCs w:val="16"/>
              </w:rPr>
            </w:pPr>
            <w:r>
              <w:rPr>
                <w:b/>
                <w:bCs/>
                <w:color w:val="000000"/>
                <w:sz w:val="16"/>
                <w:szCs w:val="16"/>
              </w:rPr>
              <w:t>1502-4001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428E6" w:rsidTr="00FD7F64">
              <w:tc>
                <w:tcPr>
                  <w:tcW w:w="14242" w:type="dxa"/>
                  <w:tcMar>
                    <w:top w:w="0" w:type="dxa"/>
                    <w:left w:w="0" w:type="dxa"/>
                    <w:bottom w:w="0" w:type="dxa"/>
                    <w:right w:w="0" w:type="dxa"/>
                  </w:tcMar>
                </w:tcPr>
                <w:p w:rsidR="001428E6" w:rsidRDefault="001428E6" w:rsidP="00FD7F64">
                  <w:r>
                    <w:rPr>
                      <w:b/>
                      <w:bCs/>
                      <w:color w:val="000000"/>
                      <w:sz w:val="16"/>
                      <w:szCs w:val="16"/>
                    </w:rPr>
                    <w:t>Opštinske manifestacije</w:t>
                  </w:r>
                </w:p>
              </w:tc>
            </w:tr>
          </w:tbl>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428E6" w:rsidRDefault="001428E6" w:rsidP="00FD7F64">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1428E6" w:rsidRDefault="001428E6" w:rsidP="00FD7F64">
            <w:pPr>
              <w:jc w:val="right"/>
              <w:rPr>
                <w:color w:val="000000"/>
                <w:sz w:val="16"/>
                <w:szCs w:val="16"/>
              </w:rPr>
            </w:pPr>
            <w:r>
              <w:rPr>
                <w:color w:val="000000"/>
                <w:sz w:val="16"/>
                <w:szCs w:val="16"/>
              </w:rPr>
              <w:t>0,55</w:t>
            </w: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1502-4001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Opštinske manifestacije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0,55</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funkciju 473:</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15.758.000,00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Turizam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15.758.000,00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15.758.000,00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2,16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glavu 4.03:</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15.758.000,00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TURISTIČKE ORGANIZACIJE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15.758.000,00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15.758.000,00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2,16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razdeo 4:</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502.318.197,00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5B035B"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5B035B" w:rsidRDefault="005B035B"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5B035B" w:rsidRDefault="005B035B"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5B035B" w:rsidRDefault="005B035B" w:rsidP="00FD7F6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5B035B" w:rsidRPr="005B035B" w:rsidRDefault="005B035B" w:rsidP="00FD7F64">
            <w:pPr>
              <w:rPr>
                <w:b/>
                <w:bCs/>
                <w:color w:val="000000"/>
                <w:sz w:val="16"/>
                <w:szCs w:val="16"/>
                <w:lang w:val="sr-Latn-RS"/>
              </w:rPr>
            </w:pPr>
            <w:r>
              <w:rPr>
                <w:b/>
                <w:bCs/>
                <w:color w:val="000000"/>
                <w:sz w:val="16"/>
                <w:szCs w:val="16"/>
                <w:lang w:val="sr-Latn-RS"/>
              </w:rPr>
              <w:t xml:space="preserve">Prihodi od drugih nivoa vlasti                                                                                                                                                             </w:t>
            </w:r>
          </w:p>
        </w:tc>
        <w:tc>
          <w:tcPr>
            <w:tcW w:w="1500" w:type="dxa"/>
            <w:tcBorders>
              <w:top w:val="single" w:sz="6" w:space="0" w:color="000000"/>
              <w:bottom w:val="single" w:sz="6" w:space="0" w:color="000000"/>
            </w:tcBorders>
            <w:tcMar>
              <w:top w:w="0" w:type="dxa"/>
              <w:left w:w="0" w:type="dxa"/>
              <w:bottom w:w="0" w:type="dxa"/>
              <w:right w:w="0" w:type="dxa"/>
            </w:tcMar>
          </w:tcPr>
          <w:p w:rsidR="005B035B" w:rsidRDefault="005B035B" w:rsidP="00FD7F64">
            <w:pPr>
              <w:spacing w:line="1" w:lineRule="auto"/>
              <w:jc w:val="right"/>
            </w:pPr>
            <w:r>
              <w:t xml:space="preserve">00     </w:t>
            </w:r>
          </w:p>
        </w:tc>
        <w:tc>
          <w:tcPr>
            <w:tcW w:w="1500" w:type="dxa"/>
            <w:tcBorders>
              <w:top w:val="single" w:sz="6" w:space="0" w:color="000000"/>
              <w:bottom w:val="single" w:sz="6" w:space="0" w:color="000000"/>
            </w:tcBorders>
            <w:tcMar>
              <w:top w:w="0" w:type="dxa"/>
              <w:left w:w="0" w:type="dxa"/>
              <w:bottom w:w="0" w:type="dxa"/>
              <w:right w:w="0" w:type="dxa"/>
            </w:tcMar>
          </w:tcPr>
          <w:p w:rsidR="005B035B" w:rsidRDefault="005B035B" w:rsidP="005B035B">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5B035B" w:rsidRDefault="005B035B" w:rsidP="005B035B">
            <w:pPr>
              <w:tabs>
                <w:tab w:val="left" w:pos="1380"/>
              </w:tabs>
              <w:rPr>
                <w:b/>
                <w:bCs/>
                <w:color w:val="000000"/>
                <w:sz w:val="16"/>
                <w:szCs w:val="16"/>
              </w:rPr>
            </w:pPr>
            <w:r>
              <w:rPr>
                <w:b/>
                <w:bCs/>
                <w:color w:val="000000"/>
                <w:sz w:val="16"/>
                <w:szCs w:val="16"/>
              </w:rPr>
              <w:t xml:space="preserve">              17.999.422,92</w:t>
            </w:r>
          </w:p>
        </w:tc>
        <w:tc>
          <w:tcPr>
            <w:tcW w:w="1500" w:type="dxa"/>
            <w:tcBorders>
              <w:top w:val="single" w:sz="6" w:space="0" w:color="000000"/>
              <w:bottom w:val="single" w:sz="6" w:space="0" w:color="000000"/>
            </w:tcBorders>
            <w:tcMar>
              <w:top w:w="0" w:type="dxa"/>
              <w:left w:w="0" w:type="dxa"/>
              <w:bottom w:w="0" w:type="dxa"/>
              <w:right w:w="0" w:type="dxa"/>
            </w:tcMar>
          </w:tcPr>
          <w:p w:rsidR="005B035B" w:rsidRDefault="005B035B"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5B035B" w:rsidRDefault="005B035B"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192.394.253,00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OPŠTINSKA UPRAVA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502.318.197,00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8E65CB" w:rsidP="00FD7F64">
            <w:pPr>
              <w:jc w:val="right"/>
              <w:rPr>
                <w:b/>
                <w:bCs/>
                <w:color w:val="000000"/>
                <w:sz w:val="16"/>
                <w:szCs w:val="16"/>
              </w:rPr>
            </w:pPr>
            <w:r>
              <w:rPr>
                <w:b/>
                <w:bCs/>
                <w:color w:val="000000"/>
                <w:sz w:val="16"/>
                <w:szCs w:val="16"/>
              </w:rPr>
              <w:t>210.393.675,92</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1428E6" w:rsidRDefault="008E65CB" w:rsidP="00FD7F64">
            <w:pPr>
              <w:jc w:val="right"/>
              <w:rPr>
                <w:b/>
                <w:bCs/>
                <w:color w:val="000000"/>
                <w:sz w:val="16"/>
                <w:szCs w:val="16"/>
              </w:rPr>
            </w:pPr>
            <w:r>
              <w:rPr>
                <w:b/>
                <w:bCs/>
                <w:color w:val="000000"/>
                <w:sz w:val="16"/>
                <w:szCs w:val="16"/>
              </w:rPr>
              <w:t>712.711.872,92</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95,26</w:t>
            </w:r>
          </w:p>
        </w:tc>
      </w:tr>
      <w:tr w:rsidR="001428E6" w:rsidTr="00FD7F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28E6" w:rsidRDefault="001428E6" w:rsidP="00FD7F64">
            <w:pPr>
              <w:spacing w:line="1" w:lineRule="auto"/>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428E6" w:rsidTr="00FD7F64">
              <w:tc>
                <w:tcPr>
                  <w:tcW w:w="6067" w:type="dxa"/>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Izvori finansiranja za BK 0:</w:t>
                  </w:r>
                </w:p>
                <w:p w:rsidR="001428E6" w:rsidRDefault="001428E6" w:rsidP="00FD7F64">
                  <w:pPr>
                    <w:spacing w:line="1" w:lineRule="auto"/>
                  </w:pPr>
                </w:p>
              </w:tc>
            </w:tr>
          </w:tbl>
          <w:p w:rsidR="001428E6" w:rsidRDefault="001428E6" w:rsidP="00FD7F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536.896.627,00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202CFA"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02CFA" w:rsidRDefault="00202CFA"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02CFA" w:rsidRDefault="00202CFA"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02CFA" w:rsidRDefault="00202CFA" w:rsidP="00FD7F6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202CFA" w:rsidRDefault="00202CFA" w:rsidP="00FD7F64">
            <w:pPr>
              <w:rPr>
                <w:b/>
                <w:bCs/>
                <w:color w:val="000000"/>
                <w:sz w:val="16"/>
                <w:szCs w:val="16"/>
              </w:rPr>
            </w:pPr>
            <w:r>
              <w:rPr>
                <w:b/>
                <w:bCs/>
                <w:color w:val="000000"/>
                <w:sz w:val="16"/>
                <w:szCs w:val="16"/>
              </w:rPr>
              <w:t>Prihodi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202CFA" w:rsidRDefault="00202CFA"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02CFA" w:rsidRDefault="00202CFA"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02CFA" w:rsidRDefault="00202CFA" w:rsidP="00202CFA">
            <w:pPr>
              <w:jc w:val="center"/>
              <w:rPr>
                <w:b/>
                <w:bCs/>
                <w:color w:val="000000"/>
                <w:sz w:val="16"/>
                <w:szCs w:val="16"/>
              </w:rPr>
            </w:pPr>
            <w:r>
              <w:rPr>
                <w:b/>
                <w:bCs/>
                <w:color w:val="000000"/>
                <w:sz w:val="16"/>
                <w:szCs w:val="16"/>
              </w:rPr>
              <w:t xml:space="preserve">            17.999.422,92</w:t>
            </w:r>
          </w:p>
        </w:tc>
        <w:tc>
          <w:tcPr>
            <w:tcW w:w="1500" w:type="dxa"/>
            <w:tcBorders>
              <w:top w:val="single" w:sz="6" w:space="0" w:color="000000"/>
              <w:bottom w:val="single" w:sz="6" w:space="0" w:color="000000"/>
            </w:tcBorders>
            <w:tcMar>
              <w:top w:w="0" w:type="dxa"/>
              <w:left w:w="0" w:type="dxa"/>
              <w:bottom w:w="0" w:type="dxa"/>
              <w:right w:w="0" w:type="dxa"/>
            </w:tcMar>
          </w:tcPr>
          <w:p w:rsidR="00202CFA" w:rsidRDefault="00202CFA"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02CFA" w:rsidRDefault="00202CFA" w:rsidP="00FD7F64">
            <w:pPr>
              <w:spacing w:line="1" w:lineRule="auto"/>
              <w:jc w:val="right"/>
            </w:pPr>
          </w:p>
        </w:tc>
      </w:tr>
      <w:tr w:rsidR="001428E6" w:rsidTr="00FD7F6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192.394.253,00</w:t>
            </w:r>
          </w:p>
        </w:tc>
        <w:tc>
          <w:tcPr>
            <w:tcW w:w="1500" w:type="dxa"/>
            <w:tcBorders>
              <w:top w:val="single" w:sz="6" w:space="0" w:color="000000"/>
              <w:bottom w:val="single" w:sz="6" w:space="0" w:color="000000"/>
            </w:tcBorders>
            <w:tcMar>
              <w:top w:w="0" w:type="dxa"/>
              <w:left w:w="0" w:type="dxa"/>
              <w:bottom w:w="0" w:type="dxa"/>
              <w:right w:w="0" w:type="dxa"/>
            </w:tcMar>
          </w:tcPr>
          <w:p w:rsidR="001428E6" w:rsidRDefault="001428E6" w:rsidP="00FD7F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1428E6" w:rsidRDefault="001428E6" w:rsidP="00FD7F64">
            <w:pPr>
              <w:spacing w:line="1" w:lineRule="auto"/>
              <w:jc w:val="right"/>
            </w:pPr>
          </w:p>
        </w:tc>
      </w:tr>
      <w:tr w:rsidR="001428E6" w:rsidTr="00FD7F64">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Ukupno za BK</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rPr>
                <w:b/>
                <w:bCs/>
                <w:color w:val="000000"/>
                <w:sz w:val="16"/>
                <w:szCs w:val="16"/>
              </w:rPr>
            </w:pPr>
            <w:r>
              <w:rPr>
                <w:b/>
                <w:bCs/>
                <w:color w:val="000000"/>
                <w:sz w:val="16"/>
                <w:szCs w:val="16"/>
              </w:rPr>
              <w:t>BUDŽET</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536.896.627,00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1428E6" w:rsidRDefault="001428E6" w:rsidP="00FD7F6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1428E6" w:rsidRDefault="00DD38E9" w:rsidP="00FD7F64">
            <w:pPr>
              <w:jc w:val="right"/>
              <w:rPr>
                <w:b/>
                <w:bCs/>
                <w:color w:val="000000"/>
                <w:sz w:val="16"/>
                <w:szCs w:val="16"/>
              </w:rPr>
            </w:pPr>
            <w:r>
              <w:rPr>
                <w:b/>
                <w:bCs/>
                <w:color w:val="000000"/>
                <w:sz w:val="16"/>
                <w:szCs w:val="16"/>
              </w:rPr>
              <w:t>210.393.675,92</w:t>
            </w:r>
            <w:bookmarkStart w:id="33" w:name="_GoBack"/>
            <w:bookmarkEnd w:id="33"/>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1428E6" w:rsidRDefault="008E65CB" w:rsidP="00FD7F64">
            <w:pPr>
              <w:jc w:val="right"/>
              <w:rPr>
                <w:b/>
                <w:bCs/>
                <w:color w:val="000000"/>
                <w:sz w:val="16"/>
                <w:szCs w:val="16"/>
              </w:rPr>
            </w:pPr>
            <w:r>
              <w:rPr>
                <w:b/>
                <w:bCs/>
                <w:color w:val="000000"/>
                <w:sz w:val="16"/>
                <w:szCs w:val="16"/>
              </w:rPr>
              <w:t>747.290.302,92</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1428E6" w:rsidRDefault="001428E6" w:rsidP="00FD7F64">
            <w:pPr>
              <w:jc w:val="right"/>
              <w:rPr>
                <w:b/>
                <w:bCs/>
                <w:color w:val="000000"/>
                <w:sz w:val="16"/>
                <w:szCs w:val="16"/>
              </w:rPr>
            </w:pPr>
            <w:r>
              <w:rPr>
                <w:b/>
                <w:bCs/>
                <w:color w:val="000000"/>
                <w:sz w:val="16"/>
                <w:szCs w:val="16"/>
              </w:rPr>
              <w:t>100,00</w:t>
            </w:r>
          </w:p>
        </w:tc>
      </w:tr>
      <w:tr w:rsidR="001428E6" w:rsidTr="00FD7F64">
        <w:trPr>
          <w:trHeight w:val="230"/>
        </w:trPr>
        <w:tc>
          <w:tcPr>
            <w:tcW w:w="16117" w:type="dxa"/>
            <w:gridSpan w:val="9"/>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1428E6" w:rsidTr="00FD7F64">
              <w:trPr>
                <w:trHeight w:hRule="exact" w:val="300"/>
              </w:trPr>
              <w:tc>
                <w:tcPr>
                  <w:tcW w:w="6933" w:type="dxa"/>
                  <w:tcMar>
                    <w:top w:w="0" w:type="dxa"/>
                    <w:left w:w="0" w:type="dxa"/>
                    <w:bottom w:w="0" w:type="dxa"/>
                    <w:right w:w="0" w:type="dxa"/>
                  </w:tcMar>
                </w:tcPr>
                <w:p w:rsidR="001428E6" w:rsidRDefault="001428E6" w:rsidP="00FD7F64">
                  <w:pPr>
                    <w:spacing w:line="1" w:lineRule="auto"/>
                  </w:pPr>
                </w:p>
              </w:tc>
              <w:tc>
                <w:tcPr>
                  <w:tcW w:w="2250" w:type="dxa"/>
                  <w:tcMar>
                    <w:top w:w="0" w:type="dxa"/>
                    <w:left w:w="0" w:type="dxa"/>
                    <w:bottom w:w="0" w:type="dxa"/>
                    <w:right w:w="0" w:type="dxa"/>
                  </w:tcMar>
                </w:tcPr>
                <w:p w:rsidR="001428E6" w:rsidRDefault="001428E6" w:rsidP="00FD7F64">
                  <w:pPr>
                    <w:spacing w:line="1" w:lineRule="auto"/>
                  </w:pPr>
                </w:p>
              </w:tc>
              <w:tc>
                <w:tcPr>
                  <w:tcW w:w="6934" w:type="dxa"/>
                  <w:tcMar>
                    <w:top w:w="0" w:type="dxa"/>
                    <w:left w:w="0" w:type="dxa"/>
                    <w:bottom w:w="0" w:type="dxa"/>
                    <w:right w:w="0" w:type="dxa"/>
                  </w:tcMar>
                </w:tcPr>
                <w:p w:rsidR="001428E6" w:rsidRDefault="001428E6" w:rsidP="00FD7F64">
                  <w:pPr>
                    <w:spacing w:line="1" w:lineRule="auto"/>
                  </w:pPr>
                </w:p>
              </w:tc>
            </w:tr>
            <w:tr w:rsidR="001428E6" w:rsidTr="00FD7F64">
              <w:trPr>
                <w:trHeight w:hRule="exact" w:val="330"/>
              </w:trPr>
              <w:tc>
                <w:tcPr>
                  <w:tcW w:w="6933" w:type="dxa"/>
                  <w:tcMar>
                    <w:top w:w="0" w:type="dxa"/>
                    <w:left w:w="0" w:type="dxa"/>
                    <w:bottom w:w="0" w:type="dxa"/>
                    <w:right w:w="0" w:type="dxa"/>
                  </w:tcMar>
                </w:tcPr>
                <w:p w:rsidR="001428E6" w:rsidRDefault="001428E6" w:rsidP="00FD7F64">
                  <w:pPr>
                    <w:jc w:val="center"/>
                    <w:rPr>
                      <w:color w:val="000000"/>
                      <w:sz w:val="16"/>
                      <w:szCs w:val="16"/>
                    </w:rPr>
                  </w:pPr>
                </w:p>
              </w:tc>
              <w:tc>
                <w:tcPr>
                  <w:tcW w:w="2250" w:type="dxa"/>
                  <w:tcMar>
                    <w:top w:w="0" w:type="dxa"/>
                    <w:left w:w="0" w:type="dxa"/>
                    <w:bottom w:w="0" w:type="dxa"/>
                    <w:right w:w="0" w:type="dxa"/>
                  </w:tcMar>
                </w:tcPr>
                <w:p w:rsidR="001428E6" w:rsidRDefault="001428E6" w:rsidP="00FD7F64">
                  <w:pPr>
                    <w:spacing w:line="1" w:lineRule="auto"/>
                  </w:pPr>
                </w:p>
              </w:tc>
              <w:tc>
                <w:tcPr>
                  <w:tcW w:w="6934" w:type="dxa"/>
                  <w:tcMar>
                    <w:top w:w="0" w:type="dxa"/>
                    <w:left w:w="0" w:type="dxa"/>
                    <w:bottom w:w="0" w:type="dxa"/>
                    <w:right w:w="0" w:type="dxa"/>
                  </w:tcMar>
                </w:tcPr>
                <w:p w:rsidR="001428E6" w:rsidRDefault="001428E6" w:rsidP="00FD7F64">
                  <w:pPr>
                    <w:jc w:val="center"/>
                    <w:rPr>
                      <w:color w:val="000000"/>
                      <w:sz w:val="16"/>
                      <w:szCs w:val="16"/>
                    </w:rPr>
                  </w:pPr>
                </w:p>
              </w:tc>
            </w:tr>
            <w:tr w:rsidR="001428E6" w:rsidTr="00FD7F64">
              <w:trPr>
                <w:trHeight w:hRule="exact" w:val="330"/>
              </w:trPr>
              <w:tc>
                <w:tcPr>
                  <w:tcW w:w="6933" w:type="dxa"/>
                  <w:tcMar>
                    <w:top w:w="0" w:type="dxa"/>
                    <w:left w:w="0" w:type="dxa"/>
                    <w:bottom w:w="0" w:type="dxa"/>
                    <w:right w:w="0" w:type="dxa"/>
                  </w:tcMar>
                </w:tcPr>
                <w:p w:rsidR="001428E6" w:rsidRDefault="001428E6" w:rsidP="00FD7F64">
                  <w:pPr>
                    <w:jc w:val="center"/>
                    <w:rPr>
                      <w:color w:val="000000"/>
                      <w:sz w:val="16"/>
                      <w:szCs w:val="16"/>
                    </w:rPr>
                  </w:pPr>
                </w:p>
              </w:tc>
              <w:tc>
                <w:tcPr>
                  <w:tcW w:w="2250" w:type="dxa"/>
                  <w:tcMar>
                    <w:top w:w="0" w:type="dxa"/>
                    <w:left w:w="0" w:type="dxa"/>
                    <w:bottom w:w="0" w:type="dxa"/>
                    <w:right w:w="0" w:type="dxa"/>
                  </w:tcMar>
                </w:tcPr>
                <w:p w:rsidR="001428E6" w:rsidRDefault="001428E6" w:rsidP="00FD7F64">
                  <w:pPr>
                    <w:spacing w:line="1" w:lineRule="auto"/>
                  </w:pPr>
                </w:p>
              </w:tc>
              <w:tc>
                <w:tcPr>
                  <w:tcW w:w="6934" w:type="dxa"/>
                  <w:tcMar>
                    <w:top w:w="0" w:type="dxa"/>
                    <w:left w:w="0" w:type="dxa"/>
                    <w:bottom w:w="0" w:type="dxa"/>
                    <w:right w:w="0" w:type="dxa"/>
                  </w:tcMar>
                </w:tcPr>
                <w:p w:rsidR="001428E6" w:rsidRDefault="001428E6" w:rsidP="00FD7F64">
                  <w:pPr>
                    <w:jc w:val="center"/>
                    <w:rPr>
                      <w:color w:val="000000"/>
                      <w:sz w:val="16"/>
                      <w:szCs w:val="16"/>
                    </w:rPr>
                  </w:pPr>
                </w:p>
              </w:tc>
            </w:tr>
            <w:tr w:rsidR="001428E6" w:rsidTr="00FD7F64">
              <w:trPr>
                <w:trHeight w:hRule="exact" w:val="360"/>
              </w:trPr>
              <w:tc>
                <w:tcPr>
                  <w:tcW w:w="6933" w:type="dxa"/>
                  <w:tcMar>
                    <w:top w:w="0" w:type="dxa"/>
                    <w:left w:w="0" w:type="dxa"/>
                    <w:bottom w:w="0" w:type="dxa"/>
                    <w:right w:w="0" w:type="dxa"/>
                  </w:tcMar>
                </w:tcPr>
                <w:p w:rsidR="001428E6" w:rsidRDefault="001428E6" w:rsidP="00FD7F64">
                  <w:pPr>
                    <w:spacing w:line="1" w:lineRule="auto"/>
                  </w:pPr>
                </w:p>
              </w:tc>
              <w:tc>
                <w:tcPr>
                  <w:tcW w:w="2250" w:type="dxa"/>
                  <w:tcMar>
                    <w:top w:w="0" w:type="dxa"/>
                    <w:left w:w="0" w:type="dxa"/>
                    <w:bottom w:w="0" w:type="dxa"/>
                    <w:right w:w="0" w:type="dxa"/>
                  </w:tcMar>
                </w:tcPr>
                <w:p w:rsidR="001428E6" w:rsidRDefault="001428E6" w:rsidP="00FD7F64">
                  <w:pPr>
                    <w:jc w:val="center"/>
                    <w:rPr>
                      <w:color w:val="000000"/>
                      <w:sz w:val="16"/>
                      <w:szCs w:val="16"/>
                    </w:rPr>
                  </w:pPr>
                  <w:r>
                    <w:rPr>
                      <w:color w:val="000000"/>
                      <w:sz w:val="16"/>
                      <w:szCs w:val="16"/>
                    </w:rPr>
                    <w:t>M.P.</w:t>
                  </w:r>
                </w:p>
              </w:tc>
              <w:tc>
                <w:tcPr>
                  <w:tcW w:w="6934" w:type="dxa"/>
                  <w:tcMar>
                    <w:top w:w="0" w:type="dxa"/>
                    <w:left w:w="0" w:type="dxa"/>
                    <w:bottom w:w="0" w:type="dxa"/>
                    <w:right w:w="0" w:type="dxa"/>
                  </w:tcMar>
                </w:tcPr>
                <w:p w:rsidR="001428E6" w:rsidRDefault="001428E6" w:rsidP="00FD7F64">
                  <w:pPr>
                    <w:spacing w:line="1" w:lineRule="auto"/>
                  </w:pPr>
                </w:p>
              </w:tc>
            </w:tr>
            <w:tr w:rsidR="001428E6" w:rsidTr="00FD7F64">
              <w:trPr>
                <w:trHeight w:hRule="exact" w:val="600"/>
              </w:trPr>
              <w:tc>
                <w:tcPr>
                  <w:tcW w:w="6933" w:type="dxa"/>
                  <w:tcMar>
                    <w:top w:w="0" w:type="dxa"/>
                    <w:left w:w="0" w:type="dxa"/>
                    <w:bottom w:w="0" w:type="dxa"/>
                    <w:right w:w="0" w:type="dxa"/>
                  </w:tcMar>
                </w:tcPr>
                <w:p w:rsidR="001428E6" w:rsidRDefault="001428E6" w:rsidP="00FD7F64">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1428E6" w:rsidRDefault="001428E6" w:rsidP="00FD7F64">
                  <w:pPr>
                    <w:spacing w:line="1" w:lineRule="auto"/>
                  </w:pPr>
                </w:p>
              </w:tc>
              <w:tc>
                <w:tcPr>
                  <w:tcW w:w="6934" w:type="dxa"/>
                  <w:tcMar>
                    <w:top w:w="0" w:type="dxa"/>
                    <w:left w:w="0" w:type="dxa"/>
                    <w:bottom w:w="0" w:type="dxa"/>
                    <w:right w:w="0" w:type="dxa"/>
                  </w:tcMar>
                </w:tcPr>
                <w:p w:rsidR="001428E6" w:rsidRDefault="001428E6" w:rsidP="00FD7F64">
                  <w:pPr>
                    <w:jc w:val="center"/>
                    <w:rPr>
                      <w:color w:val="000000"/>
                      <w:sz w:val="16"/>
                      <w:szCs w:val="16"/>
                    </w:rPr>
                  </w:pPr>
                  <w:r>
                    <w:rPr>
                      <w:color w:val="000000"/>
                      <w:sz w:val="16"/>
                      <w:szCs w:val="16"/>
                    </w:rPr>
                    <w:t>__________________________________________</w:t>
                  </w:r>
                </w:p>
              </w:tc>
            </w:tr>
          </w:tbl>
          <w:p w:rsidR="001428E6" w:rsidRDefault="001428E6" w:rsidP="00FD7F64">
            <w:pPr>
              <w:spacing w:line="1" w:lineRule="auto"/>
            </w:pPr>
          </w:p>
        </w:tc>
      </w:tr>
    </w:tbl>
    <w:p w:rsidR="006510BA" w:rsidRDefault="006510BA">
      <w:pPr>
        <w:rPr>
          <w:color w:val="000000"/>
        </w:rPr>
      </w:pPr>
    </w:p>
    <w:p w:rsidR="006510BA" w:rsidRDefault="006510BA">
      <w:pPr>
        <w:rPr>
          <w:vanish/>
        </w:rPr>
      </w:pPr>
      <w:bookmarkStart w:id="34" w:name="__bookmark_37"/>
      <w:bookmarkEnd w:id="34"/>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35" w:name="__bookmark_38"/>
            <w:bookmarkEnd w:id="35"/>
          </w:p>
          <w:p w:rsidR="006510BA" w:rsidRDefault="006510BA">
            <w:pPr>
              <w:spacing w:line="1" w:lineRule="auto"/>
            </w:pPr>
          </w:p>
        </w:tc>
      </w:tr>
    </w:tbl>
    <w:p w:rsidR="006510BA" w:rsidRDefault="006510BA">
      <w:pPr>
        <w:sectPr w:rsidR="006510BA">
          <w:headerReference w:type="default" r:id="rId16"/>
          <w:footerReference w:type="default" r:id="rId17"/>
          <w:pgSz w:w="16837" w:h="11905" w:orient="landscape"/>
          <w:pgMar w:top="360" w:right="360" w:bottom="360" w:left="360" w:header="360" w:footer="360" w:gutter="0"/>
          <w:cols w:space="720"/>
        </w:sectPr>
      </w:pPr>
    </w:p>
    <w:p w:rsidR="006510BA" w:rsidRDefault="006510BA">
      <w:pPr>
        <w:rPr>
          <w:vanish/>
        </w:rPr>
      </w:pPr>
      <w:bookmarkStart w:id="36" w:name="__bookmark_42"/>
      <w:bookmarkEnd w:id="36"/>
    </w:p>
    <w:tbl>
      <w:tblPr>
        <w:tblW w:w="16117" w:type="dxa"/>
        <w:tblLayout w:type="fixed"/>
        <w:tblLook w:val="01E0" w:firstRow="1" w:lastRow="1" w:firstColumn="1" w:lastColumn="1" w:noHBand="0" w:noVBand="0"/>
      </w:tblPr>
      <w:tblGrid>
        <w:gridCol w:w="750"/>
        <w:gridCol w:w="8167"/>
        <w:gridCol w:w="1800"/>
        <w:gridCol w:w="1800"/>
        <w:gridCol w:w="1800"/>
        <w:gridCol w:w="1800"/>
      </w:tblGrid>
      <w:tr w:rsidR="006510BA">
        <w:trPr>
          <w:trHeight w:val="276"/>
          <w:tblHeader/>
        </w:trPr>
        <w:tc>
          <w:tcPr>
            <w:tcW w:w="16117" w:type="dxa"/>
            <w:gridSpan w:val="6"/>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 PO FUNKCIONALNIM KLASIFIKACIJAMA</w:t>
            </w:r>
          </w:p>
        </w:tc>
      </w:tr>
      <w:tr w:rsidR="006510BA">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2015953994"/>
                    <w:rPr>
                      <w:b/>
                      <w:bCs/>
                      <w:color w:val="000000"/>
                      <w:sz w:val="24"/>
                      <w:szCs w:val="24"/>
                    </w:rPr>
                  </w:pPr>
                  <w:bookmarkStart w:id="37" w:name="__bookmark_43"/>
                  <w:bookmarkEnd w:id="37"/>
                  <w:r>
                    <w:rPr>
                      <w:b/>
                      <w:bCs/>
                      <w:color w:val="000000"/>
                    </w:rPr>
                    <w:t>Za period: 01.01.2025-31.12.2025</w:t>
                  </w:r>
                </w:p>
                <w:p w:rsidR="006510BA" w:rsidRDefault="006510BA"/>
              </w:tc>
            </w:tr>
          </w:tbl>
          <w:p w:rsidR="006510BA" w:rsidRDefault="006510BA">
            <w:pPr>
              <w:spacing w:line="1" w:lineRule="auto"/>
            </w:pPr>
          </w:p>
        </w:tc>
      </w:tr>
      <w:tr w:rsidR="006510BA">
        <w:trPr>
          <w:trHeight w:hRule="exact" w:val="300"/>
          <w:tblHeader/>
        </w:trPr>
        <w:tc>
          <w:tcPr>
            <w:tcW w:w="750" w:type="dxa"/>
            <w:tcMar>
              <w:top w:w="0" w:type="dxa"/>
              <w:left w:w="0" w:type="dxa"/>
              <w:bottom w:w="0" w:type="dxa"/>
              <w:right w:w="0" w:type="dxa"/>
            </w:tcMar>
          </w:tcPr>
          <w:p w:rsidR="006510BA" w:rsidRDefault="006510BA">
            <w:pPr>
              <w:spacing w:line="1" w:lineRule="auto"/>
              <w:jc w:val="center"/>
            </w:pPr>
          </w:p>
        </w:tc>
        <w:tc>
          <w:tcPr>
            <w:tcW w:w="8167" w:type="dxa"/>
            <w:tcMar>
              <w:top w:w="0" w:type="dxa"/>
              <w:left w:w="0" w:type="dxa"/>
              <w:bottom w:w="0" w:type="dxa"/>
              <w:right w:w="0" w:type="dxa"/>
            </w:tcMar>
          </w:tcPr>
          <w:p w:rsidR="006510BA" w:rsidRDefault="006510BA">
            <w:pPr>
              <w:spacing w:line="1" w:lineRule="auto"/>
              <w:jc w:val="center"/>
            </w:pPr>
          </w:p>
        </w:tc>
        <w:tc>
          <w:tcPr>
            <w:tcW w:w="1800" w:type="dxa"/>
            <w:tcMar>
              <w:top w:w="0" w:type="dxa"/>
              <w:left w:w="0" w:type="dxa"/>
              <w:bottom w:w="0" w:type="dxa"/>
              <w:right w:w="0" w:type="dxa"/>
            </w:tcMar>
          </w:tcPr>
          <w:p w:rsidR="006510BA" w:rsidRDefault="006510BA">
            <w:pPr>
              <w:spacing w:line="1" w:lineRule="auto"/>
              <w:jc w:val="center"/>
            </w:pPr>
          </w:p>
        </w:tc>
        <w:tc>
          <w:tcPr>
            <w:tcW w:w="1800" w:type="dxa"/>
            <w:tcMar>
              <w:top w:w="0" w:type="dxa"/>
              <w:left w:w="0" w:type="dxa"/>
              <w:bottom w:w="0" w:type="dxa"/>
              <w:right w:w="0" w:type="dxa"/>
            </w:tcMar>
          </w:tcPr>
          <w:p w:rsidR="006510BA" w:rsidRDefault="006510BA">
            <w:pPr>
              <w:spacing w:line="1" w:lineRule="auto"/>
              <w:jc w:val="center"/>
            </w:pPr>
          </w:p>
        </w:tc>
        <w:tc>
          <w:tcPr>
            <w:tcW w:w="1800" w:type="dxa"/>
            <w:tcMar>
              <w:top w:w="0" w:type="dxa"/>
              <w:left w:w="0" w:type="dxa"/>
              <w:bottom w:w="0" w:type="dxa"/>
              <w:right w:w="0" w:type="dxa"/>
            </w:tcMar>
          </w:tcPr>
          <w:p w:rsidR="006510BA" w:rsidRDefault="006510BA">
            <w:pPr>
              <w:spacing w:line="1" w:lineRule="auto"/>
              <w:jc w:val="center"/>
            </w:pPr>
          </w:p>
        </w:tc>
        <w:tc>
          <w:tcPr>
            <w:tcW w:w="1800" w:type="dxa"/>
            <w:tcMar>
              <w:top w:w="0" w:type="dxa"/>
              <w:left w:w="0" w:type="dxa"/>
              <w:bottom w:w="0" w:type="dxa"/>
              <w:right w:w="0" w:type="dxa"/>
            </w:tcMar>
          </w:tcPr>
          <w:p w:rsidR="006510BA" w:rsidRDefault="006510BA">
            <w:pPr>
              <w:spacing w:line="1" w:lineRule="auto"/>
              <w:jc w:val="center"/>
            </w:pPr>
          </w:p>
        </w:tc>
      </w:tr>
      <w:tr w:rsidR="006510BA">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Razdeo</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Naziv razdela</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Plan</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Sredstva iz sopstvenih izvora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Sredstva iz ostalih izvora</w:t>
            </w:r>
          </w:p>
        </w:tc>
      </w:tr>
      <w:bookmarkStart w:id="38" w:name="_Toc040_Porodica_i_deca"/>
      <w:bookmarkEnd w:id="38"/>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"040 Porodica i deca"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040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040 Porodica i deca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39" w:name="_Toc070_Socijalna_pomoć_ugroženom_stanov"/>
      <w:bookmarkEnd w:id="39"/>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"070 Socijalna pomoć ugroženom stanovništvu, neklasifikovana na drugom mestu"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070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070 Socijalna pomoć ugroženom stanovništvu,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0" w:name="_Toc090_Socijalna_zaštita_neklasifikovan"/>
      <w:bookmarkEnd w:id="40"/>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"090 Socijalna zaštita neklasifikovana na drugom mestu"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090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090 Socijalna zaštita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1" w:name="_Toc111_Izvršni_i_zakonodavni_organi"/>
      <w:bookmarkEnd w:id="41"/>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"111 Izvršni i zakonodavni organi"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111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SKUPŠTINA OPŠTINE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12.810.400,00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12.810.400,00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PREDSEDNIK OPŠTINE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13.385.650,00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13.385.650,00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OPŠTINSKO VEĆE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8.382.380,00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8.382.380,00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111 Izvršni i zakonodavni organi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34.578.430,00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34.578.430,00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2" w:name="_Toc130_Opšte_usluge"/>
      <w:bookmarkEnd w:id="42"/>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"130 Opšte usluge"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130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156.796.689,00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146.797.400,00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9.999.289,00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130 Opšte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156.796.689,00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146.797.400,00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9.999.289,00</w:t>
            </w:r>
          </w:p>
        </w:tc>
      </w:tr>
      <w:bookmarkStart w:id="43" w:name="_Toc160_Opšte_javne_usluge_neklasifikova"/>
      <w:bookmarkEnd w:id="43"/>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"160 Opšte javne usluge neklasifikovane na drugom mestu"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160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37.447.340,00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37.447.340,00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160 Opšte javne usluge neklasifikovane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37.447.340,00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37.447.340,00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4" w:name="_Toc220_Civilna_odbrana"/>
      <w:bookmarkEnd w:id="44"/>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"220 Civilna odbrana"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220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220 Civilna odbrana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5" w:name="_Toc412_Opšti_poslovi_po_pitanju_rada"/>
      <w:bookmarkEnd w:id="45"/>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"412 Opšti poslovi po pitanju rada"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412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412 Opšti poslovi po pitanju rada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6" w:name="_Toc421_Poljoprivreda"/>
      <w:bookmarkEnd w:id="46"/>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"421 Poljoprivreda"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421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59.102.381,00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39.431.000,00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19.671.381,00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421 Poljoprivreda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59.102.381,00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39.431.000,00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19.671.381,00</w:t>
            </w:r>
          </w:p>
        </w:tc>
      </w:tr>
      <w:bookmarkStart w:id="47" w:name="_Toc451_Drumski_saobraćaj"/>
      <w:bookmarkEnd w:id="47"/>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"451 Drumski saobraćaj"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451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451 Drumski saobraćaj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8" w:name="_Toc473_Turizam"/>
      <w:bookmarkEnd w:id="48"/>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"473 Turizam"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lastRenderedPageBreak/>
              <w:t>Funkc. klas. 473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15.758.000,00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15.758.000,00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473 Turizam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15.758.000,00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15.758.000,00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49" w:name="_Toc510_Upravljanje_otpadom"/>
      <w:bookmarkEnd w:id="49"/>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"510 Upravljanje otpadom"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510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49.063.600,00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35.063.600,00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510 Upravljanje otpadom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49.063.600,00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35.063.600,00</w:t>
            </w:r>
          </w:p>
        </w:tc>
      </w:tr>
      <w:bookmarkStart w:id="50" w:name="_Toc540_Zaštita_biljnog_i_životinjskog_s"/>
      <w:bookmarkEnd w:id="50"/>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"540 Zaštita biljnog i životinjskog sveta i krajolika"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540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540 Zaštita biljnog i životinjskog sveta i krajolika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1" w:name="_Toc560_Zaštita_životne_sredine_neklasif"/>
      <w:bookmarkEnd w:id="51"/>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"560 Zaštita životne sredine neklasifikovana na drugom mestu"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560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560 Zaštita životne sredine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2" w:name="_Toc620_Razvoj_zajednice"/>
      <w:bookmarkEnd w:id="52"/>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"620 Razvoj zajednice"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620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19.850.000,00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17.450.000,00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620 Razvoj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19.850.000,00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17.450.000,00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2.400.000,00</w:t>
            </w:r>
          </w:p>
        </w:tc>
      </w:tr>
      <w:bookmarkStart w:id="53" w:name="_Toc630_Vodosnabdevanje"/>
      <w:bookmarkEnd w:id="53"/>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"630 Vodosnabdevanje"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630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0553F1">
            <w:pPr>
              <w:jc w:val="right"/>
              <w:rPr>
                <w:color w:val="000000"/>
                <w:sz w:val="16"/>
                <w:szCs w:val="16"/>
              </w:rPr>
            </w:pPr>
            <w:r>
              <w:rPr>
                <w:color w:val="000000"/>
                <w:sz w:val="16"/>
                <w:szCs w:val="16"/>
              </w:rPr>
              <w:t>18.999.422,92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1B62A4">
            <w:pPr>
              <w:jc w:val="right"/>
              <w:rPr>
                <w:color w:val="000000"/>
                <w:sz w:val="16"/>
                <w:szCs w:val="16"/>
              </w:rPr>
            </w:pPr>
            <w:r>
              <w:rPr>
                <w:color w:val="000000"/>
                <w:sz w:val="16"/>
                <w:szCs w:val="16"/>
              </w:rPr>
              <w:t>17.999.422,92</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630 Vodosnabdevanje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0553F1">
            <w:pPr>
              <w:jc w:val="right"/>
              <w:rPr>
                <w:b/>
                <w:bCs/>
                <w:color w:val="000000"/>
                <w:sz w:val="16"/>
                <w:szCs w:val="16"/>
              </w:rPr>
            </w:pPr>
            <w:r>
              <w:rPr>
                <w:b/>
                <w:bCs/>
                <w:color w:val="000000"/>
                <w:sz w:val="16"/>
                <w:szCs w:val="16"/>
              </w:rPr>
              <w:t>18.999.422,92</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1B62A4">
            <w:pPr>
              <w:jc w:val="right"/>
              <w:rPr>
                <w:b/>
                <w:bCs/>
                <w:color w:val="000000"/>
                <w:sz w:val="16"/>
                <w:szCs w:val="16"/>
              </w:rPr>
            </w:pPr>
            <w:r>
              <w:rPr>
                <w:b/>
                <w:bCs/>
                <w:color w:val="000000"/>
                <w:sz w:val="16"/>
                <w:szCs w:val="16"/>
              </w:rPr>
              <w:t>17.999.422,92</w:t>
            </w:r>
          </w:p>
        </w:tc>
      </w:tr>
      <w:bookmarkStart w:id="54" w:name="_Toc721_Opšte_medicinske_usluge"/>
      <w:bookmarkEnd w:id="54"/>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"721 Opšte medicinske usluge"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721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721 Opšte medicinske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5" w:name="_Toc810_Usluge_rekreacije_i_sporta"/>
      <w:bookmarkEnd w:id="55"/>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"810 Usluge rekreacije i sporta"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810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810 Usluge rekreacije i sporta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6" w:name="_Toc820_Usluge_kulture"/>
      <w:bookmarkEnd w:id="56"/>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"820 Usluge kulture"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820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12.857.457,00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12.857.457,00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820 Usluge kulture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12.857.457,00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12.857.457,00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7" w:name="_Toc840_Verske_i_ostale_usluge_zajednice"/>
      <w:bookmarkEnd w:id="57"/>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"840 Verske i ostale usluge zajednice"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840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840 Verske i ostale usluge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8" w:name="_Toc860_Rekreacija,_sport,_kultura_i_ver"/>
      <w:bookmarkEnd w:id="58"/>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"860 Rekreacija, sport, kultura i vere, neklasifikovano na drugom mestu"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860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860 Rekreacija, sport, kultura i vere, neklasifikovano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59" w:name="_Toc912_Osnovno_obrazovanje"/>
      <w:bookmarkEnd w:id="59"/>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lastRenderedPageBreak/>
              <w:fldChar w:fldCharType="begin"/>
            </w:r>
            <w:r>
              <w:instrText>TC "912 Osnovno obrazovanje"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912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173.582.983,00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48.323.000,00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125.259.983,00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912 Osnovno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173.582.983,00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48.323.000,00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125.259.983,00</w:t>
            </w:r>
          </w:p>
        </w:tc>
      </w:tr>
      <w:bookmarkStart w:id="60" w:name="_Toc920_Srednje_obrazovanje"/>
      <w:bookmarkEnd w:id="60"/>
      <w:tr w:rsidR="006510BA">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"920 Srednje obrazovanje" \f C \l "1"</w:instrText>
            </w:r>
            <w:r>
              <w:fldChar w:fldCharType="end"/>
            </w:r>
          </w:p>
          <w:p w:rsidR="006510BA" w:rsidRDefault="006510BA">
            <w:pPr>
              <w:spacing w:line="1" w:lineRule="auto"/>
            </w:pPr>
          </w:p>
        </w:tc>
      </w:tr>
      <w:tr w:rsidR="006510BA">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Funkc. klas. 920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7.304.000,00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7.304.000,00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funkc.klas. 920 Srednje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61" w:name="__bookmark_44"/>
            <w:bookmarkEnd w:id="61"/>
          </w:p>
          <w:p w:rsidR="006510BA" w:rsidRDefault="006510BA">
            <w:pPr>
              <w:spacing w:line="1" w:lineRule="auto"/>
            </w:pPr>
          </w:p>
        </w:tc>
      </w:tr>
    </w:tbl>
    <w:p w:rsidR="006510BA" w:rsidRDefault="006510BA">
      <w:pPr>
        <w:sectPr w:rsidR="006510BA">
          <w:headerReference w:type="default" r:id="rId18"/>
          <w:footerReference w:type="default" r:id="rId19"/>
          <w:pgSz w:w="16837" w:h="11905" w:orient="landscape"/>
          <w:pgMar w:top="360" w:right="360" w:bottom="360" w:left="360" w:header="360" w:footer="360" w:gutter="0"/>
          <w:cols w:space="720"/>
        </w:sectPr>
      </w:pPr>
    </w:p>
    <w:p w:rsidR="006510BA" w:rsidRDefault="006510BA">
      <w:pPr>
        <w:rPr>
          <w:vanish/>
        </w:rPr>
      </w:pPr>
      <w:bookmarkStart w:id="62" w:name="__bookmark_48"/>
      <w:bookmarkEnd w:id="62"/>
    </w:p>
    <w:tbl>
      <w:tblPr>
        <w:tblW w:w="11185" w:type="dxa"/>
        <w:tblLayout w:type="fixed"/>
        <w:tblLook w:val="01E0" w:firstRow="1" w:lastRow="1" w:firstColumn="1" w:lastColumn="1" w:noHBand="0" w:noVBand="0"/>
      </w:tblPr>
      <w:tblGrid>
        <w:gridCol w:w="1200"/>
        <w:gridCol w:w="8185"/>
        <w:gridCol w:w="1800"/>
      </w:tblGrid>
      <w:tr w:rsidR="006510BA">
        <w:trPr>
          <w:trHeight w:val="276"/>
          <w:tblHeader/>
        </w:trPr>
        <w:tc>
          <w:tcPr>
            <w:tcW w:w="11185" w:type="dxa"/>
            <w:gridSpan w:val="3"/>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 PO PROJEKTIMA</w:t>
            </w:r>
          </w:p>
        </w:tc>
      </w:tr>
      <w:tr w:rsidR="006510BA">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6510BA">
              <w:trPr>
                <w:jc w:val="center"/>
              </w:trPr>
              <w:tc>
                <w:tcPr>
                  <w:tcW w:w="11185" w:type="dxa"/>
                  <w:tcMar>
                    <w:top w:w="0" w:type="dxa"/>
                    <w:left w:w="0" w:type="dxa"/>
                    <w:bottom w:w="0" w:type="dxa"/>
                    <w:right w:w="0" w:type="dxa"/>
                  </w:tcMar>
                </w:tcPr>
                <w:p w:rsidR="002704A6" w:rsidRDefault="002704A6">
                  <w:pPr>
                    <w:jc w:val="center"/>
                    <w:divId w:val="1661233406"/>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tr w:rsidR="006510BA">
        <w:trPr>
          <w:trHeight w:hRule="exact" w:val="300"/>
          <w:tblHeader/>
        </w:trPr>
        <w:tc>
          <w:tcPr>
            <w:tcW w:w="1200" w:type="dxa"/>
            <w:tcMar>
              <w:top w:w="0" w:type="dxa"/>
              <w:left w:w="0" w:type="dxa"/>
              <w:bottom w:w="0" w:type="dxa"/>
              <w:right w:w="0" w:type="dxa"/>
            </w:tcMar>
          </w:tcPr>
          <w:p w:rsidR="006510BA" w:rsidRDefault="006510BA">
            <w:pPr>
              <w:spacing w:line="1" w:lineRule="auto"/>
              <w:jc w:val="center"/>
            </w:pPr>
          </w:p>
        </w:tc>
        <w:tc>
          <w:tcPr>
            <w:tcW w:w="8185" w:type="dxa"/>
            <w:tcMar>
              <w:top w:w="0" w:type="dxa"/>
              <w:left w:w="0" w:type="dxa"/>
              <w:bottom w:w="0" w:type="dxa"/>
              <w:right w:w="0" w:type="dxa"/>
            </w:tcMar>
          </w:tcPr>
          <w:p w:rsidR="006510BA" w:rsidRDefault="006510BA">
            <w:pPr>
              <w:spacing w:line="1" w:lineRule="auto"/>
              <w:jc w:val="center"/>
            </w:pPr>
          </w:p>
        </w:tc>
        <w:tc>
          <w:tcPr>
            <w:tcW w:w="1800" w:type="dxa"/>
            <w:tcMar>
              <w:top w:w="0" w:type="dxa"/>
              <w:left w:w="0" w:type="dxa"/>
              <w:bottom w:w="0" w:type="dxa"/>
              <w:right w:w="0" w:type="dxa"/>
            </w:tcMar>
          </w:tcPr>
          <w:p w:rsidR="006510BA" w:rsidRDefault="006510BA">
            <w:pPr>
              <w:spacing w:line="1" w:lineRule="auto"/>
              <w:jc w:val="center"/>
            </w:pPr>
          </w:p>
        </w:tc>
      </w:tr>
      <w:tr w:rsidR="006510BA">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Naziv projekta</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Iznos u dinarima</w:t>
            </w:r>
          </w:p>
        </w:tc>
      </w:tr>
      <w:bookmarkStart w:id="63" w:name="_Toc0101_POLJOPRIVREDA_I_RURALNI_RAZVOJ"/>
      <w:bookmarkEnd w:id="63"/>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"0101 POLJOPRIVREDA I RURALNI RAZVOJ" \f C \l "1"</w:instrText>
            </w:r>
            <w:r>
              <w:fldChar w:fldCharType="end"/>
            </w:r>
          </w:p>
          <w:p w:rsidR="006510BA" w:rsidRDefault="002704A6">
            <w:pPr>
              <w:rPr>
                <w:b/>
                <w:bCs/>
                <w:color w:val="000000"/>
                <w:sz w:val="16"/>
                <w:szCs w:val="16"/>
              </w:rPr>
            </w:pPr>
            <w:r>
              <w:rPr>
                <w:b/>
                <w:bCs/>
                <w:color w:val="000000"/>
                <w:sz w:val="16"/>
                <w:szCs w:val="16"/>
              </w:rPr>
              <w:t>Program   0101   POLJOPRIVREDA I RURALNI RAZVOJ</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0101-5001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Uređenje atarskih puteva i otresišta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27.102.381,00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0101   POLJOPRIVREDA I RURALNI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27.102.381,00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64" w:name="_Toc0401_ZAŠTITA_ŽIVOTNE_SREDINE"/>
      <w:bookmarkEnd w:id="64"/>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"0401 ZAŠTITA ŽIVOTNE SREDINE" \f C \l "1"</w:instrText>
            </w:r>
            <w:r>
              <w:fldChar w:fldCharType="end"/>
            </w:r>
          </w:p>
          <w:p w:rsidR="006510BA" w:rsidRDefault="002704A6">
            <w:pPr>
              <w:rPr>
                <w:b/>
                <w:bCs/>
                <w:color w:val="000000"/>
                <w:sz w:val="16"/>
                <w:szCs w:val="16"/>
              </w:rPr>
            </w:pPr>
            <w:r>
              <w:rPr>
                <w:b/>
                <w:bCs/>
                <w:color w:val="000000"/>
                <w:sz w:val="16"/>
                <w:szCs w:val="16"/>
              </w:rPr>
              <w:t>Program   0401   ZAŠTITA ŽIVOTNE SREDINE</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0401-4002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Uklanjanje divlje deponije sa poljoprivrednog zemljišta KO Aleksandrovo</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26.900.000,00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0401   ZAŠTITA ŽIVOTNE SREDINE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26.900.000,00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65" w:name="_Toc0501_ENERGETSKA_EFIKASNOST_I_OBNOVLJ"/>
      <w:bookmarkEnd w:id="65"/>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"0501 ENERGETSKA EFIKASNOST I OBNOVLJIVI IZVORI ENERGIJE" \f C \l "1"</w:instrText>
            </w:r>
            <w:r>
              <w:fldChar w:fldCharType="end"/>
            </w:r>
          </w:p>
          <w:p w:rsidR="006510BA" w:rsidRDefault="002704A6">
            <w:pPr>
              <w:rPr>
                <w:b/>
                <w:bCs/>
                <w:color w:val="000000"/>
                <w:sz w:val="16"/>
                <w:szCs w:val="16"/>
              </w:rPr>
            </w:pPr>
            <w:r>
              <w:rPr>
                <w:b/>
                <w:bCs/>
                <w:color w:val="000000"/>
                <w:sz w:val="16"/>
                <w:szCs w:val="16"/>
              </w:rPr>
              <w:t>Program   0501   ENERGETSKA EFIKASNOST I OBNOVLJIVI IZVORI ENERGIJE</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Фотонапонска електрана за производњу електричне енергије за сопствене потребе на крову постојећег објекта спортска хала „Душан Силни“ Српска Црња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2.850.000,00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0501   ENERGETSKA EFIKASNOST I OBNOVLJIVI IZVORI ENERGIJE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2.850.000,00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66" w:name="_Toc0602_OPŠTE_USLUGE_LOKALNE_SAMOUPRAVE"/>
      <w:bookmarkEnd w:id="66"/>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"0602 OPŠTE USLUGE LOKALNE SAMOUPRAVE" \f C \l "1"</w:instrText>
            </w:r>
            <w:r>
              <w:fldChar w:fldCharType="end"/>
            </w:r>
          </w:p>
          <w:p w:rsidR="006510BA" w:rsidRDefault="002704A6">
            <w:pPr>
              <w:rPr>
                <w:b/>
                <w:bCs/>
                <w:color w:val="000000"/>
                <w:sz w:val="16"/>
                <w:szCs w:val="16"/>
              </w:rPr>
            </w:pPr>
            <w:r>
              <w:rPr>
                <w:b/>
                <w:bCs/>
                <w:color w:val="000000"/>
                <w:sz w:val="16"/>
                <w:szCs w:val="16"/>
              </w:rPr>
              <w:t>Program   0602   OPŠTE USLUGE LOKALNE SAMOUPRAVE</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0602-4001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Opštinske manifestacije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0602-5002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Uređenje seoskog doma u naseljenom mestu Radojevo</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12.849.289,00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0602   OPŠTE USLUGE LOKALNE SAMOUPRAVE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16.849.289,00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67" w:name="_Toc0701_ORGANIZACIJA_SAOBRAĆAJA_I_SAOBR"/>
      <w:bookmarkEnd w:id="67"/>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"0701 ORGANIZACIJA SAOBRAĆAJA I SAOBRAĆAJNA INFRASTRUKTURA" \f C \l "1"</w:instrText>
            </w:r>
            <w:r>
              <w:fldChar w:fldCharType="end"/>
            </w:r>
          </w:p>
          <w:p w:rsidR="006510BA" w:rsidRDefault="002704A6">
            <w:pPr>
              <w:rPr>
                <w:b/>
                <w:bCs/>
                <w:color w:val="000000"/>
                <w:sz w:val="16"/>
                <w:szCs w:val="16"/>
              </w:rPr>
            </w:pPr>
            <w:r>
              <w:rPr>
                <w:b/>
                <w:bCs/>
                <w:color w:val="000000"/>
                <w:sz w:val="16"/>
                <w:szCs w:val="16"/>
              </w:rPr>
              <w:t>Program   0701   ORGANIZACIJA SAOBRAĆAJA I SAOBRAĆAJNA INFRASTRUKTURA</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0701-5001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Izrada projektno-tehničke dokumentacije za sanaciju puteva u opštini Nova Crnja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0701   ORGANIZACIJA SAOBRAĆAJA I SAOBRAĆAJNA INFRASTRUKTURA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2.000.000,00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68" w:name="_Toc0902_SOCIJALNA_I_DEČJA_ZAŠTITA"/>
      <w:bookmarkEnd w:id="68"/>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"0902 SOCIJALNA I DEČJA ZAŠTITA" \f C \l "1"</w:instrText>
            </w:r>
            <w:r>
              <w:fldChar w:fldCharType="end"/>
            </w:r>
          </w:p>
          <w:p w:rsidR="006510BA" w:rsidRDefault="002704A6">
            <w:pPr>
              <w:rPr>
                <w:b/>
                <w:bCs/>
                <w:color w:val="000000"/>
                <w:sz w:val="16"/>
                <w:szCs w:val="16"/>
              </w:rPr>
            </w:pPr>
            <w:r>
              <w:rPr>
                <w:b/>
                <w:bCs/>
                <w:color w:val="000000"/>
                <w:sz w:val="16"/>
                <w:szCs w:val="16"/>
              </w:rPr>
              <w:t>Program   0902   SOCIJALNA I DEČJA ZAŠTITA</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0902-4001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Kupovina kuća za rešavanje stambenih potreba izbeglica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1.950.000,00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0902-4005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Poboljšanje uslova života interno raseljenih lica - Nabavka građevinskog materijala i opreme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1.600.000,00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0902-4006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Poboljšanje uslova stanovanja izbeglica - Nabavka građevinskog materijala i opreme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0902-4008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Poboljšanje uslova stanovanja izbeglica dodelom pomoći u građevinskom materijalu</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0902-4009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Poboljšanje uslova stanovanja IRL dodelom građevinskog materijala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0902   SOCIJALNA I DEČJA ZAŠTITA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10.750.000,00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69" w:name="_Toc1101_STANOVANJE,_URBANIZAM_I_PROSTOR"/>
      <w:bookmarkEnd w:id="69"/>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"1101 STANOVANJE, URBANIZAM I PROSTORNO PLANIRANJE" \f C \l "1"</w:instrText>
            </w:r>
            <w:r>
              <w:fldChar w:fldCharType="end"/>
            </w:r>
          </w:p>
          <w:p w:rsidR="006510BA" w:rsidRDefault="002704A6">
            <w:pPr>
              <w:rPr>
                <w:b/>
                <w:bCs/>
                <w:color w:val="000000"/>
                <w:sz w:val="16"/>
                <w:szCs w:val="16"/>
              </w:rPr>
            </w:pPr>
            <w:r>
              <w:rPr>
                <w:b/>
                <w:bCs/>
                <w:color w:val="000000"/>
                <w:sz w:val="16"/>
                <w:szCs w:val="16"/>
              </w:rPr>
              <w:t>Program   1101   STANOVANJE, URBANIZAM I PROSTORNO PLANIRANJE</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Izrada planskih i strateških dokumenata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Sanacija i opremanje javnih objekata na teritoriji opštine Nova Crnja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Izgradnja dečijeg igrališta u Aleksandrovu</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1101   STANOVANJE, URBANIZAM I PROSTORNO PLANIRANJE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10.300.000,00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70" w:name="_Toc1102_KOMUNALNE_DELATNOSTI"/>
      <w:bookmarkEnd w:id="70"/>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"1102 KOMUNALNE DELATNOSTI" \f C \l "1"</w:instrText>
            </w:r>
            <w:r>
              <w:fldChar w:fldCharType="end"/>
            </w:r>
          </w:p>
          <w:p w:rsidR="006510BA" w:rsidRDefault="002704A6">
            <w:pPr>
              <w:rPr>
                <w:b/>
                <w:bCs/>
                <w:color w:val="000000"/>
                <w:sz w:val="16"/>
                <w:szCs w:val="16"/>
              </w:rPr>
            </w:pPr>
            <w:r>
              <w:rPr>
                <w:b/>
                <w:bCs/>
                <w:color w:val="000000"/>
                <w:sz w:val="16"/>
                <w:szCs w:val="16"/>
              </w:rPr>
              <w:t>Program   1102   KOMUNALNE DELATNOSTI</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1102-5004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Izrada projektno tehničke dokumentacije za obnovu vodovoda u naseljenim mestima opštine Nova Crnja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r>
      <w:tr w:rsidR="005E6B9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E6B9A" w:rsidRDefault="005E6B9A">
            <w:pPr>
              <w:jc w:val="center"/>
              <w:rPr>
                <w:color w:val="000000"/>
                <w:sz w:val="16"/>
                <w:szCs w:val="16"/>
              </w:rPr>
            </w:pPr>
            <w:r>
              <w:rPr>
                <w:color w:val="000000"/>
                <w:sz w:val="16"/>
                <w:szCs w:val="16"/>
              </w:rPr>
              <w:t xml:space="preserve">1102-5005      </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E6B9A" w:rsidRDefault="005E6B9A">
            <w:pPr>
              <w:rPr>
                <w:color w:val="000000"/>
                <w:sz w:val="16"/>
                <w:szCs w:val="16"/>
              </w:rPr>
            </w:pPr>
            <w:r>
              <w:rPr>
                <w:color w:val="000000"/>
                <w:sz w:val="16"/>
                <w:szCs w:val="16"/>
              </w:rPr>
              <w:t>Изградња, опремање и повезивање бунара Б1-1 у насељеном месту Радојево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E6B9A" w:rsidRDefault="005E6B9A">
            <w:pPr>
              <w:jc w:val="right"/>
              <w:rPr>
                <w:color w:val="000000"/>
                <w:sz w:val="16"/>
                <w:szCs w:val="16"/>
              </w:rPr>
            </w:pPr>
            <w:r>
              <w:rPr>
                <w:color w:val="000000"/>
                <w:sz w:val="16"/>
                <w:szCs w:val="16"/>
              </w:rPr>
              <w:t>17.999.422,92</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1102   KOMUNALNE DELATNOSTI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w:t>
            </w:r>
            <w:r w:rsidR="00381D16">
              <w:rPr>
                <w:b/>
                <w:bCs/>
                <w:color w:val="000000"/>
                <w:sz w:val="16"/>
                <w:szCs w:val="16"/>
              </w:rPr>
              <w:t>8.999.422,92</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71" w:name="_Toc1201_RAZVOJ_KULTURE_I_INFORMISANJA"/>
      <w:bookmarkEnd w:id="71"/>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"1201 RAZVOJ KULTURE I INFORMISANJA" \f C \l "1"</w:instrText>
            </w:r>
            <w:r>
              <w:fldChar w:fldCharType="end"/>
            </w:r>
          </w:p>
          <w:p w:rsidR="006510BA" w:rsidRDefault="002704A6">
            <w:pPr>
              <w:rPr>
                <w:b/>
                <w:bCs/>
                <w:color w:val="000000"/>
                <w:sz w:val="16"/>
                <w:szCs w:val="16"/>
              </w:rPr>
            </w:pPr>
            <w:r>
              <w:rPr>
                <w:b/>
                <w:bCs/>
                <w:color w:val="000000"/>
                <w:sz w:val="16"/>
                <w:szCs w:val="16"/>
              </w:rPr>
              <w:t>Program   1201   RAZVOJ KULTURE I INFORMISANJA</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1201-4008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Radovi na tekućem i redovnom održavanju drugog dela objekta omladinskog kluba u Srpskoj Crnji</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1201   RAZVOJ KULTURE I INFORMISANJA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1.800.000,00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72" w:name="_Toc1301_RAZVOJ_SPORTA_I_OMLADINE"/>
      <w:bookmarkEnd w:id="72"/>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"1301 RAZVOJ SPORTA I OMLADINE" \f C \l "1"</w:instrText>
            </w:r>
            <w:r>
              <w:fldChar w:fldCharType="end"/>
            </w:r>
          </w:p>
          <w:p w:rsidR="006510BA" w:rsidRDefault="002704A6">
            <w:pPr>
              <w:rPr>
                <w:b/>
                <w:bCs/>
                <w:color w:val="000000"/>
                <w:sz w:val="16"/>
                <w:szCs w:val="16"/>
              </w:rPr>
            </w:pPr>
            <w:r>
              <w:rPr>
                <w:b/>
                <w:bCs/>
                <w:color w:val="000000"/>
                <w:sz w:val="16"/>
                <w:szCs w:val="16"/>
              </w:rPr>
              <w:t>Program   1301   RAZVOJ SPORTA I OMLADINE</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Izgradnja, rekonstrukcija, sanacija i opremanje sportskih i kulturnih objekata na teritoriji opštine Nova Crnja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Постављање аутоматског заливног система на стадиону ФК „Будућност“ Српска Црња,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1301   RAZVOJ SPORTA I OMLADINE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4.700.000,00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73" w:name="_Toc1501_LOKALNI_EKONOMSKI_RAZVOJ"/>
      <w:bookmarkEnd w:id="73"/>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"1501 LOKALNI EKONOMSKI RAZVOJ" \f C \l "1"</w:instrText>
            </w:r>
            <w:r>
              <w:fldChar w:fldCharType="end"/>
            </w:r>
          </w:p>
          <w:p w:rsidR="006510BA" w:rsidRDefault="002704A6">
            <w:pPr>
              <w:rPr>
                <w:b/>
                <w:bCs/>
                <w:color w:val="000000"/>
                <w:sz w:val="16"/>
                <w:szCs w:val="16"/>
              </w:rPr>
            </w:pPr>
            <w:r>
              <w:rPr>
                <w:b/>
                <w:bCs/>
                <w:color w:val="000000"/>
                <w:sz w:val="16"/>
                <w:szCs w:val="16"/>
              </w:rPr>
              <w:t>Program   1501   LOKALNI EKONOMSKI RAZVOJ</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1501-4008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Izgradnja manifestacionog platoa u dvorištu Lovačkog doma u Vojvoda Stepi</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2.920.000,00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1501   LOKALNI EKONOMSKI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2.920.000,00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74" w:name="_Toc1502_RAZVOJ_TURIZMA"/>
      <w:bookmarkEnd w:id="74"/>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"1502 RAZVOJ TURIZMA" \f C \l "1"</w:instrText>
            </w:r>
            <w:r>
              <w:fldChar w:fldCharType="end"/>
            </w:r>
          </w:p>
          <w:p w:rsidR="006510BA" w:rsidRDefault="002704A6">
            <w:pPr>
              <w:rPr>
                <w:b/>
                <w:bCs/>
                <w:color w:val="000000"/>
                <w:sz w:val="16"/>
                <w:szCs w:val="16"/>
              </w:rPr>
            </w:pPr>
            <w:r>
              <w:rPr>
                <w:b/>
                <w:bCs/>
                <w:color w:val="000000"/>
                <w:sz w:val="16"/>
                <w:szCs w:val="16"/>
              </w:rPr>
              <w:t>Program   1502   RAZVOJ TURIZMA</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1502-4001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Opštinske manifestacije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1502   RAZVOJ TURIZMA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4.000.000,00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75" w:name="_Toc2003_OSNOVNO_OBRAZOVANJE"/>
      <w:bookmarkEnd w:id="75"/>
      <w:tr w:rsidR="006510BA">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vanish/>
              </w:rPr>
            </w:pPr>
            <w:r>
              <w:fldChar w:fldCharType="begin"/>
            </w:r>
            <w:r>
              <w:instrText>TC "2003 OSNOVNO OBRAZOVANJE" \f C \l "1"</w:instrText>
            </w:r>
            <w:r>
              <w:fldChar w:fldCharType="end"/>
            </w:r>
          </w:p>
          <w:p w:rsidR="006510BA" w:rsidRDefault="002704A6">
            <w:pPr>
              <w:rPr>
                <w:b/>
                <w:bCs/>
                <w:color w:val="000000"/>
                <w:sz w:val="16"/>
                <w:szCs w:val="16"/>
              </w:rPr>
            </w:pPr>
            <w:r>
              <w:rPr>
                <w:b/>
                <w:bCs/>
                <w:color w:val="000000"/>
                <w:sz w:val="16"/>
                <w:szCs w:val="16"/>
              </w:rPr>
              <w:t>Program   2003   OSNOVNO OBRAZOVANJE</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2003-4006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Unapređenje vannastavnih aktivnosti Osnovnih škola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r>
      <w:tr w:rsidR="006510BA">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2003-5001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Rekonstrukcija, adaptacija i investiciono održavanje objekta OŠ "Branko Radičević" u Aleksandrovu</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125.259.983,00</w:t>
            </w: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program:   2003   OSNOVNO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125.759.983,00</w:t>
            </w:r>
          </w:p>
        </w:tc>
      </w:tr>
      <w:tr w:rsidR="006510BA">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BK   0   BUDŽET</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236.931.653,00</w:t>
            </w:r>
          </w:p>
        </w:tc>
      </w:tr>
    </w:tbl>
    <w:p w:rsidR="006510BA" w:rsidRDefault="006510B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510BA">
        <w:tc>
          <w:tcPr>
            <w:tcW w:w="11185" w:type="dxa"/>
            <w:tcMar>
              <w:top w:w="0" w:type="dxa"/>
              <w:left w:w="0" w:type="dxa"/>
              <w:bottom w:w="0" w:type="dxa"/>
              <w:right w:w="0" w:type="dxa"/>
            </w:tcMar>
          </w:tcPr>
          <w:p w:rsidR="006510BA" w:rsidRDefault="006510BA">
            <w:bookmarkStart w:id="76" w:name="__bookmark_49"/>
            <w:bookmarkEnd w:id="76"/>
          </w:p>
          <w:p w:rsidR="006510BA" w:rsidRDefault="006510BA">
            <w:pPr>
              <w:spacing w:line="1" w:lineRule="auto"/>
            </w:pPr>
          </w:p>
        </w:tc>
      </w:tr>
    </w:tbl>
    <w:p w:rsidR="006510BA" w:rsidRDefault="006510BA">
      <w:pPr>
        <w:sectPr w:rsidR="006510BA">
          <w:headerReference w:type="default" r:id="rId20"/>
          <w:footerReference w:type="default" r:id="rId21"/>
          <w:pgSz w:w="11905" w:h="16837"/>
          <w:pgMar w:top="360" w:right="360" w:bottom="360" w:left="360" w:header="360" w:footer="360" w:gutter="0"/>
          <w:cols w:space="720"/>
        </w:sectPr>
      </w:pPr>
    </w:p>
    <w:p w:rsidR="006510BA" w:rsidRDefault="002704A6">
      <w:pPr>
        <w:jc w:val="center"/>
        <w:rPr>
          <w:b/>
          <w:bCs/>
          <w:color w:val="000000"/>
          <w:sz w:val="24"/>
          <w:szCs w:val="24"/>
        </w:rPr>
      </w:pPr>
      <w:r>
        <w:rPr>
          <w:b/>
          <w:bCs/>
          <w:color w:val="000000"/>
          <w:sz w:val="24"/>
          <w:szCs w:val="24"/>
        </w:rPr>
        <w:lastRenderedPageBreak/>
        <w:t>III REKAPITULACIJA</w:t>
      </w:r>
    </w:p>
    <w:p w:rsidR="006510BA" w:rsidRDefault="002704A6">
      <w:pPr>
        <w:jc w:val="center"/>
        <w:rPr>
          <w:color w:val="000000"/>
        </w:rPr>
      </w:pPr>
      <w:r>
        <w:rPr>
          <w:color w:val="000000"/>
        </w:rPr>
        <w:t xml:space="preserve">Član </w:t>
      </w:r>
      <w:r w:rsidR="008D3A59">
        <w:rPr>
          <w:color w:val="000000"/>
        </w:rPr>
        <w:t>4</w:t>
      </w:r>
      <w:r>
        <w:rPr>
          <w:color w:val="000000"/>
        </w:rPr>
        <w:t>.</w:t>
      </w:r>
    </w:p>
    <w:p w:rsidR="006510BA" w:rsidRDefault="006510BA">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692603594"/>
              <w:rPr>
                <w:color w:val="000000"/>
              </w:rPr>
            </w:pPr>
            <w:bookmarkStart w:id="77" w:name="__bookmark_52"/>
            <w:bookmarkEnd w:id="77"/>
            <w:r>
              <w:rPr>
                <w:color w:val="000000"/>
              </w:rPr>
              <w:t>Sredstva budžeta u iznosu od 536.896.627,00 dinara, sredstva iz sopstvenih izvora u iznosu od 0,00 dinara i sredstva iz ostalih izvora u iznosu od 192.394.253,00 dinara, utvrđena su i raspoređena po programskoj klasifikaciji, i to:</w:t>
            </w:r>
          </w:p>
          <w:p w:rsidR="006510BA" w:rsidRDefault="006510BA">
            <w:pPr>
              <w:spacing w:line="1" w:lineRule="auto"/>
            </w:pPr>
          </w:p>
        </w:tc>
      </w:tr>
    </w:tbl>
    <w:p w:rsidR="006510BA" w:rsidRDefault="006510BA">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6510BA">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bookmarkStart w:id="78" w:name="__bookmark_53"/>
            <w:bookmarkEnd w:id="78"/>
            <w:r>
              <w:rPr>
                <w:b/>
                <w:bCs/>
                <w:color w:val="000000"/>
                <w:sz w:val="12"/>
                <w:szCs w:val="12"/>
              </w:rPr>
              <w:t>Program / PA / projekat</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Šifra</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Osnov</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Cilj</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6510BA">
              <w:trPr>
                <w:jc w:val="center"/>
              </w:trPr>
              <w:tc>
                <w:tcPr>
                  <w:tcW w:w="825" w:type="dxa"/>
                  <w:tcMar>
                    <w:top w:w="0" w:type="dxa"/>
                    <w:left w:w="0" w:type="dxa"/>
                    <w:bottom w:w="0" w:type="dxa"/>
                    <w:right w:w="0" w:type="dxa"/>
                  </w:tcMar>
                </w:tcPr>
                <w:p w:rsidR="002704A6" w:rsidRDefault="002704A6">
                  <w:pPr>
                    <w:jc w:val="center"/>
                    <w:divId w:val="409815606"/>
                    <w:rPr>
                      <w:b/>
                      <w:bCs/>
                      <w:color w:val="000000"/>
                      <w:sz w:val="12"/>
                      <w:szCs w:val="12"/>
                    </w:rPr>
                  </w:pPr>
                  <w:r>
                    <w:rPr>
                      <w:b/>
                      <w:bCs/>
                      <w:color w:val="000000"/>
                      <w:sz w:val="12"/>
                      <w:szCs w:val="12"/>
                    </w:rPr>
                    <w:t>Vrednost u 2024.</w:t>
                  </w:r>
                </w:p>
                <w:p w:rsidR="006510BA" w:rsidRDefault="006510BA">
                  <w:pPr>
                    <w:spacing w:line="1" w:lineRule="auto"/>
                  </w:pPr>
                </w:p>
              </w:tc>
            </w:tr>
          </w:tbl>
          <w:p w:rsidR="006510BA" w:rsidRDefault="006510B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510BA">
              <w:trPr>
                <w:jc w:val="center"/>
              </w:trPr>
              <w:tc>
                <w:tcPr>
                  <w:tcW w:w="825" w:type="dxa"/>
                  <w:tcMar>
                    <w:top w:w="0" w:type="dxa"/>
                    <w:left w:w="0" w:type="dxa"/>
                    <w:bottom w:w="0" w:type="dxa"/>
                    <w:right w:w="0" w:type="dxa"/>
                  </w:tcMar>
                </w:tcPr>
                <w:p w:rsidR="002704A6" w:rsidRDefault="002704A6">
                  <w:pPr>
                    <w:jc w:val="center"/>
                    <w:divId w:val="467362666"/>
                    <w:rPr>
                      <w:b/>
                      <w:bCs/>
                      <w:color w:val="000000"/>
                      <w:sz w:val="12"/>
                      <w:szCs w:val="12"/>
                    </w:rPr>
                  </w:pPr>
                  <w:r>
                    <w:rPr>
                      <w:b/>
                      <w:bCs/>
                      <w:color w:val="000000"/>
                      <w:sz w:val="12"/>
                      <w:szCs w:val="12"/>
                    </w:rPr>
                    <w:t>Očekivana vrednost u 2025.</w:t>
                  </w:r>
                </w:p>
                <w:p w:rsidR="006510BA" w:rsidRDefault="006510BA">
                  <w:pPr>
                    <w:spacing w:line="1" w:lineRule="auto"/>
                  </w:pPr>
                </w:p>
              </w:tc>
            </w:tr>
          </w:tbl>
          <w:p w:rsidR="006510BA" w:rsidRDefault="006510B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510BA">
              <w:trPr>
                <w:jc w:val="center"/>
              </w:trPr>
              <w:tc>
                <w:tcPr>
                  <w:tcW w:w="825" w:type="dxa"/>
                  <w:tcMar>
                    <w:top w:w="0" w:type="dxa"/>
                    <w:left w:w="0" w:type="dxa"/>
                    <w:bottom w:w="0" w:type="dxa"/>
                    <w:right w:w="0" w:type="dxa"/>
                  </w:tcMar>
                </w:tcPr>
                <w:p w:rsidR="002704A6" w:rsidRDefault="002704A6">
                  <w:pPr>
                    <w:jc w:val="center"/>
                    <w:divId w:val="2029871335"/>
                    <w:rPr>
                      <w:b/>
                      <w:bCs/>
                      <w:color w:val="000000"/>
                      <w:sz w:val="12"/>
                      <w:szCs w:val="12"/>
                    </w:rPr>
                  </w:pPr>
                  <w:r>
                    <w:rPr>
                      <w:b/>
                      <w:bCs/>
                      <w:color w:val="000000"/>
                      <w:sz w:val="12"/>
                      <w:szCs w:val="12"/>
                    </w:rPr>
                    <w:t>Ciljana vrednost u 2026.</w:t>
                  </w:r>
                </w:p>
                <w:p w:rsidR="006510BA" w:rsidRDefault="006510BA">
                  <w:pPr>
                    <w:spacing w:line="1" w:lineRule="auto"/>
                  </w:pPr>
                </w:p>
              </w:tc>
            </w:tr>
          </w:tbl>
          <w:p w:rsidR="006510BA" w:rsidRDefault="006510B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510BA">
              <w:trPr>
                <w:jc w:val="center"/>
              </w:trPr>
              <w:tc>
                <w:tcPr>
                  <w:tcW w:w="825" w:type="dxa"/>
                  <w:tcMar>
                    <w:top w:w="0" w:type="dxa"/>
                    <w:left w:w="0" w:type="dxa"/>
                    <w:bottom w:w="0" w:type="dxa"/>
                    <w:right w:w="0" w:type="dxa"/>
                  </w:tcMar>
                </w:tcPr>
                <w:p w:rsidR="002704A6" w:rsidRDefault="002704A6">
                  <w:pPr>
                    <w:jc w:val="center"/>
                    <w:divId w:val="516970325"/>
                    <w:rPr>
                      <w:b/>
                      <w:bCs/>
                      <w:color w:val="000000"/>
                      <w:sz w:val="12"/>
                      <w:szCs w:val="12"/>
                    </w:rPr>
                  </w:pPr>
                  <w:r>
                    <w:rPr>
                      <w:b/>
                      <w:bCs/>
                      <w:color w:val="000000"/>
                      <w:sz w:val="12"/>
                      <w:szCs w:val="12"/>
                    </w:rPr>
                    <w:t>Ciljana vrednost u 2027.</w:t>
                  </w:r>
                </w:p>
                <w:p w:rsidR="006510BA" w:rsidRDefault="006510BA">
                  <w:pPr>
                    <w:spacing w:line="1" w:lineRule="auto"/>
                  </w:pPr>
                </w:p>
              </w:tc>
            </w:tr>
          </w:tbl>
          <w:p w:rsidR="006510BA" w:rsidRDefault="006510B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510BA">
              <w:trPr>
                <w:jc w:val="center"/>
              </w:trPr>
              <w:tc>
                <w:tcPr>
                  <w:tcW w:w="825" w:type="dxa"/>
                  <w:tcMar>
                    <w:top w:w="0" w:type="dxa"/>
                    <w:left w:w="0" w:type="dxa"/>
                    <w:bottom w:w="0" w:type="dxa"/>
                    <w:right w:w="0" w:type="dxa"/>
                  </w:tcMar>
                </w:tcPr>
                <w:p w:rsidR="002704A6" w:rsidRDefault="002704A6">
                  <w:pPr>
                    <w:jc w:val="center"/>
                    <w:divId w:val="1993749534"/>
                    <w:rPr>
                      <w:b/>
                      <w:bCs/>
                      <w:color w:val="000000"/>
                      <w:sz w:val="12"/>
                      <w:szCs w:val="12"/>
                    </w:rPr>
                  </w:pPr>
                  <w:r>
                    <w:rPr>
                      <w:b/>
                      <w:bCs/>
                      <w:color w:val="000000"/>
                      <w:sz w:val="12"/>
                      <w:szCs w:val="12"/>
                    </w:rPr>
                    <w:t>Ciljana vrednost u 2028.</w:t>
                  </w:r>
                </w:p>
                <w:p w:rsidR="006510BA" w:rsidRDefault="006510BA">
                  <w:pPr>
                    <w:spacing w:line="1" w:lineRule="auto"/>
                  </w:pPr>
                </w:p>
              </w:tc>
            </w:tr>
          </w:tbl>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Sredstva iz budžeta</w:t>
            </w:r>
          </w:p>
          <w:p w:rsidR="006510BA" w:rsidRDefault="002704A6">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Ukupno</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Izvor verifikacije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Odgovorno lice</w:t>
            </w:r>
          </w:p>
        </w:tc>
      </w:tr>
      <w:tr w:rsidR="006510BA">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17</w:t>
            </w:r>
          </w:p>
        </w:tc>
      </w:tr>
      <w:bookmarkStart w:id="79" w:name="_Toc1_-_STANOVANJE,_URBANIZAM_I_PROSTORN"/>
      <w:bookmarkEnd w:id="79"/>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"1 - STANOVANJE, URBANIZAM I PROSTORNO PLANIRANJE" \f C \l "1"</w:instrText>
            </w:r>
            <w:r>
              <w:fldChar w:fldCharType="end"/>
            </w:r>
          </w:p>
          <w:p w:rsidR="006510BA" w:rsidRDefault="002704A6">
            <w:pPr>
              <w:rPr>
                <w:b/>
                <w:bCs/>
                <w:color w:val="000000"/>
                <w:sz w:val="12"/>
                <w:szCs w:val="12"/>
              </w:rPr>
            </w:pPr>
            <w:r>
              <w:rPr>
                <w:b/>
                <w:bCs/>
                <w:color w:val="000000"/>
                <w:sz w:val="12"/>
                <w:szCs w:val="12"/>
              </w:rPr>
              <w:t>1 - STANOVANJE, URBANIZAM I PROSTORNO PLANIRANJE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Program se sprovodi kako bi se unapredio planski i urbanistučki razvoj lokalne zajednice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Prostorni razvoj u skladu sa planovima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Procenat građevinskog zemljišta potpuno opremljenog komunalnom infrastrukturom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3354160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3354160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10.300.000,00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10.300.000,00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Rukovodilac Odeljenja za privredu i lokalni ekonomski razvoj</w:t>
            </w: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Izrada planskih i strateških dokumenata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Izrada projektne dokumentacije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planskih dokumenata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Sanacija i opremanje javnih objekata na teritoriji opštine Nova Crnja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Sanirani objekti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Površina saniranih objekata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Izgradnja dečijeg igrališta u Aleksandrovu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1101-5003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Izgradnja igrališta za decu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dece koja koriste igralište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0" w:name="_Toc2_-_KOMUNALNE_DELATNOSTI"/>
      <w:bookmarkEnd w:id="80"/>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"2 - KOMUNALNE DELATNOSTI" \f C \l "1"</w:instrText>
            </w:r>
            <w:r>
              <w:fldChar w:fldCharType="end"/>
            </w:r>
          </w:p>
          <w:p w:rsidR="006510BA" w:rsidRDefault="002704A6">
            <w:pPr>
              <w:rPr>
                <w:b/>
                <w:bCs/>
                <w:color w:val="000000"/>
                <w:sz w:val="12"/>
                <w:szCs w:val="12"/>
              </w:rPr>
            </w:pPr>
            <w:r>
              <w:rPr>
                <w:b/>
                <w:bCs/>
                <w:color w:val="000000"/>
                <w:sz w:val="12"/>
                <w:szCs w:val="12"/>
              </w:rPr>
              <w:t>2 - KOMUNALNE DELATNOSTI</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Povećanje pokrivenosti teritorije komunalnim delatnostima održavanja javnih zelenih površina, održavanja čistoće na površinama javne namene i zoohigijene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m2 javnih zelenih površina na kojima se uređuje i održava zelenilo u odnosu na ukupan broj m2 javnih zelenih površina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145067946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145067946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36.000.000,00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 xml:space="preserve">Broj m2 površina javne </w:t>
            </w:r>
            <w:r>
              <w:rPr>
                <w:b/>
                <w:bCs/>
                <w:color w:val="000000"/>
                <w:sz w:val="12"/>
                <w:szCs w:val="12"/>
              </w:rPr>
              <w:lastRenderedPageBreak/>
              <w:t>namene gde se održava čistoća u odnosu na ukupan broj m2 javne namene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lastRenderedPageBreak/>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m2 teritorije pokriven uslugom zoohigijene u odnosu na ukupan broj m2 teritorije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Održavanje čistoće na površinama javne namene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Maksimalna moguća pokrivenost naselja i teritorije uslugama održavanja čistoće javnih površina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Stepen pokrivenosti teritorije uslugama održavanja čistoće javno-prometnih površina (broj ulica koje se čiste u odnosu na ukupan broj ulica u gradu/opštini)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Zoohigijena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zaštite od zaraznih i drugih bolesti koje prenose insekti, glodari i psi lutalice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izvršenih zaprašivanja za suzbijanje komaraca i krpelja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Izrada projektno tehničke dokumentacije za obnovu vodovoda u naseljenim mestima opštine Nova Crnja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1102-5004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Izrada projektne dokumentacije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planskih dokumenata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1" w:name="_Toc3_-_LOKALNI_EKONOMSKI_RAZVOJ"/>
      <w:bookmarkEnd w:id="81"/>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"3 - LOKALNI EKONOMSKI RAZVOJ" \f C \l "1"</w:instrText>
            </w:r>
            <w:r>
              <w:fldChar w:fldCharType="end"/>
            </w:r>
          </w:p>
          <w:p w:rsidR="006510BA" w:rsidRDefault="002704A6">
            <w:pPr>
              <w:rPr>
                <w:b/>
                <w:bCs/>
                <w:color w:val="000000"/>
                <w:sz w:val="12"/>
                <w:szCs w:val="12"/>
              </w:rPr>
            </w:pPr>
            <w:r>
              <w:rPr>
                <w:b/>
                <w:bCs/>
                <w:color w:val="000000"/>
                <w:sz w:val="12"/>
                <w:szCs w:val="12"/>
              </w:rPr>
              <w:t>3 - LOKALNI EKONOMSKI RAZVOJ</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 xml:space="preserve">Program se sprovodi radi uspostavljanja mehanizma za finansiranje podrške </w:t>
            </w:r>
            <w:r>
              <w:rPr>
                <w:b/>
                <w:bCs/>
                <w:color w:val="000000"/>
                <w:sz w:val="12"/>
                <w:szCs w:val="12"/>
              </w:rPr>
              <w:lastRenderedPageBreak/>
              <w:t>stručnih praksi i novog zapošljavanja i promociju rodne ravnopravnosti u lokalnoj zajednici</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lastRenderedPageBreak/>
              <w:t>Povećanje  zaposlenosti na teritoriji grada/opštine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 xml:space="preserve">Broj stanovnika grada/opštine koji su zaposleni na novim </w:t>
            </w:r>
            <w:r>
              <w:rPr>
                <w:b/>
                <w:bCs/>
                <w:color w:val="000000"/>
                <w:sz w:val="12"/>
                <w:szCs w:val="12"/>
              </w:rPr>
              <w:lastRenderedPageBreak/>
              <w:t>radnim mestima, a nalazili su se na evidenciji NSZ (razvrstanih  po polu i starosti)</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lastRenderedPageBreak/>
              <w:t>5000000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5000000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3.920.000,00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3.920.000,00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Otvaranje novih preduzeća i preduzetničkih radnji na teritoriji grada/opštine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preduzetnika/preduzetnica po stanovniku u gradu/opštini u odnosu na prosek RS</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Mere aktivne politike zapošljavanja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uspostavljanja mehanizma za finansiranje podrške stručnih praksi i novog zapošljavanja i promociju rodne ravnopravnosti u lokalnoj zajednici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Povećanje broja zaposlenih kroz mere aktivne politike zapošljavanja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novozaposlenih kroz realizaciju mera aktivne politike zapošljavanja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Izgradnja manifestacionog platoa u dvorištu Lovačkog doma u Vojvoda Stepi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1501-4008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Održavanje manifestacija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2.920.000,00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2.920.000,00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2" w:name="_Toc4_-_RAZVOJ_TURIZMA"/>
      <w:bookmarkEnd w:id="82"/>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"4 - RAZVOJ TURIZMA" \f C \l "1"</w:instrText>
            </w:r>
            <w:r>
              <w:fldChar w:fldCharType="end"/>
            </w:r>
          </w:p>
          <w:p w:rsidR="006510BA" w:rsidRDefault="002704A6">
            <w:pPr>
              <w:rPr>
                <w:b/>
                <w:bCs/>
                <w:color w:val="000000"/>
                <w:sz w:val="12"/>
                <w:szCs w:val="12"/>
              </w:rPr>
            </w:pPr>
            <w:r>
              <w:rPr>
                <w:b/>
                <w:bCs/>
                <w:color w:val="000000"/>
                <w:sz w:val="12"/>
                <w:szCs w:val="12"/>
              </w:rPr>
              <w:t>4 - RAZVOJ TURIZMA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Program se sprovodi radi promocije turističke ponude opštine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Povećanje turističkog potencijala 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posetilaca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15.758.000,00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15.758.000,00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Direktor turističke organizacije</w:t>
            </w: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Upravljanje razvojem turizma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promocije turističke ponude opštine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Povećanje kvaliteta turističke ponude i usluge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posetilaca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11.758.000,00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11.758.000,00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Direktor turističke organizacije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Opštinske manifestacije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kulturnog sadržaja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direktor turističke organizacije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3" w:name="_Toc5_-_POLJOPRIVREDA_I_RURALNI_RAZVOJ"/>
      <w:bookmarkEnd w:id="83"/>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"5 - POLJOPRIVREDA I RURALNI RAZVOJ" \f C \l "1"</w:instrText>
            </w:r>
            <w:r>
              <w:fldChar w:fldCharType="end"/>
            </w:r>
          </w:p>
          <w:p w:rsidR="006510BA" w:rsidRDefault="002704A6">
            <w:pPr>
              <w:rPr>
                <w:b/>
                <w:bCs/>
                <w:color w:val="000000"/>
                <w:sz w:val="12"/>
                <w:szCs w:val="12"/>
              </w:rPr>
            </w:pPr>
            <w:r>
              <w:rPr>
                <w:b/>
                <w:bCs/>
                <w:color w:val="000000"/>
                <w:sz w:val="12"/>
                <w:szCs w:val="12"/>
              </w:rPr>
              <w:t>5 - POLJOPRIVREDA I RURALNI RAZVOJ</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Program se sprovodi radi usvajanja poljoprivredne politike i politike ruralnog razvoja na području lokalne samouprave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Rast proizvodnje i stabilnost dohotka proizvođača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Učešće korišćenog poljoprivrednog zemljišta (KPZ) u ukupnoj površini JLS</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33000000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33000000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39.431.000,00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19.671.381,00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59.102.381,00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Podrška za sprovođenje poljoprivredne politike u lokalnoj zajednici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usvajanja poljoprivredne politike i politike ruralnog razvoja na području lokalne samouprave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Efikasno upravljanje poljoprivrednim zemljištem u državnoj svojini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Procenat obuhvaćenosti poljoprivrednog zemljišta u godišnjem Programu zaštite, uređenja i korišćenja poljoprivrednog zemljišta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Uređenje atarskih puteva i otresišta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Uređenje atarskih puteva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Dužina uređenih atarskih puteva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7.431.000,00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19.671.381,00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27.102.381,00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4" w:name="_Toc6_-_ZAŠTITA_ŽIVOTNE_SREDINE"/>
      <w:bookmarkEnd w:id="84"/>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"6 - ZAŠTITA ŽIVOTNE SREDINE" \f C \l "1"</w:instrText>
            </w:r>
            <w:r>
              <w:fldChar w:fldCharType="end"/>
            </w:r>
          </w:p>
          <w:p w:rsidR="006510BA" w:rsidRDefault="002704A6">
            <w:pPr>
              <w:rPr>
                <w:b/>
                <w:bCs/>
                <w:color w:val="000000"/>
                <w:sz w:val="12"/>
                <w:szCs w:val="12"/>
              </w:rPr>
            </w:pPr>
            <w:r>
              <w:rPr>
                <w:b/>
                <w:bCs/>
                <w:color w:val="000000"/>
                <w:sz w:val="12"/>
                <w:szCs w:val="12"/>
              </w:rPr>
              <w:t>6 - ZAŠTITA ŽIVOTNE SREDINE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Програм се спроводи ради управљања комуналним и осталим врстама отпада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Unapređenje upravljanja komunalnim i ostalim otpadom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Procenat stanovništva pokrivenog uslugom prikupljanja komunalnog otpada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14.600.000,00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35.063.600,00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49.663.600,00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Praćenje kvaliteta elemenata životne sredine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Praćenje kvaliteta elemenata životne sredine vazduha od zagađenja i buke za postrojenja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Kontrola kvaliteta elemenata životne sredine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 xml:space="preserve">Broj izvršenih inspekcijskih nadzora nad sprovođenjem </w:t>
            </w:r>
            <w:r>
              <w:rPr>
                <w:color w:val="000000"/>
                <w:sz w:val="12"/>
                <w:szCs w:val="12"/>
              </w:rPr>
              <w:lastRenderedPageBreak/>
              <w:t>mera zaštite vazduha od zagađivanja u objektima za koje nadležni organ grada/opštine (i/ili AP) izdaje odobrenje za gradnju, odnosno upotrebnu dozvolu u odnosu na ukupan broj ovih objekata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lastRenderedPageBreak/>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inspekcijskih nadzora nad sprovođenjem mera zaštite od buke za postrojenja i aktivnosti za koje integrisanu dozvolu izdaje nadležni organ grada/opštine u odnosu na ukupan broj ovih postrojenja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Upravljanje ostalim vrstama otpada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 се спроводи ради управљања осталим врстама отпада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Održivo upravljanje ostalim vrstama otpada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očišćenih „divljih“ deponija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8.163.600,00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22.163.600,00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Uklanjanje divlje deponije sa poljoprivrednog zemljišta KO Aleksandrovo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0401-4002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Uklanjanje divlje deponije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uređenih divljih deponija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26.900.000,00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26.900.000,00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5" w:name="_Toc7_-_ORGANIZACIJA_SAOBRAĆAJA_I_SAOBRA"/>
      <w:bookmarkEnd w:id="85"/>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"7 - ORGANIZACIJA SAOBRAĆAJA I SAOBRAĆAJNA INFRASTRUKTURA" \f C \l "1"</w:instrText>
            </w:r>
            <w:r>
              <w:fldChar w:fldCharType="end"/>
            </w:r>
          </w:p>
          <w:p w:rsidR="006510BA" w:rsidRDefault="002704A6">
            <w:pPr>
              <w:rPr>
                <w:b/>
                <w:bCs/>
                <w:color w:val="000000"/>
                <w:sz w:val="12"/>
                <w:szCs w:val="12"/>
              </w:rPr>
            </w:pPr>
            <w:r>
              <w:rPr>
                <w:b/>
                <w:bCs/>
                <w:color w:val="000000"/>
                <w:sz w:val="12"/>
                <w:szCs w:val="12"/>
              </w:rPr>
              <w:t>7 - ORGANIZACIJA SAOBRAĆAJA I SAOBRAĆAJNA INFRASTRUKTURA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Razvijenost infrastrukture u kontekstu doprinosa socio ekonomskom razvoju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Dužina izgrađenih saobraćajnica koje su u nadležnosti grada/opštine (u km)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206121229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206121229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Upravljanje i održavanje saobraćajne infrastrukture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Održavanje kvaliteta ulica kroz rekonstrukciju i redovno održavanje asfaltnog pokrivača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kilometara saniranih i/ili rekonstruisanih ulica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Izrada projektno-tehničke dokumentacije za sanaciju puteva u opštini Nova Crnja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0701-5001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Izrada projektne dokumentacije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planskih dokumenata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6" w:name="_Toc9_-_OSNOVNO_OBRAZOVANJE"/>
      <w:bookmarkEnd w:id="86"/>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"9 - OSNOVNO OBRAZOVANJE" \f C \l "1"</w:instrText>
            </w:r>
            <w:r>
              <w:fldChar w:fldCharType="end"/>
            </w:r>
          </w:p>
          <w:p w:rsidR="006510BA" w:rsidRDefault="002704A6">
            <w:pPr>
              <w:rPr>
                <w:b/>
                <w:bCs/>
                <w:color w:val="000000"/>
                <w:sz w:val="12"/>
                <w:szCs w:val="12"/>
              </w:rPr>
            </w:pPr>
            <w:r>
              <w:rPr>
                <w:b/>
                <w:bCs/>
                <w:color w:val="000000"/>
                <w:sz w:val="12"/>
                <w:szCs w:val="12"/>
              </w:rPr>
              <w:t>9 - OSNOVNO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Potpuni obuhvat osnovnim obrazovanjem i vaspitanjem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obuhvata dece osnovnim obrazovanjem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48.323.000,00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125.259.983,00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173.582.983,00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 се спроводи ради обухвата основним образовањем и васпитањем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13.849.000,00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13.849.000,00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direktor osnovne škole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7.003.000,00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7.003.000,00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 xml:space="preserve">Realizacija delatnosti </w:t>
            </w:r>
            <w:r>
              <w:rPr>
                <w:color w:val="000000"/>
                <w:sz w:val="12"/>
                <w:szCs w:val="12"/>
              </w:rPr>
              <w:lastRenderedPageBreak/>
              <w:t>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lastRenderedPageBreak/>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 xml:space="preserve">Broj talentovane dece podržane od </w:t>
            </w:r>
            <w:r>
              <w:rPr>
                <w:color w:val="000000"/>
                <w:sz w:val="12"/>
                <w:szCs w:val="12"/>
              </w:rPr>
              <w:lastRenderedPageBreak/>
              <w:t>strane grada/opštine u odnosu na ukupan broj dece u školama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lastRenderedPageBreak/>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11.971.000,00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11.971.000,00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vannastavnih aktivnosti Osnovnih škola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2003-4006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vannastavnih aktivnosti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dece koja učestvuju u aktivnostima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Rekonstrukcija, adaptacija i investiciono održavanje objekta OŠ "Branko Radičević" u Aleksandrovu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2003-5001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Površina saniranog školskog objekta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 objekta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125.259.983,00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125.259.983,00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7" w:name="_Toc10_-_SREDNJE_OBRAZOVANJE"/>
      <w:bookmarkEnd w:id="87"/>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"10 - SREDNJE OBRAZOVANJE" \f C \l "1"</w:instrText>
            </w:r>
            <w:r>
              <w:fldChar w:fldCharType="end"/>
            </w:r>
          </w:p>
          <w:p w:rsidR="006510BA" w:rsidRDefault="002704A6">
            <w:pPr>
              <w:rPr>
                <w:b/>
                <w:bCs/>
                <w:color w:val="000000"/>
                <w:sz w:val="12"/>
                <w:szCs w:val="12"/>
              </w:rPr>
            </w:pPr>
            <w:r>
              <w:rPr>
                <w:b/>
                <w:bCs/>
                <w:color w:val="000000"/>
                <w:sz w:val="12"/>
                <w:szCs w:val="12"/>
              </w:rPr>
              <w:t>10 - SREDNJE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Unapređenje dostupnosti srednjeg obrazovanja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 xml:space="preserve">Procenat dece koja se školuju u srednjim </w:t>
            </w:r>
            <w:r>
              <w:rPr>
                <w:b/>
                <w:bCs/>
                <w:color w:val="000000"/>
                <w:sz w:val="12"/>
                <w:szCs w:val="12"/>
              </w:rPr>
              <w:lastRenderedPageBreak/>
              <w:t>školama na osnovu individualnog obrazovnog plana (IOP2) u odnosu na ukupan broj dece odgovarajuće starosne grupe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lastRenderedPageBreak/>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7.304.000,00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7.304.000,00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Realizacija delatnosti srednjeg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 се спроводи ради обухвата средњошколског образовања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kvaliteta obrazovanja u srednjim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7.304.000,00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7.304.000,00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direktor srednje škole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8" w:name="_Toc11_-_SOCIJALNA_I_DEČJA_ZAŠTITA"/>
      <w:bookmarkEnd w:id="88"/>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"11 - SOCIJALNA I DEČJA ZAŠTITA" \f C \l "1"</w:instrText>
            </w:r>
            <w:r>
              <w:fldChar w:fldCharType="end"/>
            </w:r>
          </w:p>
          <w:p w:rsidR="006510BA" w:rsidRDefault="002704A6">
            <w:pPr>
              <w:rPr>
                <w:b/>
                <w:bCs/>
                <w:color w:val="000000"/>
                <w:sz w:val="12"/>
                <w:szCs w:val="12"/>
              </w:rPr>
            </w:pPr>
            <w:r>
              <w:rPr>
                <w:b/>
                <w:bCs/>
                <w:color w:val="000000"/>
                <w:sz w:val="12"/>
                <w:szCs w:val="12"/>
              </w:rPr>
              <w:t>11 - SOCIJALNA I DEČJA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Povećanje dostupnosti prava i usluga socijalne zaštite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Procenat korisnika mera i usluga socijalne i dečje zaštite koji se finansiraju iz budžeta grada/opštine u odnosu na broj stanovnika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63.950.000,00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63.950.000,00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Unapređenje kvaliteta usluga socijalne zaštite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Udeo korisnika licenciranih usluga u ukupnom broju korisnika usluga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Unapređenje efikasnosti pruženih usluga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Procenat korisnika koji su učestvovali/participirali u ceni usluge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Jednokratne pomoći i drugi oblici pomoći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zaštite siromašnih</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 jednokratne novčane pomoći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7.500.000,00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Jednokratne pomoći i drugi oblici pomoći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zaštite siromašnih</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Procenat građana koji dobijaju novčane naknade i pomoć u naturi u skladu sa Odlukom o socijalnoj zaštiti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 jednokratne novčane pomoći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Savetodavno-terapijske i socijalno-edukativne usluge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Podrška razvoju mreže usluga socijalne zaštite predviđene Odlukom o socijalnoj zaštiti i Zakonom o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 savetodavno-terapijskih i socio-edukativnih usluga u zajednici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Podrška realizaciji programa Crvenog krsta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Socijalno delovanje-olakšavanje ljudske patnje pružanjem neophodne urgentne pomoći licima u nevolji, razvijanjem solidarnosti među ljudima, organizovanjem različitih oblika pomoći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akcija na prikupljanju različitih vrsta pomoći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Podrška deci i porodici sa decom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Obezbeđivanje finansijske podrške za decu i porodicu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dece koja primaju finansijsku podršku u odnosu na ukupan broj dece u gradu/opštini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lastRenderedPageBreak/>
              <w:t>Podrška rađanju i roditeljstvu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Podrška porodicama da ostvare željeni broj dece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dece korisnika davanja u ukupnom broju rođene dece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Prosečan iznos davanja za mere podrške rađanju po rođenom detetu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Kupovina kuća za rešavanje stambenih potreba izbeglica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0902-4001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Rešavanje stambenih potreba izbeglica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dodeljenih kuća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života interno raseljenih lica - Nabavka građevinskog materijala i opreme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0902-4005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 izbeglica - Nabavka građevinskog materijala i opreme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0902-4006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 izbeglica dodelom pomoći u građevinskom materijalu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0902-4008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 izbeglica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 IRL dodelom građevinskog materijala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0902-4009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Poboljšanje uslova stanovanja IRL</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korisnika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89" w:name="_Toc12_-_ZDRAVSTVENA_ZAŠTITA"/>
      <w:bookmarkEnd w:id="89"/>
      <w:tr w:rsidR="006510BA">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lastRenderedPageBreak/>
              <w:fldChar w:fldCharType="begin"/>
            </w:r>
            <w:r>
              <w:instrText>TC "12 - ZDRAVSTVENA ZAŠTITA" \f C \l "1"</w:instrText>
            </w:r>
            <w:r>
              <w:fldChar w:fldCharType="end"/>
            </w:r>
          </w:p>
          <w:p w:rsidR="006510BA" w:rsidRDefault="002704A6">
            <w:pPr>
              <w:rPr>
                <w:b/>
                <w:bCs/>
                <w:color w:val="000000"/>
                <w:sz w:val="12"/>
                <w:szCs w:val="12"/>
              </w:rPr>
            </w:pPr>
            <w:r>
              <w:rPr>
                <w:b/>
                <w:bCs/>
                <w:color w:val="000000"/>
                <w:sz w:val="12"/>
                <w:szCs w:val="12"/>
              </w:rPr>
              <w:t>12 - ZDRAVSTVENA ZAŠTITA</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1801</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Program se sprovodi radi unapređenja efikasnosti primarne zdravstvene zaštite i obezbeđivanje i sprovođenje aktivnosti u oblasti delova javnog zdravlja,  u okviru Zakona o zdravstvenoj zaštiti</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25.500.000,00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25.500.000,00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ustanova primarne zdravstvene zaštite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unapređenja efikasnosti primarne zdravstvene zaštite i obezbeđivanje i sprovođenje aktivnosti u oblasti delova javnog zdravlja,  u okviru Zakona o zdravstvenoj zaštiti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dostupnosti, kvaliteta i efikasnosti primarne zdravstvene zaštite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zdravstvenih radnika/lekara finansiranih iz budžeta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Direktor Doma zdravlja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Mrtvozorstvo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unapređenja efikasnosti primarne zdravstvene zaštite i obezbeđivanje i sprovođenje aktivnosti u oblasti delova javnog zdravlja,  u okviru Zakona o zdravstvenoj zaštiti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Efikasno administriranje mrtvozorstva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utvrđenih mrtvozorstava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Direktor Doma zdravlja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Sprovođenje aktivnosti iz oblasti društvene brige za javno zdravlje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Projektna aktivnost se sprovodi radi stvaranja uslova za očuvanje i unapređenje javnog zdravlja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Stvaranje uslova za očuvanje i unapređenje zdravlja stanovništva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izvršenih ispitivanja analize vode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90" w:name="_Toc13_-_RAZVOJ_KULTURE_I_INFORMISANJA"/>
      <w:bookmarkEnd w:id="90"/>
      <w:tr w:rsidR="006510BA">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"13 - RAZVOJ KULTURE I INFORMISANJA" \f C \l "1"</w:instrText>
            </w:r>
            <w:r>
              <w:fldChar w:fldCharType="end"/>
            </w:r>
          </w:p>
          <w:p w:rsidR="006510BA" w:rsidRDefault="002704A6">
            <w:pPr>
              <w:rPr>
                <w:b/>
                <w:bCs/>
                <w:color w:val="000000"/>
                <w:sz w:val="12"/>
                <w:szCs w:val="12"/>
              </w:rPr>
            </w:pPr>
            <w:r>
              <w:rPr>
                <w:b/>
                <w:bCs/>
                <w:color w:val="000000"/>
                <w:sz w:val="12"/>
                <w:szCs w:val="12"/>
              </w:rPr>
              <w:t>13 - RAZVOJ KULTURE I INFORMISANJA</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1201</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jc w:val="cente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20.657.457,00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20.657.457,00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lokalnih ustanova kulture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9.657.457,00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9.657.457,00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Jačanje kulturne produkcije i umetničkog stvaralaštva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raznovrsnosti kulturne ponude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 xml:space="preserve">Broj programa i projekata Udruženja građana podržanih od </w:t>
            </w:r>
            <w:r>
              <w:rPr>
                <w:color w:val="000000"/>
                <w:sz w:val="12"/>
                <w:szCs w:val="12"/>
              </w:rPr>
              <w:lastRenderedPageBreak/>
              <w:t>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Jačanje kulturne produkcije i umetničkog stvaralaštva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raznovrsnosti kulturne ponude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programa i projekata Udruženja građana podržanih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Jačanje kulturne produkcije i umetničkog stvaralaštva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sistema očuvanja i predstavljanja kulturno-istorijskog nasleđa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Očuvanje i zaštita kulturnog nasleđa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Procenat spomenika kulture kod kojih su na godišnjem nivou izvršena ulaganja u odnosu na ukupan broj spomenika kulture u nadležnosti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Ostvarivanje i unapređivanje javnog interesa u oblasti javnog informisanja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Povećana ponuda kvalitetnih medijskih sadržaja iz oblasti društvenog života lokalne zajednice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programskih sadržaja podržanih na konkurisma javnog informisanja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Radovi na tekućem i redovnom održavanju drugog dela objekta omladinskog kluba u Srpskoj Crnji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1201-4008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Izvršena sanacija na objektu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Površina saniranih objekata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91" w:name="_Toc14_-_RAZVOJ_SPORTA_I_OMLADINE"/>
      <w:bookmarkEnd w:id="91"/>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"14 - RAZVOJ SPORTA I OMLADINE" \f C \l "1"</w:instrText>
            </w:r>
            <w:r>
              <w:fldChar w:fldCharType="end"/>
            </w:r>
          </w:p>
          <w:p w:rsidR="006510BA" w:rsidRDefault="002704A6">
            <w:pPr>
              <w:rPr>
                <w:b/>
                <w:bCs/>
                <w:color w:val="000000"/>
                <w:sz w:val="12"/>
                <w:szCs w:val="12"/>
              </w:rPr>
            </w:pPr>
            <w:r>
              <w:rPr>
                <w:b/>
                <w:bCs/>
                <w:color w:val="000000"/>
                <w:sz w:val="12"/>
                <w:szCs w:val="12"/>
              </w:rPr>
              <w:t>14 - RAZVOJ SPORTA I OMLADINE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Obezbeđenje uslova za bavljenje sportom svih građana i građanki grada/opštine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sportskih organizacija preko kojih se ostvaruje javni interes u oblasti sporta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21.200.000,00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Podrška lokalnim sportskim organizacijama, udruženjima i savezima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podrške lokalnim sportskim organizacijama preko kojih se ostvaruje javni interes u oblasti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godišnjih programa sportskih organizacija finansiranih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lokalnih sportskih ustanova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Obezbeđivanje uslova za rad ustanova iz oblasti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sportskih organizacija koji koriste usluge ustanove iz oblasti sporta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Izgradnja, rekonstrukcija, sanacija i opremanje sportskih i kulturnih objekata na teritoriji opštine Nova Crnja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1301-4001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unapređenje sportskih i kulturnih dešavanja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učesnika u aktivnostima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 xml:space="preserve">Постављање аутоматског </w:t>
            </w:r>
            <w:r>
              <w:rPr>
                <w:color w:val="000000"/>
                <w:sz w:val="12"/>
                <w:szCs w:val="12"/>
              </w:rPr>
              <w:lastRenderedPageBreak/>
              <w:t>заливног система на стадиону ФК „Будућност“ Српска Црња,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lastRenderedPageBreak/>
              <w:t>1301-4002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Uređenje stadiona u Srpskoj Crnji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Površina saniranog objekta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92" w:name="_Toc15_-_OPŠTE_USLUGE_LOKALNE_SAMOUPRAVE"/>
      <w:bookmarkEnd w:id="92"/>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"15 - OPŠTE USLUGE LOKALNE SAMOUPRAVE" \f C \l "1"</w:instrText>
            </w:r>
            <w:r>
              <w:fldChar w:fldCharType="end"/>
            </w:r>
          </w:p>
          <w:p w:rsidR="006510BA" w:rsidRDefault="002704A6">
            <w:pPr>
              <w:rPr>
                <w:b/>
                <w:bCs/>
                <w:color w:val="000000"/>
                <w:sz w:val="12"/>
                <w:szCs w:val="12"/>
              </w:rPr>
            </w:pPr>
            <w:r>
              <w:rPr>
                <w:b/>
                <w:bCs/>
                <w:color w:val="000000"/>
                <w:sz w:val="12"/>
                <w:szCs w:val="12"/>
              </w:rPr>
              <w:t>15 - OPŠTE USLUGE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Održivo upravno i finansijsko funkcionisanje grada/opštine u skladu nadležnostima i poslovima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Broj ostvarenih usluga gradske/opštinske uprave (ukupan broj predmeta koji su u toku, broj rešenja, dozvola, potvrda i drugih dokumenata izdatih fizičkim i pravnim licima)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187.944.740,00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9.999.289,00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197.944.029,00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lokalne samouprave i gradskih opština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спроводи ради обезбеђеног континуираног функционисања органа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uprave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Procenat popunjenosti radnih mesta koja podrazumevaju vođenje upravnog postupka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79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79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139.947.400,00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139.947.400,00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спровои ради обезбеђеног задовољавања потреба и интереса локалног сановништва деловањем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9.954.900,00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9.954.900,00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predsednici saveta mesnih zajednica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спровои ради обезбеђеног задовољавања потреба и интереса локалног сановништва деловањем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 xml:space="preserve">Broj inicijativa/predloga mesnih zajednica prema gradu/opštini u vezi sa pitanjima od interesa za </w:t>
            </w:r>
            <w:r>
              <w:rPr>
                <w:color w:val="000000"/>
                <w:sz w:val="12"/>
                <w:szCs w:val="12"/>
              </w:rPr>
              <w:lastRenderedPageBreak/>
              <w:t>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lastRenderedPageBreak/>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4.764.000,00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4.764.000,00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predsednici saveta mesnih zajednica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спровои ради обезбеђеног задовољавања потреба и интереса локалног сановништва деловањем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6.856.600,00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6.856.600,00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predsednici saveta mesnih zajednica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спровои ради обезбеђеног задовољавања потреба и интереса локалног сановништва деловањем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2.325.740,00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2.325.740,00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predsednici saveta mesnih zajednica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спровои ради обезбеђеног задовољавања потреба и интереса локалног сановништва деловањем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3.370.000,00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3.370.000,00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predsednici saveta mesnih zajednica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 xml:space="preserve">Програмска активност се спровои ради обезбеђеног задовољавања потреба и интереса локалног </w:t>
            </w:r>
            <w:r>
              <w:rPr>
                <w:color w:val="000000"/>
                <w:sz w:val="12"/>
                <w:szCs w:val="12"/>
              </w:rPr>
              <w:lastRenderedPageBreak/>
              <w:t>сановништва деловањем месних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lastRenderedPageBreak/>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 xml:space="preserve">Broj inicijativa/predloga mesnih zajednica prema gradu/opštini u </w:t>
            </w:r>
            <w:r>
              <w:rPr>
                <w:color w:val="000000"/>
                <w:sz w:val="12"/>
                <w:szCs w:val="12"/>
              </w:rPr>
              <w:lastRenderedPageBreak/>
              <w:t>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lastRenderedPageBreak/>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4.076.100,00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4.076.100,00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predsednici saveta mesnih zajednica</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nacionalnih saveta nacionalnih manjina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 се спроводи остваривања права националних мањина у локалној заједници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Ostvarivanje prava nacionalnih manjina u lokalnoj zajednici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realizovanih projekata nacionalnih manjina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Tekuća budžetska rezerva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 се спроводи обезбеђења средстава за потребе напланираних активности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Stalna budžetska rezerva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Upravljanje u vanrednim situacijama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Програмска активност се спроводи ради изградње ефикасног превентивног система заштите и спасавања од последица елементарних и других непогода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Broj održanih sednica opštinskog štaba za vanredne situacije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održanih sednica opštinskog štaba za vanredne situacije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3.700.000,00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Opštinske manifestacije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0602-4001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Broj održanih manifestacija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lastRenderedPageBreak/>
              <w:t>Uređenje seoskog doma u naseljenom mestu Radojevo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0602-5002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Izvršena sanacija na objektu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Površina saniranih objekata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2.850.000,00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9.999.289,00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12.849.289,00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93" w:name="_Toc16_-_POLITIČKI_SISTEM_LOKALNE_SAMOUP"/>
      <w:bookmarkEnd w:id="93"/>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"16 - POLITIČKI SISTEM LOKALNE SAMOUPRAVE" \f C \l "1"</w:instrText>
            </w:r>
            <w:r>
              <w:fldChar w:fldCharType="end"/>
            </w:r>
          </w:p>
          <w:p w:rsidR="006510BA" w:rsidRDefault="002704A6">
            <w:pPr>
              <w:rPr>
                <w:b/>
                <w:bCs/>
                <w:color w:val="000000"/>
                <w:sz w:val="12"/>
                <w:szCs w:val="12"/>
              </w:rPr>
            </w:pPr>
            <w:r>
              <w:rPr>
                <w:b/>
                <w:bCs/>
                <w:color w:val="000000"/>
                <w:sz w:val="12"/>
                <w:szCs w:val="12"/>
              </w:rPr>
              <w:t>16 - POLITIČKI SISTEM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Program se sprovodi radi efikasnog i efektivnog funkcionisanja organa političkog sistema lokalne samouprave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Efikasno i efektivno funkcionisanje organa političkog sistema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34.578.430,00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34.578.430,00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Predsednik skupštine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skupštine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Obavljanje osnovnih funkcija izbornih organa lokalne samouprave</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efikasnog i efektivnog funkcionisanja organa političkog sistema lokalne samuprave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lokalne skuštine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sednica skupštine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12.810.400,00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12.810.400,00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skupštine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izvršnih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efikasnog i efektivnog funkcionisanja organa političkog sistema lokalne samuprave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donetih akata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13.385.650,00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13.385.650,00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izvršnih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Program se sprovodi radi efikasnog i efektivnog funkcionisanja organa političkog sistema lokalne samuprave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Broj usvojenih akata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33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8.382.380,00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8.382.380,00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bookmarkStart w:id="94" w:name="_Toc17_-_ENERGETSKA_EFIKASNOST_I_OBNOVLJ"/>
      <w:bookmarkEnd w:id="94"/>
      <w:tr w:rsidR="006510B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vanish/>
              </w:rPr>
            </w:pPr>
            <w:r>
              <w:fldChar w:fldCharType="begin"/>
            </w:r>
            <w:r>
              <w:instrText>TC "17 - ENERGETSKA EFIKASNOST I OBNOVLJIVI IZVORI ENERGIJE" \f C \l "1"</w:instrText>
            </w:r>
            <w:r>
              <w:fldChar w:fldCharType="end"/>
            </w:r>
          </w:p>
          <w:p w:rsidR="006510BA" w:rsidRDefault="002704A6">
            <w:pPr>
              <w:rPr>
                <w:b/>
                <w:bCs/>
                <w:color w:val="000000"/>
                <w:sz w:val="12"/>
                <w:szCs w:val="12"/>
              </w:rPr>
            </w:pPr>
            <w:r>
              <w:rPr>
                <w:b/>
                <w:bCs/>
                <w:color w:val="000000"/>
                <w:sz w:val="12"/>
                <w:szCs w:val="12"/>
              </w:rPr>
              <w:t>17 - ENERGETSKA EFIKASNOST I OBNOVLJIVI IZVORI ENERGIJE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Program se sprovodi radi uspostavljanja energerskog razvoja opštine kroz podsticaj unapređenja energetske efikasnosti</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Smanjenje potrošnje energije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Ukupna potrošnja primarne energije u javnim zgradama (ten)</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2.430.000,00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2"/>
                <w:szCs w:val="12"/>
              </w:rPr>
            </w:pPr>
            <w:r>
              <w:rPr>
                <w:b/>
                <w:bCs/>
                <w:color w:val="000000"/>
                <w:sz w:val="12"/>
                <w:szCs w:val="12"/>
              </w:rPr>
              <w:t>4.830.000,00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2"/>
                <w:szCs w:val="12"/>
              </w:rPr>
            </w:pPr>
            <w:r>
              <w:rPr>
                <w:b/>
                <w:bCs/>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lastRenderedPageBreak/>
              <w:t>Energetski menadžment</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Cilj sprovođenja mera eneretske sanacije porodičnih kuća i stanova je unapređenje energetske efikasnosti u stambenom sektoru i povećano korišćenje obnovljivih izvora energija u domaćinstvima na teritoriji opštine Nova Crnja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Uspostavljanje sistema energetskog menadžmenta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Izrađen energetski bilans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1.980.000,00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1.980.000,00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Predsednik opštine</w:t>
            </w: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Фотонапонска електрана за производњу електричне енергије за сопствене потребе на крову постојећег објекта спортска хала „Душан Силни“ Српска Црња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2"/>
                <w:szCs w:val="12"/>
              </w:rPr>
            </w:pPr>
            <w:r>
              <w:rPr>
                <w:color w:val="000000"/>
                <w:sz w:val="12"/>
                <w:szCs w:val="12"/>
              </w:rPr>
              <w:t>Производња електричне енергије за сопствене потребе хале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Количина произведене електричне енергије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2"/>
                <w:szCs w:val="12"/>
              </w:rPr>
            </w:pPr>
            <w:r>
              <w:rPr>
                <w:color w:val="000000"/>
                <w:sz w:val="12"/>
                <w:szCs w:val="12"/>
              </w:rPr>
              <w:t>2.850.000,00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r w:rsidR="006510B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6510BA">
            <w:pPr>
              <w:spacing w:line="1" w:lineRule="auto"/>
            </w:pP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95" w:name="__bookmark_54"/>
            <w:bookmarkEnd w:id="95"/>
          </w:p>
          <w:p w:rsidR="006510BA" w:rsidRDefault="006510BA">
            <w:pPr>
              <w:spacing w:line="1" w:lineRule="auto"/>
            </w:pPr>
          </w:p>
        </w:tc>
      </w:tr>
    </w:tbl>
    <w:p w:rsidR="006510BA" w:rsidRDefault="006510BA">
      <w:pPr>
        <w:sectPr w:rsidR="006510BA">
          <w:headerReference w:type="default" r:id="rId22"/>
          <w:footerReference w:type="default" r:id="rId23"/>
          <w:pgSz w:w="16837" w:h="11905" w:orient="landscape"/>
          <w:pgMar w:top="360" w:right="360" w:bottom="360" w:left="360" w:header="360" w:footer="360" w:gutter="0"/>
          <w:cols w:space="720"/>
        </w:sectPr>
      </w:pPr>
    </w:p>
    <w:p w:rsidR="006510BA" w:rsidRDefault="006510BA">
      <w:pPr>
        <w:rPr>
          <w:vanish/>
        </w:rPr>
      </w:pPr>
      <w:bookmarkStart w:id="96" w:name="__bookmark_58"/>
      <w:bookmarkEnd w:id="96"/>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6510BA">
        <w:trPr>
          <w:trHeight w:val="230"/>
          <w:tblHeader/>
        </w:trPr>
        <w:tc>
          <w:tcPr>
            <w:tcW w:w="16117" w:type="dxa"/>
            <w:gridSpan w:val="7"/>
            <w:tcMar>
              <w:top w:w="0" w:type="dxa"/>
              <w:left w:w="0" w:type="dxa"/>
              <w:bottom w:w="0" w:type="dxa"/>
              <w:right w:w="0" w:type="dxa"/>
            </w:tcMar>
          </w:tcPr>
          <w:tbl>
            <w:tblPr>
              <w:tblW w:w="19279" w:type="dxa"/>
              <w:jc w:val="center"/>
              <w:tblLayout w:type="fixed"/>
              <w:tblLook w:val="01E0" w:firstRow="1" w:lastRow="1" w:firstColumn="1" w:lastColumn="1" w:noHBand="0" w:noVBand="0"/>
            </w:tblPr>
            <w:tblGrid>
              <w:gridCol w:w="4320"/>
              <w:gridCol w:w="9150"/>
              <w:gridCol w:w="5809"/>
            </w:tblGrid>
            <w:tr w:rsidR="006510BA" w:rsidTr="00BB0383">
              <w:trPr>
                <w:jc w:val="center"/>
              </w:trPr>
              <w:tc>
                <w:tcPr>
                  <w:tcW w:w="4320" w:type="dxa"/>
                  <w:tcMar>
                    <w:top w:w="0" w:type="dxa"/>
                    <w:left w:w="0" w:type="dxa"/>
                    <w:bottom w:w="0" w:type="dxa"/>
                    <w:right w:w="0" w:type="dxa"/>
                  </w:tcMar>
                </w:tcPr>
                <w:p w:rsidR="006510BA" w:rsidRDefault="006510BA">
                  <w:pPr>
                    <w:spacing w:line="1" w:lineRule="auto"/>
                    <w:jc w:val="center"/>
                  </w:pPr>
                </w:p>
              </w:tc>
              <w:tc>
                <w:tcPr>
                  <w:tcW w:w="9150" w:type="dxa"/>
                  <w:tcMar>
                    <w:top w:w="0" w:type="dxa"/>
                    <w:left w:w="0" w:type="dxa"/>
                    <w:bottom w:w="0" w:type="dxa"/>
                    <w:right w:w="0" w:type="dxa"/>
                  </w:tcMar>
                </w:tcPr>
                <w:p w:rsidR="00BB0383" w:rsidRDefault="00BB0383">
                  <w:pPr>
                    <w:jc w:val="center"/>
                    <w:rPr>
                      <w:b/>
                      <w:bCs/>
                      <w:color w:val="000000"/>
                      <w:sz w:val="24"/>
                      <w:szCs w:val="24"/>
                    </w:rPr>
                  </w:pPr>
                </w:p>
                <w:p w:rsidR="00BB0383" w:rsidRDefault="00BB0383" w:rsidP="00BB0383">
                  <w:pPr>
                    <w:ind w:left="-5625" w:firstLine="5625"/>
                    <w:jc w:val="center"/>
                    <w:rPr>
                      <w:b/>
                      <w:bCs/>
                      <w:color w:val="000000"/>
                      <w:sz w:val="24"/>
                      <w:szCs w:val="24"/>
                      <w:lang w:val="sr-Cyrl-RS"/>
                    </w:rPr>
                  </w:pPr>
                  <w:r>
                    <w:rPr>
                      <w:b/>
                      <w:bCs/>
                      <w:color w:val="000000"/>
                      <w:sz w:val="24"/>
                      <w:szCs w:val="24"/>
                      <w:lang w:val="sr-Cyrl-RS"/>
                    </w:rPr>
                    <w:t>Члан 5.</w:t>
                  </w:r>
                </w:p>
                <w:p w:rsidR="00BB0383" w:rsidRPr="00091160" w:rsidRDefault="00BB0383" w:rsidP="00BB0383">
                  <w:pPr>
                    <w:ind w:left="-5625" w:firstLine="5580"/>
                    <w:jc w:val="center"/>
                    <w:rPr>
                      <w:b/>
                      <w:bCs/>
                      <w:color w:val="000000"/>
                      <w:sz w:val="24"/>
                      <w:szCs w:val="24"/>
                      <w:lang w:val="sr-Cyrl-RS"/>
                    </w:rPr>
                  </w:pPr>
                  <w:r>
                    <w:t xml:space="preserve">Приходи и примања буџета </w:t>
                  </w:r>
                  <w:r>
                    <w:rPr>
                      <w:lang w:val="sr-Cyrl-RS"/>
                    </w:rPr>
                    <w:t>општине Нова Црња</w:t>
                  </w:r>
                  <w:r>
                    <w:t xml:space="preserve"> за 2025. годину према економској класификацији и изворима финансирања:</w:t>
                  </w:r>
                </w:p>
                <w:p w:rsidR="00BB0383" w:rsidRDefault="00BB0383">
                  <w:pPr>
                    <w:jc w:val="center"/>
                    <w:rPr>
                      <w:b/>
                      <w:bCs/>
                      <w:color w:val="000000"/>
                      <w:sz w:val="24"/>
                      <w:szCs w:val="24"/>
                    </w:rPr>
                  </w:pPr>
                </w:p>
                <w:p w:rsidR="006510BA" w:rsidRDefault="002704A6">
                  <w:pPr>
                    <w:jc w:val="center"/>
                    <w:rPr>
                      <w:b/>
                      <w:bCs/>
                      <w:color w:val="000000"/>
                      <w:sz w:val="24"/>
                      <w:szCs w:val="24"/>
                    </w:rPr>
                  </w:pPr>
                  <w:r>
                    <w:rPr>
                      <w:b/>
                      <w:bCs/>
                      <w:color w:val="000000"/>
                      <w:sz w:val="24"/>
                      <w:szCs w:val="24"/>
                    </w:rPr>
                    <w:t>PLAN PRIHODA</w:t>
                  </w:r>
                </w:p>
              </w:tc>
              <w:tc>
                <w:tcPr>
                  <w:tcW w:w="5809" w:type="dxa"/>
                  <w:tcMar>
                    <w:top w:w="0" w:type="dxa"/>
                    <w:left w:w="0" w:type="dxa"/>
                    <w:bottom w:w="0" w:type="dxa"/>
                    <w:right w:w="0" w:type="dxa"/>
                  </w:tcMar>
                </w:tcPr>
                <w:p w:rsidR="006510BA" w:rsidRDefault="006510BA">
                  <w:pPr>
                    <w:spacing w:line="1" w:lineRule="auto"/>
                    <w:jc w:val="center"/>
                  </w:pPr>
                </w:p>
              </w:tc>
            </w:tr>
            <w:tr w:rsidR="006510BA" w:rsidTr="00BB0383">
              <w:trPr>
                <w:jc w:val="center"/>
              </w:trPr>
              <w:tc>
                <w:tcPr>
                  <w:tcW w:w="4320" w:type="dxa"/>
                  <w:tcMar>
                    <w:top w:w="0" w:type="dxa"/>
                    <w:left w:w="0" w:type="dxa"/>
                    <w:bottom w:w="0" w:type="dxa"/>
                    <w:right w:w="0" w:type="dxa"/>
                  </w:tcMar>
                </w:tcPr>
                <w:p w:rsidR="006510BA" w:rsidRDefault="002704A6">
                  <w:pPr>
                    <w:rPr>
                      <w:b/>
                      <w:bCs/>
                      <w:color w:val="000000"/>
                      <w:sz w:val="16"/>
                      <w:szCs w:val="16"/>
                    </w:rPr>
                  </w:pPr>
                  <w:r>
                    <w:rPr>
                      <w:b/>
                      <w:bCs/>
                      <w:color w:val="000000"/>
                      <w:sz w:val="16"/>
                      <w:szCs w:val="16"/>
                    </w:rPr>
                    <w:t>0     BUDŽET</w:t>
                  </w:r>
                </w:p>
              </w:tc>
              <w:tc>
                <w:tcPr>
                  <w:tcW w:w="9150" w:type="dxa"/>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2025</w:t>
                  </w:r>
                </w:p>
              </w:tc>
              <w:tc>
                <w:tcPr>
                  <w:tcW w:w="5809" w:type="dxa"/>
                  <w:tcMar>
                    <w:top w:w="0" w:type="dxa"/>
                    <w:left w:w="0" w:type="dxa"/>
                    <w:bottom w:w="0" w:type="dxa"/>
                    <w:right w:w="0" w:type="dxa"/>
                  </w:tcMar>
                </w:tcPr>
                <w:p w:rsidR="006510BA" w:rsidRDefault="006510BA">
                  <w:pPr>
                    <w:spacing w:line="1" w:lineRule="auto"/>
                    <w:jc w:val="center"/>
                  </w:pPr>
                </w:p>
              </w:tc>
            </w:tr>
          </w:tbl>
          <w:p w:rsidR="006510BA" w:rsidRDefault="006510BA">
            <w:pPr>
              <w:spacing w:line="1" w:lineRule="auto"/>
            </w:pPr>
          </w:p>
        </w:tc>
      </w:tr>
      <w:tr w:rsidR="006510BA">
        <w:trPr>
          <w:trHeight w:hRule="exact" w:val="300"/>
          <w:tblHeader/>
        </w:trPr>
        <w:tc>
          <w:tcPr>
            <w:tcW w:w="16117" w:type="dxa"/>
            <w:gridSpan w:val="7"/>
            <w:tcMar>
              <w:top w:w="0" w:type="dxa"/>
              <w:left w:w="0" w:type="dxa"/>
              <w:bottom w:w="0" w:type="dxa"/>
              <w:right w:w="0" w:type="dxa"/>
            </w:tcMar>
          </w:tcPr>
          <w:p w:rsidR="006510BA" w:rsidRDefault="006510BA">
            <w:pPr>
              <w:spacing w:line="1" w:lineRule="auto"/>
              <w:jc w:val="center"/>
            </w:pPr>
          </w:p>
        </w:tc>
      </w:tr>
      <w:tr w:rsidR="006510B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Ekonom. klasif.</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"0" \f C \l "1"</w:instrText>
            </w:r>
            <w:r>
              <w:fldChar w:fldCharType="end"/>
            </w:r>
          </w:p>
          <w:bookmarkStart w:id="97" w:name="_Toc311000"/>
          <w:bookmarkEnd w:id="97"/>
          <w:p w:rsidR="006510BA" w:rsidRDefault="002704A6">
            <w:pPr>
              <w:rPr>
                <w:vanish/>
              </w:rPr>
            </w:pPr>
            <w:r>
              <w:fldChar w:fldCharType="begin"/>
            </w:r>
            <w:r>
              <w:instrText>TC "311000" \f C \l "2"</w:instrText>
            </w:r>
            <w:r>
              <w:fldChar w:fldCharType="end"/>
            </w:r>
          </w:p>
          <w:p w:rsidR="006510BA" w:rsidRDefault="002704A6">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Preneta neutrošena sredstva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192.394.253,00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192.394.253,00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26,38</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KAPITAL</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26,38</w:t>
            </w:r>
          </w:p>
        </w:tc>
      </w:tr>
      <w:bookmarkStart w:id="98" w:name="_Toc711000"/>
      <w:bookmarkEnd w:id="98"/>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"711000" \f C \l "2"</w:instrText>
            </w:r>
            <w:r>
              <w:fldChar w:fldCharType="end"/>
            </w:r>
          </w:p>
          <w:p w:rsidR="006510BA" w:rsidRDefault="002704A6">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165.672.457,00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165.672.457,00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22,72</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prihode od samostalnih delatnosti koji se plaća prema stvarno ostvarenom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prihode od samostalnih delatnosti koji se plaća prema paušalno utvrđenom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0,55</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prihode od samostalnih delatnosti koji se plaća prema stvarno ostvarenom prihodu samooporezivanjem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3,66</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prihode od davanja u zakup pokretnih stvari - po osnovu samooporezivanja 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prihod od poljoprivrede i šumarstva,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711181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Samodoprinos prema zaradama zaposlenih i po osnovu penzija na teritoriji mesne zajednice i opštine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711183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Samodoprinos iz prihoda od poljoprivrede i šumarstva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0,33</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711184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Samodoprinos iz prihoda lica koja se bave samostalnom delatnošću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ostale prihode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2,06</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prihode sportista i sportskih stručnjaka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0,32</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POREZ NA DOHODAK, DOBIT I KAPITALNE DOBITKE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216.544.457,00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216.544.457,00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29,69</w:t>
            </w:r>
          </w:p>
        </w:tc>
      </w:tr>
      <w:bookmarkStart w:id="99" w:name="_Toc712000"/>
      <w:bookmarkEnd w:id="99"/>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"712000" \f C \l "2"</w:instrText>
            </w:r>
            <w:r>
              <w:fldChar w:fldCharType="end"/>
            </w:r>
          </w:p>
          <w:p w:rsidR="006510BA" w:rsidRDefault="002704A6">
            <w:pPr>
              <w:jc w:val="center"/>
              <w:rPr>
                <w:color w:val="000000"/>
                <w:sz w:val="16"/>
                <w:szCs w:val="16"/>
              </w:rPr>
            </w:pPr>
            <w:r>
              <w:rPr>
                <w:color w:val="000000"/>
                <w:sz w:val="16"/>
                <w:szCs w:val="16"/>
              </w:rPr>
              <w:t>712112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fond zarada ostalih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POREZ NA FOND ZARADA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100" w:name="_Toc713000"/>
      <w:bookmarkEnd w:id="100"/>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"713000" \f C \l "2"</w:instrText>
            </w:r>
            <w:r>
              <w:fldChar w:fldCharType="end"/>
            </w:r>
          </w:p>
          <w:p w:rsidR="006510BA" w:rsidRDefault="002704A6">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imovinu obveznika koji ne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10,15</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imovinu obveznika koji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4,11</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nasleđe i poklon,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0,11</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prenos apsolutnih prava na nepokretnosti,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1,92</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713422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prenos apsolutnih prava na akcijama i drugim hartijama od vrednosti,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prenos apsolutnih prava na motornim vozilima, plovilima i vazduhoplovima,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na prenos apsolutnih prava na upotrebljavanim motornim vozilima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0,48</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POREZ NA IMOVINU</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122.501.000,00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122.501.000,00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16,80</w:t>
            </w:r>
          </w:p>
        </w:tc>
      </w:tr>
      <w:bookmarkStart w:id="101" w:name="_Toc714000"/>
      <w:bookmarkEnd w:id="101"/>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"714000" \f C \l "2"</w:instrText>
            </w:r>
            <w:r>
              <w:fldChar w:fldCharType="end"/>
            </w:r>
          </w:p>
          <w:p w:rsidR="006510BA" w:rsidRDefault="002704A6">
            <w:pPr>
              <w:jc w:val="center"/>
              <w:rPr>
                <w:color w:val="000000"/>
                <w:sz w:val="16"/>
                <w:szCs w:val="16"/>
              </w:rPr>
            </w:pPr>
            <w:r>
              <w:rPr>
                <w:color w:val="000000"/>
                <w:sz w:val="16"/>
                <w:szCs w:val="16"/>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Komunalna taksa za korišćenje reklamnih panoa, uključujući i isticanje i ispisivanje firme van poslovnog prostora na objektima i prostorima koji pripadaju jedinici lokalne samouprave (kolovozi, trotoari, zelene površine, bandere i sl.)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Komunalna taksa za držanje motornih drumskih i priključnih vozila, osim poljoprivrednih vozila i mašina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 na upotrebu plovnih objekata-plovila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emisije SO2, NO2, praškaste materije i proizvedeni ili odloženi otpad</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Boravišna taksa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zaštitu i unapređivanje životne sredine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0,52</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korišćenje prostora na javnoj površini u poslovne i druge svrhe, osim radi prodaje štampe, knjiga i drugih publikacija, proizvoda starih i umetničkih zanata i domaće radinosti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korišćenje javne površine za oglašavanje za sopstvene potrebe i za potrebe drugih lica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POREZ NA DOBRA I USLUGE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9.071.000,00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9.071.000,00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1,24</w:t>
            </w:r>
          </w:p>
        </w:tc>
      </w:tr>
      <w:bookmarkStart w:id="102" w:name="_Toc716000"/>
      <w:bookmarkEnd w:id="102"/>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"716000" \f C \l "2"</w:instrText>
            </w:r>
            <w:r>
              <w:fldChar w:fldCharType="end"/>
            </w:r>
          </w:p>
          <w:p w:rsidR="006510BA" w:rsidRDefault="002704A6">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Komunalna taksa za isticanje firme na poslovnom prostoru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0,62</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lastRenderedPageBreak/>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DRUGI POREZI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0,62</w:t>
            </w:r>
          </w:p>
        </w:tc>
      </w:tr>
      <w:bookmarkStart w:id="103" w:name="_Toc733000"/>
      <w:bookmarkEnd w:id="103"/>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"733000" \f C \l "2"</w:instrText>
            </w:r>
            <w:r>
              <w:fldChar w:fldCharType="end"/>
            </w:r>
          </w:p>
          <w:p w:rsidR="006510BA" w:rsidRDefault="002704A6">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733156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Tekući namenski transferi, u užem smislu, od AP Vojvodina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733158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Nenamenski transferi od AP Vojvodina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115.794.170,00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115.794.170,00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15,88</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733252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Kapitalni namenski transferi, u užem smislu, od AP Vojvodina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64193">
            <w:pPr>
              <w:jc w:val="right"/>
              <w:rPr>
                <w:color w:val="000000"/>
                <w:sz w:val="16"/>
                <w:szCs w:val="16"/>
              </w:rPr>
            </w:pPr>
            <w:r>
              <w:rPr>
                <w:color w:val="000000"/>
                <w:sz w:val="16"/>
                <w:szCs w:val="16"/>
              </w:rPr>
              <w:t>17.999.422,92</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TRANSFERI OD DRUGIH NIVOA VLASTI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115.794.170,00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EF755F">
            <w:pPr>
              <w:jc w:val="right"/>
              <w:rPr>
                <w:b/>
                <w:bCs/>
                <w:color w:val="000000"/>
                <w:sz w:val="16"/>
                <w:szCs w:val="16"/>
              </w:rPr>
            </w:pPr>
            <w:r>
              <w:rPr>
                <w:b/>
                <w:bCs/>
                <w:color w:val="000000"/>
                <w:sz w:val="16"/>
                <w:szCs w:val="16"/>
              </w:rPr>
              <w:t>17.999.422,92</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EF755F">
            <w:pPr>
              <w:jc w:val="right"/>
              <w:rPr>
                <w:b/>
                <w:bCs/>
                <w:color w:val="000000"/>
                <w:sz w:val="16"/>
                <w:szCs w:val="16"/>
              </w:rPr>
            </w:pPr>
            <w:r>
              <w:rPr>
                <w:b/>
                <w:bCs/>
                <w:color w:val="000000"/>
                <w:sz w:val="16"/>
                <w:szCs w:val="16"/>
              </w:rPr>
              <w:t>133.793.592,92</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15,88</w:t>
            </w:r>
          </w:p>
        </w:tc>
      </w:tr>
      <w:bookmarkStart w:id="104" w:name="_Toc741000"/>
      <w:bookmarkEnd w:id="104"/>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"741000" \f C \l "2"</w:instrText>
            </w:r>
            <w:r>
              <w:fldChar w:fldCharType="end"/>
            </w:r>
          </w:p>
          <w:p w:rsidR="006510BA" w:rsidRDefault="002704A6">
            <w:pPr>
              <w:jc w:val="center"/>
              <w:rPr>
                <w:color w:val="000000"/>
                <w:sz w:val="16"/>
                <w:szCs w:val="16"/>
              </w:rPr>
            </w:pPr>
            <w:r>
              <w:rPr>
                <w:color w:val="000000"/>
                <w:sz w:val="16"/>
                <w:szCs w:val="16"/>
              </w:rPr>
              <w:t>741414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 od imovine koji pripada imaocima polise osiguranja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741516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korišćenje resursa i rezervi mineralnih sirovina kada se eksploatacija vrši na teritoriji autonomne pokrajine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23.205.000,00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23.205.000,00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3,18</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Sredstva ostvarena od davanja u zakup poljoprivrednog zemljišta, odnosno poljoprivrednog objekta u državnoj svojini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Komunalna taksa za korišćenje prostora na javnim površinama ili ispred poslovnog prostora u poslovne svrhe, osim radi prodaje štampe, knjiga i drugih publikacija, proizvoda starih i umetničkih zanata i domaće radinosti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uređivanje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korišćenje drveta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PRIHODI OD IMOVINE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55.281.000,00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55.281.000,00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7,58</w:t>
            </w:r>
          </w:p>
        </w:tc>
      </w:tr>
      <w:bookmarkStart w:id="105" w:name="_Toc742000"/>
      <w:bookmarkEnd w:id="105"/>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"742000" \f C \l "2"</w:instrText>
            </w:r>
            <w:r>
              <w:fldChar w:fldCharType="end"/>
            </w:r>
          </w:p>
          <w:p w:rsidR="006510BA" w:rsidRDefault="002704A6">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po osnovu konverzije prava korišćenja u pravo svojine u korist Republike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prodaje dobara i usluga od strane tržišnih organizacija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davanja u zakup, odnosno na korišćenje nepokretnosti u državnoj svojini koje koriste opštine i indirektni korisnici njihovog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po osnovu konverzije prava korišćenja u pravo svojine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742155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davanja u zakup, odnosno na korišćenje nepokretnosti u opštinskoj svojini koje koriste opštine i indirektni korisnici njihovog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1,13</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Opštinske administrativne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za uređivanje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Taksa za ozakonjenje objekata u korist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koje svojom delatnošću ostvare organi i organizacije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0,27</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PRIHODI OD PRODAJE DOBARA I USLUGA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11.203.000,00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11.203.000,00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1,54</w:t>
            </w:r>
          </w:p>
        </w:tc>
      </w:tr>
      <w:bookmarkStart w:id="106" w:name="_Toc743000"/>
      <w:bookmarkEnd w:id="106"/>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"743000" \f C \l "2"</w:instrText>
            </w:r>
            <w:r>
              <w:fldChar w:fldCharType="end"/>
            </w:r>
          </w:p>
          <w:p w:rsidR="006510BA" w:rsidRDefault="002704A6">
            <w:pPr>
              <w:jc w:val="center"/>
              <w:rPr>
                <w:color w:val="000000"/>
                <w:sz w:val="16"/>
                <w:szCs w:val="16"/>
              </w:rPr>
            </w:pPr>
            <w:r>
              <w:rPr>
                <w:color w:val="000000"/>
                <w:sz w:val="16"/>
                <w:szCs w:val="16"/>
              </w:rPr>
              <w:t>743124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novčanih kazni za krivična dela kojima je naneta šteta šumama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743321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novčanih kazni za prekršaje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Prihodi od novčanih kazni izrečenih u prekršajnom postupku za prekršaje propisane aktom skupštine opštine, kao i oduzeta imovinska korist u tom postupku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Uvećanje poreskog duga u postupku prinudne naplate, koji je pravna posledica prinudne naplate izvornih prihoda jedinica lokalne samouprave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NOVČANE KAZNE I ODUZETA IMOVINSKA KORIST</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107" w:name="_Toc745000"/>
      <w:bookmarkEnd w:id="107"/>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"745000" \f C \l "2"</w:instrText>
            </w:r>
            <w:r>
              <w:fldChar w:fldCharType="end"/>
            </w:r>
          </w:p>
          <w:p w:rsidR="006510BA" w:rsidRDefault="002704A6">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prihodi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0,27</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MEŠOVITI I NEODREĐENI PRIHODI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0,27</w:t>
            </w:r>
          </w:p>
        </w:tc>
      </w:tr>
      <w:bookmarkStart w:id="108" w:name="_Toc812000"/>
      <w:bookmarkEnd w:id="108"/>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"812000" \f C \l "2"</w:instrText>
            </w:r>
            <w:r>
              <w:fldChar w:fldCharType="end"/>
            </w:r>
          </w:p>
          <w:p w:rsidR="006510BA" w:rsidRDefault="002704A6">
            <w:pPr>
              <w:jc w:val="center"/>
              <w:rPr>
                <w:color w:val="000000"/>
                <w:sz w:val="16"/>
                <w:szCs w:val="16"/>
              </w:rPr>
            </w:pPr>
            <w:r>
              <w:rPr>
                <w:color w:val="000000"/>
                <w:sz w:val="16"/>
                <w:szCs w:val="16"/>
              </w:rPr>
              <w:t>812151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Primanja od prodaje pokretnih stvari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812000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PRIMANJA OD PRODAJE POKRETNE IMOVINE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bookmarkStart w:id="109" w:name="_Toc841000"/>
      <w:bookmarkEnd w:id="109"/>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lastRenderedPageBreak/>
              <w:fldChar w:fldCharType="begin"/>
            </w:r>
            <w:r>
              <w:instrText>TC "841000" \f C \l "2"</w:instrText>
            </w:r>
            <w:r>
              <w:fldChar w:fldCharType="end"/>
            </w:r>
          </w:p>
          <w:p w:rsidR="006510BA" w:rsidRDefault="002704A6">
            <w:pPr>
              <w:jc w:val="center"/>
              <w:rPr>
                <w:color w:val="000000"/>
                <w:sz w:val="16"/>
                <w:szCs w:val="16"/>
              </w:rPr>
            </w:pPr>
            <w:r>
              <w:rPr>
                <w:color w:val="000000"/>
                <w:sz w:val="16"/>
                <w:szCs w:val="16"/>
              </w:rPr>
              <w:t>841151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Primanja od prodaje zemljišta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PRIMANJA OD PRODAJE ZEMLJIŠTA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831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536.896.627,00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0B1F91">
            <w:pPr>
              <w:jc w:val="right"/>
              <w:rPr>
                <w:b/>
                <w:bCs/>
                <w:color w:val="000000"/>
                <w:sz w:val="16"/>
                <w:szCs w:val="16"/>
              </w:rPr>
            </w:pPr>
            <w:r>
              <w:rPr>
                <w:b/>
                <w:bCs/>
                <w:color w:val="000000"/>
                <w:sz w:val="16"/>
                <w:szCs w:val="16"/>
              </w:rPr>
              <w:t>210.393.675,92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0B1F91">
            <w:pPr>
              <w:jc w:val="right"/>
              <w:rPr>
                <w:b/>
                <w:bCs/>
                <w:color w:val="000000"/>
                <w:sz w:val="16"/>
                <w:szCs w:val="16"/>
              </w:rPr>
            </w:pPr>
            <w:r>
              <w:rPr>
                <w:b/>
                <w:bCs/>
                <w:color w:val="000000"/>
                <w:sz w:val="16"/>
                <w:szCs w:val="16"/>
              </w:rPr>
              <w:t>747.290.302,92</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w:t>
            </w: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110" w:name="__bookmark_59"/>
            <w:bookmarkEnd w:id="110"/>
          </w:p>
          <w:p w:rsidR="006510BA" w:rsidRDefault="006510BA">
            <w:pPr>
              <w:spacing w:line="1" w:lineRule="auto"/>
            </w:pPr>
          </w:p>
        </w:tc>
      </w:tr>
    </w:tbl>
    <w:p w:rsidR="006510BA" w:rsidRDefault="006510BA">
      <w:pPr>
        <w:sectPr w:rsidR="006510BA">
          <w:headerReference w:type="default" r:id="rId24"/>
          <w:footerReference w:type="default" r:id="rId25"/>
          <w:pgSz w:w="16837" w:h="11905" w:orient="landscape"/>
          <w:pgMar w:top="360" w:right="360" w:bottom="360" w:left="360" w:header="360" w:footer="360" w:gutter="0"/>
          <w:cols w:space="720"/>
        </w:sectPr>
      </w:pPr>
    </w:p>
    <w:p w:rsidR="006510BA" w:rsidRDefault="006510BA">
      <w:pPr>
        <w:rPr>
          <w:vanish/>
        </w:rPr>
      </w:pPr>
      <w:bookmarkStart w:id="111" w:name="__bookmark_63"/>
      <w:bookmarkEnd w:id="111"/>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6510BA">
        <w:trPr>
          <w:trHeight w:val="230"/>
          <w:tblHeader/>
        </w:trPr>
        <w:tc>
          <w:tcPr>
            <w:tcW w:w="16117" w:type="dxa"/>
            <w:gridSpan w:val="7"/>
            <w:tcMar>
              <w:top w:w="0" w:type="dxa"/>
              <w:left w:w="0" w:type="dxa"/>
              <w:bottom w:w="0" w:type="dxa"/>
              <w:right w:w="0" w:type="dxa"/>
            </w:tcMar>
          </w:tcPr>
          <w:tbl>
            <w:tblPr>
              <w:tblW w:w="18154" w:type="dxa"/>
              <w:jc w:val="center"/>
              <w:tblLayout w:type="fixed"/>
              <w:tblLook w:val="01E0" w:firstRow="1" w:lastRow="1" w:firstColumn="1" w:lastColumn="1" w:noHBand="0" w:noVBand="0"/>
            </w:tblPr>
            <w:tblGrid>
              <w:gridCol w:w="4950"/>
              <w:gridCol w:w="7395"/>
              <w:gridCol w:w="5809"/>
            </w:tblGrid>
            <w:tr w:rsidR="006510BA" w:rsidTr="00C83352">
              <w:trPr>
                <w:jc w:val="center"/>
              </w:trPr>
              <w:tc>
                <w:tcPr>
                  <w:tcW w:w="4950" w:type="dxa"/>
                  <w:tcMar>
                    <w:top w:w="0" w:type="dxa"/>
                    <w:left w:w="0" w:type="dxa"/>
                    <w:bottom w:w="0" w:type="dxa"/>
                    <w:right w:w="0" w:type="dxa"/>
                  </w:tcMar>
                </w:tcPr>
                <w:p w:rsidR="006510BA" w:rsidRDefault="006510BA">
                  <w:pPr>
                    <w:spacing w:line="1" w:lineRule="auto"/>
                    <w:jc w:val="center"/>
                  </w:pPr>
                </w:p>
              </w:tc>
              <w:tc>
                <w:tcPr>
                  <w:tcW w:w="7395" w:type="dxa"/>
                  <w:tcMar>
                    <w:top w:w="0" w:type="dxa"/>
                    <w:left w:w="0" w:type="dxa"/>
                    <w:bottom w:w="0" w:type="dxa"/>
                    <w:right w:w="0" w:type="dxa"/>
                  </w:tcMar>
                </w:tcPr>
                <w:p w:rsidR="00C83352" w:rsidRDefault="00C83352">
                  <w:pPr>
                    <w:jc w:val="center"/>
                    <w:rPr>
                      <w:b/>
                      <w:bCs/>
                      <w:color w:val="000000"/>
                      <w:sz w:val="24"/>
                      <w:szCs w:val="24"/>
                    </w:rPr>
                  </w:pPr>
                </w:p>
                <w:p w:rsidR="00C83352" w:rsidRDefault="00C83352" w:rsidP="00C83352">
                  <w:pPr>
                    <w:jc w:val="center"/>
                    <w:rPr>
                      <w:b/>
                      <w:bCs/>
                      <w:color w:val="000000"/>
                      <w:sz w:val="24"/>
                      <w:szCs w:val="24"/>
                      <w:lang w:val="sr-Cyrl-RS"/>
                    </w:rPr>
                  </w:pPr>
                  <w:r>
                    <w:rPr>
                      <w:b/>
                      <w:bCs/>
                      <w:color w:val="000000"/>
                      <w:sz w:val="24"/>
                      <w:szCs w:val="24"/>
                    </w:rPr>
                    <w:tab/>
                  </w:r>
                  <w:r>
                    <w:rPr>
                      <w:b/>
                      <w:bCs/>
                      <w:color w:val="000000"/>
                      <w:sz w:val="24"/>
                      <w:szCs w:val="24"/>
                      <w:lang w:val="sr-Cyrl-RS"/>
                    </w:rPr>
                    <w:t>Члан 6.</w:t>
                  </w:r>
                </w:p>
                <w:p w:rsidR="00C83352" w:rsidRPr="008C6488" w:rsidRDefault="00C83352" w:rsidP="00C83352">
                  <w:pPr>
                    <w:ind w:left="45" w:hanging="45"/>
                    <w:jc w:val="center"/>
                    <w:rPr>
                      <w:b/>
                      <w:bCs/>
                      <w:color w:val="000000"/>
                      <w:sz w:val="24"/>
                      <w:szCs w:val="24"/>
                      <w:lang w:val="sr-Cyrl-RS"/>
                    </w:rPr>
                  </w:pPr>
                  <w:r>
                    <w:t>Расходи и издаци буџета према економској класификацији и изворима финансирања планирају се у следећим износима:</w:t>
                  </w:r>
                </w:p>
                <w:p w:rsidR="00C83352" w:rsidRDefault="00C83352" w:rsidP="00C83352">
                  <w:pPr>
                    <w:tabs>
                      <w:tab w:val="left" w:pos="780"/>
                    </w:tabs>
                    <w:rPr>
                      <w:b/>
                      <w:bCs/>
                      <w:color w:val="000000"/>
                      <w:sz w:val="24"/>
                      <w:szCs w:val="24"/>
                    </w:rPr>
                  </w:pPr>
                </w:p>
                <w:p w:rsidR="006510BA" w:rsidRDefault="002704A6">
                  <w:pPr>
                    <w:jc w:val="center"/>
                    <w:rPr>
                      <w:b/>
                      <w:bCs/>
                      <w:color w:val="000000"/>
                      <w:sz w:val="24"/>
                      <w:szCs w:val="24"/>
                    </w:rPr>
                  </w:pPr>
                  <w:r>
                    <w:rPr>
                      <w:b/>
                      <w:bCs/>
                      <w:color w:val="000000"/>
                      <w:sz w:val="24"/>
                      <w:szCs w:val="24"/>
                    </w:rPr>
                    <w:t>IZDACI BUDŽETA PO NAMENAMA</w:t>
                  </w:r>
                </w:p>
              </w:tc>
              <w:tc>
                <w:tcPr>
                  <w:tcW w:w="5809" w:type="dxa"/>
                  <w:tcMar>
                    <w:top w:w="0" w:type="dxa"/>
                    <w:left w:w="0" w:type="dxa"/>
                    <w:bottom w:w="0" w:type="dxa"/>
                    <w:right w:w="0" w:type="dxa"/>
                  </w:tcMar>
                </w:tcPr>
                <w:p w:rsidR="006510BA" w:rsidRDefault="006510BA">
                  <w:pPr>
                    <w:spacing w:line="1" w:lineRule="auto"/>
                    <w:jc w:val="center"/>
                  </w:pPr>
                </w:p>
              </w:tc>
            </w:tr>
            <w:tr w:rsidR="006510BA" w:rsidTr="00C83352">
              <w:trPr>
                <w:jc w:val="center"/>
              </w:trPr>
              <w:tc>
                <w:tcPr>
                  <w:tcW w:w="4950" w:type="dxa"/>
                  <w:tcMar>
                    <w:top w:w="0" w:type="dxa"/>
                    <w:left w:w="0" w:type="dxa"/>
                    <w:bottom w:w="0" w:type="dxa"/>
                    <w:right w:w="0" w:type="dxa"/>
                  </w:tcMar>
                </w:tcPr>
                <w:p w:rsidR="006510BA" w:rsidRDefault="002704A6">
                  <w:pPr>
                    <w:rPr>
                      <w:b/>
                      <w:bCs/>
                      <w:color w:val="000000"/>
                      <w:sz w:val="16"/>
                      <w:szCs w:val="16"/>
                    </w:rPr>
                  </w:pPr>
                  <w:r>
                    <w:rPr>
                      <w:b/>
                      <w:bCs/>
                      <w:color w:val="000000"/>
                      <w:sz w:val="16"/>
                      <w:szCs w:val="16"/>
                    </w:rPr>
                    <w:t>0     BUDŽET</w:t>
                  </w:r>
                </w:p>
              </w:tc>
              <w:tc>
                <w:tcPr>
                  <w:tcW w:w="7395" w:type="dxa"/>
                  <w:tcMar>
                    <w:top w:w="0" w:type="dxa"/>
                    <w:left w:w="0" w:type="dxa"/>
                    <w:bottom w:w="0" w:type="dxa"/>
                    <w:right w:w="0" w:type="dxa"/>
                  </w:tcMar>
                </w:tcPr>
                <w:p w:rsidR="006510BA" w:rsidRDefault="002704A6">
                  <w:pPr>
                    <w:jc w:val="center"/>
                    <w:rPr>
                      <w:b/>
                      <w:bCs/>
                      <w:color w:val="000000"/>
                    </w:rPr>
                  </w:pPr>
                  <w:r>
                    <w:rPr>
                      <w:b/>
                      <w:bCs/>
                      <w:color w:val="000000"/>
                    </w:rPr>
                    <w:t>2025</w:t>
                  </w:r>
                </w:p>
              </w:tc>
              <w:tc>
                <w:tcPr>
                  <w:tcW w:w="5809" w:type="dxa"/>
                  <w:tcMar>
                    <w:top w:w="0" w:type="dxa"/>
                    <w:left w:w="0" w:type="dxa"/>
                    <w:bottom w:w="0" w:type="dxa"/>
                    <w:right w:w="0" w:type="dxa"/>
                  </w:tcMar>
                </w:tcPr>
                <w:p w:rsidR="006510BA" w:rsidRDefault="006510BA">
                  <w:pPr>
                    <w:spacing w:line="1" w:lineRule="auto"/>
                    <w:jc w:val="center"/>
                  </w:pPr>
                </w:p>
              </w:tc>
            </w:tr>
          </w:tbl>
          <w:p w:rsidR="006510BA" w:rsidRDefault="006510BA">
            <w:pPr>
              <w:spacing w:line="1" w:lineRule="auto"/>
            </w:pPr>
          </w:p>
        </w:tc>
      </w:tr>
      <w:tr w:rsidR="006510BA">
        <w:trPr>
          <w:trHeight w:hRule="exact" w:val="225"/>
          <w:tblHeader/>
        </w:trPr>
        <w:tc>
          <w:tcPr>
            <w:tcW w:w="16117" w:type="dxa"/>
            <w:gridSpan w:val="7"/>
            <w:tcBorders>
              <w:bottom w:val="single" w:sz="6" w:space="0" w:color="000000"/>
            </w:tcBorders>
            <w:tcMar>
              <w:top w:w="0" w:type="dxa"/>
              <w:left w:w="0" w:type="dxa"/>
              <w:bottom w:w="0" w:type="dxa"/>
              <w:right w:w="0" w:type="dxa"/>
            </w:tcMar>
          </w:tcPr>
          <w:p w:rsidR="006510BA" w:rsidRDefault="006510BA">
            <w:pPr>
              <w:spacing w:line="1" w:lineRule="auto"/>
              <w:jc w:val="center"/>
            </w:pPr>
          </w:p>
        </w:tc>
      </w:tr>
      <w:tr w:rsidR="006510B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Ekonom. klasif.</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"0 BUDŽET" \f C \l "1"</w:instrText>
            </w:r>
            <w:r>
              <w:fldChar w:fldCharType="end"/>
            </w:r>
          </w:p>
          <w:bookmarkStart w:id="112" w:name="_Toc410000_RASHODI_ZA_ZAPOSLENE"/>
          <w:bookmarkEnd w:id="112"/>
          <w:p w:rsidR="006510BA" w:rsidRDefault="002704A6">
            <w:pPr>
              <w:rPr>
                <w:vanish/>
              </w:rPr>
            </w:pPr>
            <w:r>
              <w:fldChar w:fldCharType="begin"/>
            </w:r>
            <w:r>
              <w:instrText>TC "410000 RASHODI ZA ZAPOSLENE" \f C \l "2"</w:instrText>
            </w:r>
            <w:r>
              <w:fldChar w:fldCharType="end"/>
            </w:r>
          </w:p>
          <w:p w:rsidR="006510BA" w:rsidRDefault="002704A6">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67.085.934,00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67.085.934,00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9,20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SOCIJALNI DOPRINOSI NA TERET POSLODAVCA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10.296.213,00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10.296.213,00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1,41</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SOCIJALNA DAVANJA ZAPOSLENIMA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0,53</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0,55</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6.334.140,00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6.334.140,00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0,87</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RASHODI ZA ZAPOSLENE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92.100.287,00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92.100.287,00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12,63</w:t>
            </w:r>
          </w:p>
        </w:tc>
      </w:tr>
      <w:bookmarkStart w:id="113" w:name="_Toc420000_KORIŠĆENJE_USLUGA_I_ROBA"/>
      <w:bookmarkEnd w:id="113"/>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"420000 KORIŠĆENJE USLUGA I ROBA" \f C \l "2"</w:instrText>
            </w:r>
            <w:r>
              <w:fldChar w:fldCharType="end"/>
            </w:r>
          </w:p>
          <w:p w:rsidR="006510BA" w:rsidRDefault="002704A6">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STALNI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61.567.440,00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61.567.440,00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8,44</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PO UGOVORU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66.187.900,00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66.187.900,00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9,08</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87.400.000,00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11,98</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35.312.808,00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4,84</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22.114.000,00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22.114.000,00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3,03</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KORIŠĆENJE USLUGA I ROBA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241.126.340,00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33.645.808,00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274.772.148,00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37,68</w:t>
            </w:r>
          </w:p>
        </w:tc>
      </w:tr>
      <w:bookmarkStart w:id="114" w:name="_Toc440000_OTPLATA_KAMATA_I_PRATEĆI_TROŠ"/>
      <w:bookmarkEnd w:id="114"/>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"440000 OTPLATA KAMATA I PRATEĆI TROŠKOVI ZADUŽIVANJA" \f C \l "2"</w:instrText>
            </w:r>
            <w:r>
              <w:fldChar w:fldCharType="end"/>
            </w:r>
          </w:p>
          <w:p w:rsidR="006510BA" w:rsidRDefault="002704A6">
            <w:pPr>
              <w:jc w:val="center"/>
              <w:rPr>
                <w:color w:val="000000"/>
                <w:sz w:val="16"/>
                <w:szCs w:val="16"/>
              </w:rPr>
            </w:pPr>
            <w:r>
              <w:rPr>
                <w:color w:val="000000"/>
                <w:sz w:val="16"/>
                <w:szCs w:val="16"/>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OTPLATA KAMATA I PRATEĆI TROŠKOVI ZADUŽIVANJA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237.500,00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0,03</w:t>
            </w:r>
          </w:p>
        </w:tc>
      </w:tr>
      <w:bookmarkStart w:id="115" w:name="_Toc450000_SUBVENCIJE"/>
      <w:bookmarkEnd w:id="115"/>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"450000 SUBVENCIJE" \f C \l "2"</w:instrText>
            </w:r>
            <w:r>
              <w:fldChar w:fldCharType="end"/>
            </w:r>
          </w:p>
          <w:p w:rsidR="006510BA" w:rsidRDefault="002704A6">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0,16</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SUBVENCIJE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3.380.000,00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3.380.000,00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0,46</w:t>
            </w:r>
          </w:p>
        </w:tc>
      </w:tr>
      <w:bookmarkStart w:id="116" w:name="_Toc460000_DONACIJE,_DOTACIJE_I_TRANSFER"/>
      <w:bookmarkEnd w:id="116"/>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"460000 DONACIJE, DOTACIJE I TRANSFERI" \f C \l "2"</w:instrText>
            </w:r>
            <w:r>
              <w:fldChar w:fldCharType="end"/>
            </w:r>
          </w:p>
          <w:p w:rsidR="006510BA" w:rsidRDefault="002704A6">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62.627.000,00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62.627.000,00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ORGANIZACIJAMA ZA OBAVEZNO SOCIJALNO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DONACIJE, DOTACIJE I TRANSFERI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76.827.000,00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76.827.000,00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10,53</w:t>
            </w:r>
          </w:p>
        </w:tc>
      </w:tr>
      <w:bookmarkStart w:id="117" w:name="_Toc470000_SOCIJALNO_OSIGURANJE_I_SOCIJA"/>
      <w:bookmarkEnd w:id="117"/>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"470000 SOCIJALNO OSIGURANJE I SOCIJALNA ZAŠTITA" \f C \l "2"</w:instrText>
            </w:r>
            <w:r>
              <w:fldChar w:fldCharType="end"/>
            </w:r>
          </w:p>
          <w:p w:rsidR="006510BA" w:rsidRDefault="002704A6">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ZA SOCIJALNU ZAŠTITU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7,30</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SOCIJALNO OSIGURANJE I SOCIJALNA ZAŠTITA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w:t>
            </w:r>
          </w:p>
        </w:tc>
      </w:tr>
      <w:bookmarkStart w:id="118" w:name="_Toc480000_OSTALI_RASHODI"/>
      <w:bookmarkEnd w:id="118"/>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"480000 OSTALI RASHODI" \f C \l "2"</w:instrText>
            </w:r>
            <w:r>
              <w:fldChar w:fldCharType="end"/>
            </w:r>
          </w:p>
          <w:p w:rsidR="006510BA" w:rsidRDefault="002704A6">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NEVLADINIM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26.892.000,00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26.892.000,00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POREZI, OBAVEZNE TAKSE,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OSTALI RASHODI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29.519.500,00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29.519.500,00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4,05</w:t>
            </w:r>
          </w:p>
        </w:tc>
      </w:tr>
      <w:bookmarkStart w:id="119" w:name="_Toc490000_ADMINISTRATIVNI_TRANSFERI_IZ_"/>
      <w:bookmarkEnd w:id="119"/>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"490000 ADMINISTRATIVNI TRANSFERI IZ BUDŽETA, OD DIREKTNIH BUDŽETSKIH KORISNIKA INDIREKTNIM BUDŽETSKIM KORISNICIMA ILI IZMEĐU BUDŽETSKIH KORISNIKA NA ISTOM NIVOU I SREDSTVA REZERVE" \f C \l "2"</w:instrText>
            </w:r>
            <w:r>
              <w:fldChar w:fldCharType="end"/>
            </w:r>
          </w:p>
          <w:p w:rsidR="006510BA" w:rsidRDefault="002704A6">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0,82</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ADMINISTRATIVNI TRANSFERI IZ BUDŽETA, OD DIREKTNIH BUDŽETSKIH KORISNIKA INDIREKTNIM BUDŽETSKIM KORISNICIMA ILI IZMEĐU BUDŽETSKIH KORISNIKA NA ISTOM NIVOU I SREDSTVA REZERVE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0,82</w:t>
            </w:r>
          </w:p>
        </w:tc>
      </w:tr>
      <w:bookmarkStart w:id="120" w:name="_Toc510000_OSNOVNA_SREDSTVA"/>
      <w:bookmarkEnd w:id="120"/>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"510000 OSNOVNA SREDSTVA" \f C \l "2"</w:instrText>
            </w:r>
            <w:r>
              <w:fldChar w:fldCharType="end"/>
            </w:r>
          </w:p>
          <w:p w:rsidR="006510BA" w:rsidRDefault="002704A6">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ZGRADE I GRAĐEVINSKI OBJEKTI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13.668.000,00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135.259.272,00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148.927.272,00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20,42</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MAŠINE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23.489.173,00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41.477.173,00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5,69</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NEKRETNINE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0,23</w:t>
            </w:r>
          </w:p>
        </w:tc>
      </w:tr>
      <w:tr w:rsidR="006510B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OSNOVNA SREDSTVA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34.456.000,00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158.748.445,00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193.204.445,00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26,49</w:t>
            </w:r>
          </w:p>
        </w:tc>
      </w:tr>
      <w:tr w:rsidR="006510BA">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536.896.627,00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729.290.880,00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w:t>
            </w: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121" w:name="__bookmark_64"/>
            <w:bookmarkEnd w:id="121"/>
          </w:p>
          <w:p w:rsidR="006510BA" w:rsidRDefault="006510BA">
            <w:pPr>
              <w:spacing w:line="1" w:lineRule="auto"/>
            </w:pPr>
          </w:p>
        </w:tc>
      </w:tr>
    </w:tbl>
    <w:p w:rsidR="006510BA" w:rsidRDefault="006510BA">
      <w:pPr>
        <w:sectPr w:rsidR="006510BA">
          <w:headerReference w:type="default" r:id="rId26"/>
          <w:footerReference w:type="default" r:id="rId27"/>
          <w:pgSz w:w="16837" w:h="11905" w:orient="landscape"/>
          <w:pgMar w:top="360" w:right="360" w:bottom="360" w:left="360" w:header="360" w:footer="360" w:gutter="0"/>
          <w:cols w:space="720"/>
        </w:sectPr>
      </w:pPr>
    </w:p>
    <w:p w:rsidR="006510BA" w:rsidRDefault="006510BA">
      <w:pPr>
        <w:rPr>
          <w:vanish/>
        </w:rPr>
      </w:pPr>
      <w:bookmarkStart w:id="122" w:name="__bookmark_68"/>
      <w:bookmarkEnd w:id="122"/>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6510BA">
              <w:trPr>
                <w:trHeight w:val="276"/>
                <w:jc w:val="center"/>
              </w:trPr>
              <w:tc>
                <w:tcPr>
                  <w:tcW w:w="16117" w:type="dxa"/>
                  <w:gridSpan w:val="3"/>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UPOREDNI PLANOVI - RASHODI I IZDACI</w:t>
                  </w:r>
                </w:p>
              </w:tc>
            </w:tr>
            <w:tr w:rsidR="006510BA">
              <w:trPr>
                <w:jc w:val="center"/>
              </w:trPr>
              <w:tc>
                <w:tcPr>
                  <w:tcW w:w="5372" w:type="dxa"/>
                  <w:tcMar>
                    <w:top w:w="0" w:type="dxa"/>
                    <w:left w:w="0" w:type="dxa"/>
                    <w:bottom w:w="0" w:type="dxa"/>
                    <w:right w:w="0" w:type="dxa"/>
                  </w:tcMar>
                </w:tcPr>
                <w:p w:rsidR="006510BA" w:rsidRDefault="002704A6">
                  <w:pPr>
                    <w:rPr>
                      <w:b/>
                      <w:bCs/>
                      <w:color w:val="000000"/>
                      <w:sz w:val="16"/>
                      <w:szCs w:val="16"/>
                    </w:rPr>
                  </w:pPr>
                  <w:r>
                    <w:rPr>
                      <w:b/>
                      <w:bCs/>
                      <w:color w:val="000000"/>
                      <w:sz w:val="16"/>
                      <w:szCs w:val="16"/>
                    </w:rPr>
                    <w:t>0     BUDŽET</w:t>
                  </w:r>
                </w:p>
              </w:tc>
              <w:tc>
                <w:tcPr>
                  <w:tcW w:w="5372" w:type="dxa"/>
                  <w:tcMar>
                    <w:top w:w="0" w:type="dxa"/>
                    <w:left w:w="0" w:type="dxa"/>
                    <w:bottom w:w="0" w:type="dxa"/>
                    <w:right w:w="0" w:type="dxa"/>
                  </w:tcMar>
                </w:tcPr>
                <w:p w:rsidR="006510BA" w:rsidRDefault="002704A6">
                  <w:pPr>
                    <w:jc w:val="center"/>
                    <w:rPr>
                      <w:b/>
                      <w:bCs/>
                      <w:color w:val="000000"/>
                    </w:rPr>
                  </w:pPr>
                  <w:r>
                    <w:rPr>
                      <w:b/>
                      <w:bCs/>
                      <w:color w:val="000000"/>
                    </w:rPr>
                    <w:t>2025</w:t>
                  </w:r>
                </w:p>
              </w:tc>
              <w:tc>
                <w:tcPr>
                  <w:tcW w:w="5373" w:type="dxa"/>
                  <w:tcMar>
                    <w:top w:w="0" w:type="dxa"/>
                    <w:left w:w="0" w:type="dxa"/>
                    <w:bottom w:w="0" w:type="dxa"/>
                    <w:right w:w="0" w:type="dxa"/>
                  </w:tcMar>
                </w:tcPr>
                <w:p w:rsidR="006510BA" w:rsidRDefault="002704A6">
                  <w:pPr>
                    <w:jc w:val="right"/>
                    <w:rPr>
                      <w:color w:val="000000"/>
                      <w:sz w:val="16"/>
                      <w:szCs w:val="16"/>
                    </w:rPr>
                  </w:pPr>
                  <w:r>
                    <w:rPr>
                      <w:color w:val="000000"/>
                      <w:sz w:val="16"/>
                      <w:szCs w:val="16"/>
                    </w:rPr>
                    <w:t>Valuta: DIN</w:t>
                  </w:r>
                </w:p>
              </w:tc>
            </w:tr>
          </w:tbl>
          <w:p w:rsidR="006510BA" w:rsidRDefault="006510BA">
            <w:pPr>
              <w:spacing w:line="1" w:lineRule="auto"/>
            </w:pPr>
          </w:p>
        </w:tc>
      </w:tr>
      <w:tr w:rsidR="006510BA">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6510BA">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 u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Rebalans</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 u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Indeks</w:t>
            </w:r>
          </w:p>
          <w:p w:rsidR="006510BA" w:rsidRDefault="002704A6">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 za narednu godinu</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Indeks</w:t>
            </w:r>
          </w:p>
          <w:p w:rsidR="006510BA" w:rsidRDefault="002704A6">
            <w:pPr>
              <w:jc w:val="center"/>
              <w:rPr>
                <w:b/>
                <w:bCs/>
                <w:color w:val="000000"/>
                <w:sz w:val="16"/>
                <w:szCs w:val="16"/>
              </w:rPr>
            </w:pPr>
            <w:r>
              <w:rPr>
                <w:b/>
                <w:bCs/>
                <w:color w:val="000000"/>
                <w:sz w:val="16"/>
                <w:szCs w:val="16"/>
              </w:rPr>
              <w:t>(7:2)</w:t>
            </w:r>
          </w:p>
        </w:tc>
      </w:tr>
      <w:tr w:rsidR="006510BA">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8</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67.085.934,00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67.085.934,00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10.296.213,00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10.296.213,00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3.874.000,00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0,53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3.874.000,00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0,53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0,55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6.334.140,00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0,87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6.334.140,00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0,87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61.567.440,00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61.567.440,00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8,44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66.187.900,00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66.187.900,00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87.400.000,00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11,98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87.400.000,00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11,98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35.312.808,00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4,84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35.312.808,00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4,84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22.114.000,00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22.114.000,00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62.627.000,00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8,59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62.627.000,00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ORGANIZACIJAMA ZA OBAVEZNO SOCIJALNO OSIGURANJE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26.892.000,00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26.892.000,00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0,82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148.927.272,00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20,42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148.927.272,00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20,42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41.477.173,00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41.477.173,00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NEKRETNINE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0,15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r>
      <w:tr w:rsidR="006510BA">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729.290.880,00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729.290.880,00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123" w:name="__bookmark_69"/>
            <w:bookmarkEnd w:id="123"/>
          </w:p>
          <w:p w:rsidR="006510BA" w:rsidRDefault="006510BA">
            <w:pPr>
              <w:spacing w:line="1" w:lineRule="auto"/>
            </w:pPr>
          </w:p>
        </w:tc>
      </w:tr>
    </w:tbl>
    <w:p w:rsidR="006510BA" w:rsidRDefault="006510BA">
      <w:pPr>
        <w:sectPr w:rsidR="006510BA">
          <w:headerReference w:type="default" r:id="rId28"/>
          <w:footerReference w:type="default" r:id="rId29"/>
          <w:pgSz w:w="16837" w:h="11905" w:orient="landscape"/>
          <w:pgMar w:top="360" w:right="360" w:bottom="360" w:left="360" w:header="360" w:footer="360" w:gutter="0"/>
          <w:cols w:space="720"/>
        </w:sectPr>
      </w:pPr>
    </w:p>
    <w:p w:rsidR="006510BA" w:rsidRDefault="006510BA">
      <w:pPr>
        <w:rPr>
          <w:vanish/>
        </w:rPr>
      </w:pPr>
      <w:bookmarkStart w:id="124" w:name="__bookmark_73"/>
      <w:bookmarkEnd w:id="124"/>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510BA">
              <w:trPr>
                <w:trHeight w:val="276"/>
                <w:jc w:val="center"/>
              </w:trPr>
              <w:tc>
                <w:tcPr>
                  <w:tcW w:w="16117" w:type="dxa"/>
                  <w:gridSpan w:val="3"/>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ANALITIČKI PLAN RASHODA DIREKTNIH BUDŽETSKIH KORISNIKA</w:t>
                  </w:r>
                </w:p>
              </w:tc>
            </w:tr>
            <w:tr w:rsidR="006510BA">
              <w:trPr>
                <w:jc w:val="center"/>
              </w:trPr>
              <w:tc>
                <w:tcPr>
                  <w:tcW w:w="5808" w:type="dxa"/>
                  <w:tcMar>
                    <w:top w:w="0" w:type="dxa"/>
                    <w:left w:w="0" w:type="dxa"/>
                    <w:bottom w:w="0" w:type="dxa"/>
                    <w:right w:w="0" w:type="dxa"/>
                  </w:tcMar>
                </w:tcPr>
                <w:p w:rsidR="006510BA" w:rsidRDefault="002704A6">
                  <w:pPr>
                    <w:rPr>
                      <w:b/>
                      <w:bCs/>
                      <w:color w:val="000000"/>
                      <w:sz w:val="16"/>
                      <w:szCs w:val="16"/>
                    </w:rPr>
                  </w:pPr>
                  <w:r>
                    <w:rPr>
                      <w:b/>
                      <w:bCs/>
                      <w:color w:val="000000"/>
                      <w:sz w:val="16"/>
                      <w:szCs w:val="16"/>
                    </w:rPr>
                    <w:t>0     BUDŽET</w:t>
                  </w:r>
                </w:p>
              </w:tc>
              <w:tc>
                <w:tcPr>
                  <w:tcW w:w="4500" w:type="dxa"/>
                  <w:tcMar>
                    <w:top w:w="0" w:type="dxa"/>
                    <w:left w:w="0" w:type="dxa"/>
                    <w:bottom w:w="0" w:type="dxa"/>
                    <w:right w:w="0" w:type="dxa"/>
                  </w:tcMar>
                </w:tcPr>
                <w:p w:rsidR="006510BA" w:rsidRDefault="002704A6">
                  <w:pPr>
                    <w:jc w:val="center"/>
                    <w:rPr>
                      <w:b/>
                      <w:bCs/>
                      <w:color w:val="000000"/>
                    </w:rPr>
                  </w:pPr>
                  <w:r>
                    <w:rPr>
                      <w:b/>
                      <w:bCs/>
                      <w:color w:val="000000"/>
                    </w:rPr>
                    <w:t>2025</w:t>
                  </w:r>
                </w:p>
              </w:tc>
              <w:tc>
                <w:tcPr>
                  <w:tcW w:w="5809" w:type="dxa"/>
                  <w:tcMar>
                    <w:top w:w="0" w:type="dxa"/>
                    <w:left w:w="0" w:type="dxa"/>
                    <w:bottom w:w="0" w:type="dxa"/>
                    <w:right w:w="0" w:type="dxa"/>
                  </w:tcMar>
                </w:tcPr>
                <w:p w:rsidR="006510BA" w:rsidRDefault="006510BA">
                  <w:pPr>
                    <w:spacing w:line="1" w:lineRule="auto"/>
                    <w:jc w:val="center"/>
                  </w:pPr>
                </w:p>
              </w:tc>
            </w:tr>
          </w:tbl>
          <w:p w:rsidR="006510BA" w:rsidRDefault="006510BA">
            <w:pPr>
              <w:spacing w:line="1" w:lineRule="auto"/>
            </w:pPr>
          </w:p>
        </w:tc>
      </w:tr>
      <w:tr w:rsidR="006510BA">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6510BA" w:rsidRDefault="006510BA">
            <w:pPr>
              <w:spacing w:line="1" w:lineRule="auto"/>
              <w:jc w:val="center"/>
            </w:pPr>
          </w:p>
        </w:tc>
      </w:tr>
      <w:tr w:rsidR="006510BA">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Broj pozicije</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Ekonom. klasif.</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"0 BUDŽET" \f C \l "1"</w:instrText>
            </w:r>
            <w:r>
              <w:fldChar w:fldCharType="end"/>
            </w:r>
          </w:p>
          <w:p w:rsidR="006510BA" w:rsidRDefault="002704A6">
            <w:pPr>
              <w:rPr>
                <w:vanish/>
              </w:rPr>
            </w:pPr>
            <w:r>
              <w:fldChar w:fldCharType="begin"/>
            </w:r>
            <w:r>
              <w:instrText>TC "1 SKUPŠTINA OPŠTINE" \f C \l "2"</w:instrText>
            </w:r>
            <w:r>
              <w:fldChar w:fldCharType="end"/>
            </w:r>
          </w:p>
          <w:p w:rsidR="006510BA" w:rsidRDefault="002704A6">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SKUPŠTINA OPŠTINE</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vanish/>
              </w:rPr>
            </w:pPr>
            <w:r>
              <w:fldChar w:fldCharType="begin"/>
            </w:r>
            <w:r>
              <w:instrText>TC "-" \f C \l "3"</w:instrText>
            </w:r>
            <w:r>
              <w:fldChar w:fldCharType="end"/>
            </w:r>
          </w:p>
          <w:p w:rsidR="006510BA" w:rsidRDefault="002704A6">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2.332.200,00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SKUPŠTINA OPŠTINE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12.810.400,00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12.810.400,00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510BA" w:rsidRDefault="002704A6">
            <w:pPr>
              <w:jc w:val="right"/>
              <w:rPr>
                <w:b/>
                <w:bCs/>
                <w:color w:val="000000"/>
                <w:sz w:val="16"/>
                <w:szCs w:val="16"/>
              </w:rPr>
            </w:pPr>
            <w:r>
              <w:rPr>
                <w:b/>
                <w:bCs/>
                <w:color w:val="000000"/>
                <w:sz w:val="16"/>
                <w:szCs w:val="16"/>
              </w:rPr>
              <w:t>1,91</w:t>
            </w:r>
          </w:p>
        </w:tc>
      </w:tr>
      <w:tr w:rsidR="006510BA">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"2 PREDSEDNIK OPŠTINE" \f C \l "2"</w:instrText>
            </w:r>
            <w:r>
              <w:fldChar w:fldCharType="end"/>
            </w:r>
          </w:p>
          <w:p w:rsidR="006510BA" w:rsidRDefault="002704A6">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PREDSEDNIK OPŠTINE</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vanish/>
              </w:rPr>
            </w:pPr>
            <w:r>
              <w:fldChar w:fldCharType="begin"/>
            </w:r>
            <w:r>
              <w:instrText>TC "-" \f C \l "3"</w:instrText>
            </w:r>
            <w:r>
              <w:fldChar w:fldCharType="end"/>
            </w:r>
          </w:p>
          <w:p w:rsidR="006510BA" w:rsidRDefault="002704A6">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4.724.000,00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0,70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472.350,00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472.350,00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243.300,00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PREDSEDNIK OPŠTINE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13.385.650,00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13.385.650,00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510BA" w:rsidRDefault="002704A6">
            <w:pPr>
              <w:jc w:val="right"/>
              <w:rPr>
                <w:b/>
                <w:bCs/>
                <w:color w:val="000000"/>
                <w:sz w:val="16"/>
                <w:szCs w:val="16"/>
              </w:rPr>
            </w:pPr>
            <w:r>
              <w:rPr>
                <w:b/>
                <w:bCs/>
                <w:color w:val="000000"/>
                <w:sz w:val="16"/>
                <w:szCs w:val="16"/>
              </w:rPr>
              <w:t>2,00</w:t>
            </w:r>
          </w:p>
        </w:tc>
      </w:tr>
      <w:tr w:rsidR="006510BA">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"3 OPŠTINSKO VEĆE" \f C \l "2"</w:instrText>
            </w:r>
            <w:r>
              <w:fldChar w:fldCharType="end"/>
            </w:r>
          </w:p>
          <w:p w:rsidR="006510BA" w:rsidRDefault="002704A6">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OPŠTINSKO VEĆE</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vanish/>
              </w:rPr>
            </w:pPr>
            <w:r>
              <w:fldChar w:fldCharType="begin"/>
            </w:r>
            <w:r>
              <w:instrText>TC "-" \f C \l "3"</w:instrText>
            </w:r>
            <w:r>
              <w:fldChar w:fldCharType="end"/>
            </w:r>
          </w:p>
          <w:p w:rsidR="006510BA" w:rsidRDefault="002704A6">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2.720.230,00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272.050,00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272.050,00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0,37</w:t>
            </w:r>
          </w:p>
        </w:tc>
      </w:tr>
      <w:tr w:rsidR="006510BA">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OPŠTINSKO VEĆE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8.382.380,00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8.382.380,00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510BA" w:rsidRDefault="002704A6">
            <w:pPr>
              <w:jc w:val="right"/>
              <w:rPr>
                <w:b/>
                <w:bCs/>
                <w:color w:val="000000"/>
                <w:sz w:val="16"/>
                <w:szCs w:val="16"/>
              </w:rPr>
            </w:pPr>
            <w:r>
              <w:rPr>
                <w:b/>
                <w:bCs/>
                <w:color w:val="000000"/>
                <w:sz w:val="16"/>
                <w:szCs w:val="16"/>
              </w:rPr>
              <w:t>1,25</w:t>
            </w:r>
          </w:p>
        </w:tc>
      </w:tr>
      <w:tr w:rsidR="006510BA">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 OPŠTINSKA UPRAVA" \f C \l "2"</w:instrText>
            </w:r>
            <w:r>
              <w:fldChar w:fldCharType="end"/>
            </w:r>
          </w:p>
          <w:p w:rsidR="006510BA" w:rsidRDefault="002704A6">
            <w:pPr>
              <w:rPr>
                <w:b/>
                <w:bCs/>
                <w:color w:val="000000"/>
                <w:sz w:val="16"/>
                <w:szCs w:val="16"/>
              </w:rPr>
            </w:pPr>
            <w:r>
              <w:rPr>
                <w:b/>
                <w:bCs/>
                <w:color w:val="000000"/>
                <w:sz w:val="16"/>
                <w:szCs w:val="16"/>
              </w:rPr>
              <w:t>Razdeo</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OPŠTINSKA UPRAVA</w:t>
            </w:r>
          </w:p>
        </w:tc>
      </w:tr>
      <w:bookmarkStart w:id="125" w:name="_Toc-"/>
      <w:bookmarkEnd w:id="125"/>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vanish/>
              </w:rPr>
            </w:pPr>
            <w:r>
              <w:fldChar w:fldCharType="begin"/>
            </w:r>
            <w:r>
              <w:instrText>TC "-" \f C \l "3"</w:instrText>
            </w:r>
            <w:r>
              <w:fldChar w:fldCharType="end"/>
            </w:r>
          </w:p>
          <w:p w:rsidR="006510BA" w:rsidRDefault="002704A6">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decu i porodicu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3,13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decu i porodicu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iz budžeta za decu i porodicu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44.275.800,00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6,60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4.427.600,00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4.427.600,00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0,55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3,13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1,72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1,79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poljoprivredu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javnu bezbednost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nekretnine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Poljoprivredne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9.999.289,00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12.849.289,00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1,92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0,75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dotacije organizacijama za obavezno socijalno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0,89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0,89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2,24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poljoprivredu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6.745.808,00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6.745.808,00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poljoprivredu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6.933.000,00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12.925.573,00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19.858.573,00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2,96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8.163.600,00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14.163.600,00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2,11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4,01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4,47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dotacije organizacijama za obavezno socijalno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1,97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0,52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1,79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nekretnine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334.102,00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334.102,00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702.659,00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702.659,00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12.802.036,00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12.802.036,00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1,91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1,21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1.327.203,00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1.327.203,00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125.259.983,00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125.259.983,00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18,68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443.555.400,00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635.949.653,00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510BA" w:rsidRDefault="002704A6">
            <w:pPr>
              <w:jc w:val="right"/>
              <w:rPr>
                <w:b/>
                <w:bCs/>
                <w:color w:val="000000"/>
                <w:sz w:val="16"/>
                <w:szCs w:val="16"/>
              </w:rPr>
            </w:pPr>
            <w:r>
              <w:rPr>
                <w:b/>
                <w:bCs/>
                <w:color w:val="000000"/>
                <w:sz w:val="16"/>
                <w:szCs w:val="16"/>
              </w:rPr>
              <w:t>94,84</w:t>
            </w:r>
          </w:p>
        </w:tc>
      </w:tr>
      <w:tr w:rsidR="006510BA">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tr w:rsidR="006510BA">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BK</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478.133.830,00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670.528.083,00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6510BA" w:rsidRDefault="002704A6">
            <w:pPr>
              <w:jc w:val="right"/>
              <w:rPr>
                <w:b/>
                <w:bCs/>
                <w:color w:val="000000"/>
                <w:sz w:val="16"/>
                <w:szCs w:val="16"/>
              </w:rPr>
            </w:pPr>
            <w:r>
              <w:rPr>
                <w:b/>
                <w:bCs/>
                <w:color w:val="000000"/>
                <w:sz w:val="16"/>
                <w:szCs w:val="16"/>
              </w:rPr>
              <w:t>100,00</w:t>
            </w: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126" w:name="__bookmark_74"/>
            <w:bookmarkEnd w:id="126"/>
          </w:p>
          <w:p w:rsidR="006510BA" w:rsidRDefault="006510BA">
            <w:pPr>
              <w:spacing w:line="1" w:lineRule="auto"/>
            </w:pPr>
          </w:p>
        </w:tc>
      </w:tr>
    </w:tbl>
    <w:p w:rsidR="006510BA" w:rsidRDefault="006510BA">
      <w:pPr>
        <w:sectPr w:rsidR="006510BA">
          <w:headerReference w:type="default" r:id="rId30"/>
          <w:footerReference w:type="default" r:id="rId31"/>
          <w:pgSz w:w="16837" w:h="11905" w:orient="landscape"/>
          <w:pgMar w:top="360" w:right="360" w:bottom="360" w:left="360" w:header="360" w:footer="360" w:gutter="0"/>
          <w:cols w:space="720"/>
        </w:sectPr>
      </w:pPr>
    </w:p>
    <w:p w:rsidR="006510BA" w:rsidRDefault="006510BA">
      <w:pPr>
        <w:rPr>
          <w:vanish/>
        </w:rPr>
      </w:pPr>
      <w:bookmarkStart w:id="127" w:name="__bookmark_78"/>
      <w:bookmarkEnd w:id="127"/>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 ZA KORISNIKA BUDŽET</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876311430"/>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tr w:rsidR="006510BA">
        <w:trPr>
          <w:trHeight w:hRule="exact" w:val="300"/>
          <w:tblHeader/>
        </w:trPr>
        <w:tc>
          <w:tcPr>
            <w:tcW w:w="16117" w:type="dxa"/>
            <w:gridSpan w:val="9"/>
            <w:vMerge w:val="restart"/>
            <w:tcMar>
              <w:top w:w="0" w:type="dxa"/>
              <w:left w:w="0" w:type="dxa"/>
              <w:bottom w:w="0" w:type="dxa"/>
              <w:right w:w="0" w:type="dxa"/>
            </w:tcMar>
          </w:tcPr>
          <w:p w:rsidR="006510BA" w:rsidRDefault="006510BA">
            <w:pPr>
              <w:spacing w:line="1" w:lineRule="auto"/>
              <w:jc w:val="center"/>
            </w:pPr>
          </w:p>
        </w:tc>
      </w:tr>
      <w:tr w:rsidR="006510BA">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6510BA" w:rsidRDefault="002704A6">
            <w:pPr>
              <w:rPr>
                <w:vanish/>
              </w:rPr>
            </w:pPr>
            <w:r>
              <w:fldChar w:fldCharType="begin"/>
            </w:r>
            <w:r>
              <w:instrText>TC "0 BUDŽET" \f C \l "1"</w:instrText>
            </w:r>
            <w:r>
              <w:fldChar w:fldCharType="end"/>
            </w:r>
          </w:p>
          <w:p w:rsidR="006510BA" w:rsidRDefault="002704A6">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b/>
                <w:bCs/>
                <w:color w:val="000000"/>
              </w:rPr>
            </w:pPr>
            <w:r>
              <w:rPr>
                <w:b/>
                <w:bCs/>
                <w:color w:val="000000"/>
              </w:rPr>
              <w:t>BUDŽET</w:t>
            </w:r>
          </w:p>
        </w:tc>
      </w:tr>
      <w:bookmarkStart w:id="128" w:name="_Toc411000_PLATE,_DODACI_I_NAKNADE_ZAPOS"/>
      <w:bookmarkEnd w:id="128"/>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"411000 PLATE, DODACI I NAKNADE ZAPOSLENIH (ZARADE)" \f C \l "2"</w:instrText>
            </w:r>
            <w:r>
              <w:fldChar w:fldCharType="end"/>
            </w:r>
          </w:p>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54.052.230,00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54.052.230,00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54.052.230,00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8,06</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54.052.230,00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54.052.230,00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54.052.230,00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8,06</w:t>
            </w:r>
          </w:p>
        </w:tc>
      </w:tr>
      <w:bookmarkStart w:id="129" w:name="_Toc412000_SOCIJALNI_DOPRINOSI_NA_TERET_"/>
      <w:bookmarkEnd w:id="129"/>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"412000 SOCIJALNI DOPRINOSI NA TERET POSLODAVCA" \f C \l "2"</w:instrText>
            </w:r>
            <w:r>
              <w:fldChar w:fldCharType="end"/>
            </w:r>
          </w:p>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2.784.600,00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2.784.600,00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2.784.600,00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8.196.600,00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8.196.600,00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8.196.600,00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1,22</w:t>
            </w:r>
          </w:p>
        </w:tc>
      </w:tr>
      <w:bookmarkStart w:id="130" w:name="_Toc413000_NAKNADE_U_NATURI"/>
      <w:bookmarkEnd w:id="130"/>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"413000 NAKNADE U NATURI" \f C \l "2"</w:instrText>
            </w:r>
            <w:r>
              <w:fldChar w:fldCharType="end"/>
            </w:r>
          </w:p>
          <w:p w:rsidR="006510BA" w:rsidRDefault="002704A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0,07</w:t>
            </w:r>
          </w:p>
        </w:tc>
      </w:tr>
      <w:bookmarkStart w:id="131" w:name="_Toc414000_SOCIJALNA_DAVANJA_ZAPOSLENIMA"/>
      <w:bookmarkEnd w:id="13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"414000 SOCIJALNA DAVANJA ZAPOSLENIMA" \f C \l "2"</w:instrText>
            </w:r>
            <w:r>
              <w:fldChar w:fldCharType="end"/>
            </w:r>
          </w:p>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0,53</w:t>
            </w:r>
          </w:p>
        </w:tc>
      </w:tr>
      <w:bookmarkStart w:id="132" w:name="_Toc415000_NAKNADE_TROŠKOVA_ZA_ZAPOSLENE"/>
      <w:bookmarkEnd w:id="132"/>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"415000 NAKNADE TROŠKOVA ZA ZAPOSLENE" \f C \l "2"</w:instrText>
            </w:r>
            <w:r>
              <w:fldChar w:fldCharType="end"/>
            </w:r>
          </w:p>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3.995.000,00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3.995.000,00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3.995.000,00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0,60</w:t>
            </w:r>
          </w:p>
        </w:tc>
      </w:tr>
      <w:bookmarkStart w:id="133" w:name="_Toc416000_NAGRADE_ZAPOSLENIMA_I_OSTALI_"/>
      <w:bookmarkEnd w:id="13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"416000 NAGRADE ZAPOSLENIMA I OSTALI POSEBNI RASHODI" \f C \l "2"</w:instrText>
            </w:r>
            <w:r>
              <w:fldChar w:fldCharType="end"/>
            </w:r>
          </w:p>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0,88</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0,88</w:t>
            </w:r>
          </w:p>
        </w:tc>
      </w:tr>
      <w:bookmarkStart w:id="134" w:name="_Toc421000_STALNI_TROŠKOVI"/>
      <w:bookmarkEnd w:id="134"/>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"421000 STALNI TROŠKOVI" \f C \l "2"</w:instrText>
            </w:r>
            <w:r>
              <w:fldChar w:fldCharType="end"/>
            </w:r>
          </w:p>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2,91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48.052.000,00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48.052.000,00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48.052.000,00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7,17</w:t>
            </w:r>
          </w:p>
        </w:tc>
      </w:tr>
      <w:bookmarkStart w:id="135" w:name="_Toc422000_TROŠKOVI_PUTOVANJA"/>
      <w:bookmarkEnd w:id="135"/>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"422000 TROŠKOVI PUTOVANJA" \f C \l "2"</w:instrText>
            </w:r>
            <w:r>
              <w:fldChar w:fldCharType="end"/>
            </w:r>
          </w:p>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0,31</w:t>
            </w:r>
          </w:p>
        </w:tc>
      </w:tr>
      <w:bookmarkStart w:id="136" w:name="_Toc423000_USLUGE_PO_UGOVORU"/>
      <w:bookmarkEnd w:id="136"/>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"423000 USLUGE PO UGOVORU" \f C \l "2"</w:instrText>
            </w:r>
            <w:r>
              <w:fldChar w:fldCharType="end"/>
            </w:r>
          </w:p>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6,32</w:t>
            </w:r>
          </w:p>
        </w:tc>
      </w:tr>
      <w:bookmarkStart w:id="137" w:name="_Toc424000_SPECIJALIZOVANE_USLUGE"/>
      <w:bookmarkEnd w:id="137"/>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"424000 SPECIJALIZOVANE USLUGE" \f C \l "2"</w:instrText>
            </w:r>
            <w:r>
              <w:fldChar w:fldCharType="end"/>
            </w:r>
          </w:p>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Poljoprivredne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0,75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11,19</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12,89</w:t>
            </w:r>
          </w:p>
        </w:tc>
      </w:tr>
      <w:bookmarkStart w:id="138" w:name="_Toc425000_TEKUĆE_POPRAVKE_I_ODRŽAVANJE"/>
      <w:bookmarkEnd w:id="138"/>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"425000 TEKUĆE POPRAVKE I ODRŽAVANJE" \f C \l "2"</w:instrText>
            </w:r>
            <w:r>
              <w:fldChar w:fldCharType="end"/>
            </w:r>
          </w:p>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4,93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5,23</w:t>
            </w:r>
          </w:p>
        </w:tc>
      </w:tr>
      <w:bookmarkStart w:id="139" w:name="_Toc426000_MATERIJAL"/>
      <w:bookmarkEnd w:id="139"/>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lastRenderedPageBreak/>
              <w:fldChar w:fldCharType="begin"/>
            </w:r>
            <w:r>
              <w:instrText>TC "426000 MATERIJAL" \f C \l "2"</w:instrText>
            </w:r>
            <w:r>
              <w:fldChar w:fldCharType="end"/>
            </w:r>
          </w:p>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0,92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2,79</w:t>
            </w:r>
          </w:p>
        </w:tc>
      </w:tr>
      <w:bookmarkStart w:id="140" w:name="_Toc444000_PRATEĆI_TROŠKOVI_ZADUŽIVANJA"/>
      <w:bookmarkEnd w:id="140"/>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"444000 PRATEĆI TROŠKOVI ZADUŽIVANJA" \f C \l "2"</w:instrText>
            </w:r>
            <w:r>
              <w:fldChar w:fldCharType="end"/>
            </w:r>
          </w:p>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0,03</w:t>
            </w:r>
          </w:p>
        </w:tc>
      </w:tr>
      <w:bookmarkStart w:id="141" w:name="_Toc451000_SUBVENCIJE_JAVNIM_NEFINANSIJS"/>
      <w:bookmarkEnd w:id="14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"451000 SUBVENCIJE JAVNIM NEFINANSIJSKIM PREDUZEĆIMA I ORGANIZACIJAMA" \f C \l "2"</w:instrText>
            </w:r>
            <w:r>
              <w:fldChar w:fldCharType="end"/>
            </w:r>
          </w:p>
          <w:p w:rsidR="006510BA" w:rsidRDefault="002704A6">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0,18</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0,18</w:t>
            </w:r>
          </w:p>
        </w:tc>
      </w:tr>
      <w:bookmarkStart w:id="142" w:name="_Toc454000_SUBVENCIJE_PRIVATNIM_PREDUZEĆ"/>
      <w:bookmarkEnd w:id="142"/>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"454000 SUBVENCIJE PRIVATNIM PREDUZEĆIMA" \f C \l "2"</w:instrText>
            </w:r>
            <w:r>
              <w:fldChar w:fldCharType="end"/>
            </w:r>
          </w:p>
          <w:p w:rsidR="006510BA" w:rsidRDefault="002704A6">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0,33</w:t>
            </w:r>
          </w:p>
        </w:tc>
      </w:tr>
      <w:bookmarkStart w:id="143" w:name="_Toc463000_TRANSFERI_OSTALIM_NIVOIMA_VLA"/>
      <w:bookmarkEnd w:id="14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TRANSFERI OSTALIM NIVOIMA VLASTI"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12.802.036,00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12.802.036,00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12.802.036,00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702.659,00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702.659,00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702.659,00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7.931.000,00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7.931.000,00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7.931.000,00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597.102,00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597.102,00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597.102,00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62.627.000,00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62.627.000,00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62.627.000,00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9,34</w:t>
            </w:r>
          </w:p>
        </w:tc>
      </w:tr>
      <w:bookmarkStart w:id="144" w:name="_Toc464000_DOTACIJE_ORGANIZACIJAMA_ZA_OB"/>
      <w:bookmarkEnd w:id="144"/>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"464000 DOTACIJE ORGANIZACIJAMA ZA OBAVEZNO SOCIJALNO OSIGURANJE" \f C \l "2"</w:instrText>
            </w:r>
            <w:r>
              <w:fldChar w:fldCharType="end"/>
            </w:r>
          </w:p>
          <w:p w:rsidR="006510BA" w:rsidRDefault="002704A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dotacije organizacijama za obavezno socijalno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2,12</w:t>
            </w:r>
          </w:p>
        </w:tc>
      </w:tr>
      <w:bookmarkStart w:id="145" w:name="_Toc472000_NAKNADE_ZA_SOCIJALNU_ZAŠTITU_"/>
      <w:bookmarkEnd w:id="145"/>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"472000 NAKNADE ZA SOCIJALNU ZAŠTITU IZ BUDŽETA" \f C \l "2"</w:instrText>
            </w:r>
            <w:r>
              <w:fldChar w:fldCharType="end"/>
            </w:r>
          </w:p>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iz budžeta za decu i porodicu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7,94</w:t>
            </w:r>
          </w:p>
        </w:tc>
      </w:tr>
      <w:bookmarkStart w:id="146" w:name="_Toc481000_DOTACIJE_NEVLADINIM_ORGANIZAC"/>
      <w:bookmarkEnd w:id="146"/>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"481000 DOTACIJE NEVLADINIM ORGANIZACIJAMA" \f C \l "2"</w:instrText>
            </w:r>
            <w:r>
              <w:fldChar w:fldCharType="end"/>
            </w:r>
          </w:p>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23.662.000,00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23.662.000,00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23.662.000,00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26.862.000,00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26.862.000,00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26.862.000,00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4,01</w:t>
            </w:r>
          </w:p>
        </w:tc>
      </w:tr>
      <w:bookmarkStart w:id="147" w:name="_Toc482000_POREZI,_OBAVEZNE_TAKSE,_KAZNE"/>
      <w:bookmarkEnd w:id="147"/>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"482000 POREZI, OBAVEZNE TAKSE, KAZNE, PENALI I KAMATE" \f C \l "2"</w:instrText>
            </w:r>
            <w:r>
              <w:fldChar w:fldCharType="end"/>
            </w:r>
          </w:p>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0,05</w:t>
            </w:r>
          </w:p>
        </w:tc>
      </w:tr>
      <w:bookmarkStart w:id="148" w:name="_Toc483000_NOVČANE_KAZNE_I_PENALI_PO_REŠ"/>
      <w:bookmarkEnd w:id="148"/>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"483000 NOVČANE KAZNE I PENALI PO REŠENJU SUDOVA" \f C \l "2"</w:instrText>
            </w:r>
            <w:r>
              <w:fldChar w:fldCharType="end"/>
            </w:r>
          </w:p>
          <w:p w:rsidR="006510BA" w:rsidRDefault="002704A6">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0,31</w:t>
            </w:r>
          </w:p>
        </w:tc>
      </w:tr>
      <w:bookmarkStart w:id="149" w:name="_Toc485000_NAKNADA_ŠTETE_ZA_POVREDE_ILI_"/>
      <w:bookmarkEnd w:id="149"/>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"485000 NAKNADA ŠTETE ZA POVREDE ILI ŠTETU NANETU OD STRANE DRŽAVNIH ORGANA" \f C \l "2"</w:instrText>
            </w:r>
            <w:r>
              <w:fldChar w:fldCharType="end"/>
            </w:r>
          </w:p>
          <w:p w:rsidR="006510BA" w:rsidRDefault="002704A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0,03</w:t>
            </w:r>
          </w:p>
        </w:tc>
      </w:tr>
      <w:bookmarkStart w:id="150" w:name="_Toc499000_SREDSTVA_REZERVE"/>
      <w:bookmarkEnd w:id="150"/>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"499000 SREDSTVA REZERVE" \f C \l "2"</w:instrText>
            </w:r>
            <w:r>
              <w:fldChar w:fldCharType="end"/>
            </w:r>
          </w:p>
          <w:p w:rsidR="006510BA" w:rsidRDefault="002704A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0,89</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0,89</w:t>
            </w:r>
          </w:p>
        </w:tc>
      </w:tr>
      <w:bookmarkStart w:id="151" w:name="_Toc511000_ZGRADE_I_GRAĐEVINSKI_OBJEKTI"/>
      <w:bookmarkEnd w:id="15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"511000 ZGRADE I GRAĐEVINSKI OBJEKTI" \f C \l "2"</w:instrText>
            </w:r>
            <w:r>
              <w:fldChar w:fldCharType="end"/>
            </w:r>
          </w:p>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0,79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138.109.272,00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135.259.272,00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138.109.272,00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148.927.272,00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13.668.000,00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135.259.272,00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148.927.272,00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22,21</w:t>
            </w:r>
          </w:p>
        </w:tc>
      </w:tr>
      <w:bookmarkStart w:id="152" w:name="_Toc512000_MAŠINE_I_OPREMA"/>
      <w:bookmarkEnd w:id="152"/>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"512000 MAŠINE I OPREMA" \f C \l "2"</w:instrText>
            </w:r>
            <w:r>
              <w:fldChar w:fldCharType="end"/>
            </w:r>
          </w:p>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14.164.600,00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8.163.600,00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14.164.600,00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poljoprivredu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21.859.573,00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8.934.000,00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12.925.573,00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21.859.573,00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javnu bezbednost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40.875.173,00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23.489.173,00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40.875.173,00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6,10</w:t>
            </w:r>
          </w:p>
        </w:tc>
      </w:tr>
      <w:bookmarkStart w:id="153" w:name="_Toc513000_OSTALE_NEKRETNINE_I_OPREMA"/>
      <w:bookmarkEnd w:id="15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lastRenderedPageBreak/>
              <w:fldChar w:fldCharType="begin"/>
            </w:r>
            <w:r>
              <w:instrText>TC "513000 OSTALE NEKRETNINE I OPREMA" \f C \l "2"</w:instrText>
            </w:r>
            <w:r>
              <w:fldChar w:fldCharType="end"/>
            </w:r>
          </w:p>
          <w:p w:rsidR="006510BA" w:rsidRDefault="002704A6">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nekretnine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0,25</w:t>
            </w:r>
          </w:p>
        </w:tc>
      </w:tr>
      <w:bookmarkStart w:id="154" w:name="_Toc515000_NEMATERIJALNA_IMOVINA"/>
      <w:bookmarkEnd w:id="154"/>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"515000 NEMATERIJALNA IMOVINA" \f C \l "2"</w:instrText>
            </w:r>
            <w:r>
              <w:fldChar w:fldCharType="end"/>
            </w:r>
          </w:p>
          <w:p w:rsidR="006510BA" w:rsidRDefault="002704A6">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0,15</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BK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670.528.083,00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478.133.830,00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670.528.083,00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w:t>
            </w:r>
          </w:p>
        </w:tc>
      </w:tr>
    </w:tbl>
    <w:p w:rsidR="006510BA" w:rsidRDefault="006510BA">
      <w:pPr>
        <w:sectPr w:rsidR="006510BA">
          <w:headerReference w:type="default" r:id="rId32"/>
          <w:footerReference w:type="default" r:id="rId33"/>
          <w:pgSz w:w="16837" w:h="11905" w:orient="landscape"/>
          <w:pgMar w:top="360" w:right="360" w:bottom="360" w:left="360" w:header="360" w:footer="360" w:gutter="0"/>
          <w:cols w:space="720"/>
        </w:sectPr>
      </w:pPr>
    </w:p>
    <w:p w:rsidR="006510BA" w:rsidRDefault="006510BA">
      <w:pPr>
        <w:rPr>
          <w:vanish/>
        </w:rPr>
      </w:pPr>
      <w:bookmarkStart w:id="155" w:name="__bookmark_79"/>
      <w:bookmarkEnd w:id="155"/>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409549610"/>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56" w:name="_Toc1_SKUPŠTINA_OPŠTINE"/>
      <w:bookmarkEnd w:id="156"/>
      <w:tr w:rsidR="006510BA">
        <w:tc>
          <w:tcPr>
            <w:tcW w:w="750" w:type="dxa"/>
            <w:tcMar>
              <w:top w:w="0" w:type="dxa"/>
              <w:left w:w="0" w:type="dxa"/>
              <w:bottom w:w="0" w:type="dxa"/>
              <w:right w:w="0" w:type="dxa"/>
            </w:tcMar>
          </w:tcPr>
          <w:p w:rsidR="006510BA" w:rsidRDefault="002704A6">
            <w:pPr>
              <w:rPr>
                <w:vanish/>
              </w:rPr>
            </w:pPr>
            <w:r>
              <w:fldChar w:fldCharType="begin"/>
            </w:r>
            <w:r>
              <w:instrText>TC "1 SKUPŠTINA OPŠTINE"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SKUPŠTINA OPŠTINE</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"411000" \f C \l "2"</w:instrText>
            </w:r>
            <w:r>
              <w:fldChar w:fldCharType="end"/>
            </w:r>
          </w:p>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2.332.200,00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"412000" \f C \l "2"</w:instrText>
            </w:r>
            <w:r>
              <w:fldChar w:fldCharType="end"/>
            </w:r>
          </w:p>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360.200,00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360.200,00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360.200,00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"413000" \f C \l "2"</w:instrText>
            </w:r>
            <w:r>
              <w:fldChar w:fldCharType="end"/>
            </w:r>
          </w:p>
          <w:p w:rsidR="006510BA" w:rsidRDefault="002704A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"414000" \f C \l "2"</w:instrText>
            </w:r>
            <w:r>
              <w:fldChar w:fldCharType="end"/>
            </w:r>
          </w:p>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"415000" \f C \l "2"</w:instrText>
            </w:r>
            <w:r>
              <w:fldChar w:fldCharType="end"/>
            </w:r>
          </w:p>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"416000" \f C \l "2"</w:instrText>
            </w:r>
            <w:r>
              <w:fldChar w:fldCharType="end"/>
            </w:r>
          </w:p>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0,18</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"421000" \f C \l "2"</w:instrText>
            </w:r>
            <w:r>
              <w:fldChar w:fldCharType="end"/>
            </w:r>
          </w:p>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"422000" \f C \l "2"</w:instrText>
            </w:r>
            <w:r>
              <w:fldChar w:fldCharType="end"/>
            </w:r>
          </w:p>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"423000" \f C \l "2"</w:instrText>
            </w:r>
            <w:r>
              <w:fldChar w:fldCharType="end"/>
            </w:r>
          </w:p>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0,06</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"481000" \f C \l "2"</w:instrText>
            </w:r>
            <w:r>
              <w:fldChar w:fldCharType="end"/>
            </w:r>
          </w:p>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0,05</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1    SKUPŠTINA OPŠTINE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12.810.400,00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12.810.400,00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12.810.400,00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1,91</w:t>
            </w:r>
          </w:p>
        </w:tc>
      </w:tr>
    </w:tbl>
    <w:p w:rsidR="006510BA" w:rsidRDefault="006510BA">
      <w:pPr>
        <w:sectPr w:rsidR="006510BA">
          <w:headerReference w:type="default" r:id="rId34"/>
          <w:footerReference w:type="default" r:id="rId35"/>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473718355"/>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57" w:name="_Toc2_PREDSEDNIK_OPŠTINE"/>
      <w:bookmarkEnd w:id="157"/>
      <w:tr w:rsidR="006510BA">
        <w:tc>
          <w:tcPr>
            <w:tcW w:w="750" w:type="dxa"/>
            <w:tcMar>
              <w:top w:w="0" w:type="dxa"/>
              <w:left w:w="0" w:type="dxa"/>
              <w:bottom w:w="0" w:type="dxa"/>
              <w:right w:w="0" w:type="dxa"/>
            </w:tcMar>
          </w:tcPr>
          <w:p w:rsidR="006510BA" w:rsidRDefault="002704A6">
            <w:pPr>
              <w:rPr>
                <w:vanish/>
              </w:rPr>
            </w:pPr>
            <w:r>
              <w:fldChar w:fldCharType="begin"/>
            </w:r>
            <w:r>
              <w:instrText>TC "2 PREDSEDNIK OPŠTINE"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PREDSEDNIK OPŠTINE</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"411000" \f C \l "2"</w:instrText>
            </w:r>
            <w:r>
              <w:fldChar w:fldCharType="end"/>
            </w:r>
          </w:p>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0,70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0,70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"412000" \f C \l "2"</w:instrText>
            </w:r>
            <w:r>
              <w:fldChar w:fldCharType="end"/>
            </w:r>
          </w:p>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472.350,00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715.650,00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715.650,00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715.650,00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"414000" \f C \l "2"</w:instrText>
            </w:r>
            <w:r>
              <w:fldChar w:fldCharType="end"/>
            </w:r>
          </w:p>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"415000" \f C \l "2"</w:instrText>
            </w:r>
            <w:r>
              <w:fldChar w:fldCharType="end"/>
            </w:r>
          </w:p>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"416000" \f C \l "2"</w:instrText>
            </w:r>
            <w:r>
              <w:fldChar w:fldCharType="end"/>
            </w:r>
          </w:p>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0,27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"421000" \f C \l "2"</w:instrText>
            </w:r>
            <w:r>
              <w:fldChar w:fldCharType="end"/>
            </w:r>
          </w:p>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"423000" \f C \l "2"</w:instrText>
            </w:r>
            <w:r>
              <w:fldChar w:fldCharType="end"/>
            </w:r>
          </w:p>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0,89</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2    PREDSEDNIK OPŠTINE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13.385.650,00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13.385.650,00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13.385.650,00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w:t>
            </w:r>
          </w:p>
        </w:tc>
      </w:tr>
    </w:tbl>
    <w:p w:rsidR="006510BA" w:rsidRDefault="006510BA">
      <w:pPr>
        <w:sectPr w:rsidR="006510BA">
          <w:headerReference w:type="default" r:id="rId36"/>
          <w:footerReference w:type="default" r:id="rId37"/>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437991177"/>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58" w:name="_Toc3_OPŠTINSKO_VEĆE"/>
      <w:bookmarkEnd w:id="158"/>
      <w:tr w:rsidR="006510BA">
        <w:tc>
          <w:tcPr>
            <w:tcW w:w="750" w:type="dxa"/>
            <w:tcMar>
              <w:top w:w="0" w:type="dxa"/>
              <w:left w:w="0" w:type="dxa"/>
              <w:bottom w:w="0" w:type="dxa"/>
              <w:right w:w="0" w:type="dxa"/>
            </w:tcMar>
          </w:tcPr>
          <w:p w:rsidR="006510BA" w:rsidRDefault="002704A6">
            <w:pPr>
              <w:rPr>
                <w:vanish/>
              </w:rPr>
            </w:pPr>
            <w:r>
              <w:fldChar w:fldCharType="begin"/>
            </w:r>
            <w:r>
              <w:instrText>TC "3 OPŠTINSKO VEĆE"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OPŠTINSKO VEĆE</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"411000" \f C \l "2"</w:instrText>
            </w:r>
            <w:r>
              <w:fldChar w:fldCharType="end"/>
            </w:r>
          </w:p>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2.720.230,00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0,41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"412000" \f C \l "2"</w:instrText>
            </w:r>
            <w:r>
              <w:fldChar w:fldCharType="end"/>
            </w:r>
          </w:p>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272.050,00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272.050,00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272.050,00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412.150,00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412.150,00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412.150,00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"414000" \f C \l "2"</w:instrText>
            </w:r>
            <w:r>
              <w:fldChar w:fldCharType="end"/>
            </w:r>
          </w:p>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"415000" \f C \l "2"</w:instrText>
            </w:r>
            <w:r>
              <w:fldChar w:fldCharType="end"/>
            </w:r>
          </w:p>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"416000" \f C \l "2"</w:instrText>
            </w:r>
            <w:r>
              <w:fldChar w:fldCharType="end"/>
            </w:r>
          </w:p>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0,36</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"423000" \f C \l "2"</w:instrText>
            </w:r>
            <w:r>
              <w:fldChar w:fldCharType="end"/>
            </w:r>
          </w:p>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0,37</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3    OPŠTINSKO VEĆE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8.382.380,00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8.382.380,00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8.382.380,00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1,25</w:t>
            </w:r>
          </w:p>
        </w:tc>
      </w:tr>
    </w:tbl>
    <w:p w:rsidR="006510BA" w:rsidRDefault="006510BA">
      <w:pPr>
        <w:sectPr w:rsidR="006510BA">
          <w:headerReference w:type="default" r:id="rId38"/>
          <w:footerReference w:type="default" r:id="rId39"/>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318197087"/>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tr w:rsidR="006510BA">
        <w:tc>
          <w:tcPr>
            <w:tcW w:w="750" w:type="dxa"/>
            <w:tcMar>
              <w:top w:w="0" w:type="dxa"/>
              <w:left w:w="0" w:type="dxa"/>
              <w:bottom w:w="0" w:type="dxa"/>
              <w:right w:w="0" w:type="dxa"/>
            </w:tcMar>
          </w:tcPr>
          <w:p w:rsidR="006510BA" w:rsidRDefault="002704A6">
            <w:pPr>
              <w:rPr>
                <w:vanish/>
              </w:rPr>
            </w:pPr>
            <w:r>
              <w:fldChar w:fldCharType="begin"/>
            </w:r>
            <w:r>
              <w:instrText>TC "4 OPŠTINSKA UPRAVA"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OPŠTINSKA UPRAVA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bookmarkStart w:id="159" w:name="_Toc411000"/>
      <w:bookmarkEnd w:id="159"/>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"411000" \f C \l "2"</w:instrText>
            </w:r>
            <w:r>
              <w:fldChar w:fldCharType="end"/>
            </w:r>
          </w:p>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6,60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44.275.800,00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6,60</w:t>
            </w:r>
          </w:p>
        </w:tc>
      </w:tr>
      <w:bookmarkStart w:id="160" w:name="_Toc412000"/>
      <w:bookmarkEnd w:id="160"/>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"412000" \f C \l "2"</w:instrText>
            </w:r>
            <w:r>
              <w:fldChar w:fldCharType="end"/>
            </w:r>
          </w:p>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4.427.600,00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4.427.600,00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4.427.600,00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0,34</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6.708.600,00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6.708.600,00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6.708.600,00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w:t>
            </w:r>
          </w:p>
        </w:tc>
      </w:tr>
      <w:bookmarkStart w:id="161" w:name="_Toc413000"/>
      <w:bookmarkEnd w:id="16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"413000" \f C \l "2"</w:instrText>
            </w:r>
            <w:r>
              <w:fldChar w:fldCharType="end"/>
            </w:r>
          </w:p>
          <w:p w:rsidR="006510BA" w:rsidRDefault="002704A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0,07</w:t>
            </w:r>
          </w:p>
        </w:tc>
      </w:tr>
      <w:bookmarkStart w:id="162" w:name="_Toc414000"/>
      <w:bookmarkEnd w:id="162"/>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"414000" \f C \l "2"</w:instrText>
            </w:r>
            <w:r>
              <w:fldChar w:fldCharType="end"/>
            </w:r>
          </w:p>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0,49</w:t>
            </w:r>
          </w:p>
        </w:tc>
      </w:tr>
      <w:bookmarkStart w:id="163" w:name="_Toc415000"/>
      <w:bookmarkEnd w:id="16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"415000" \f C \l "2"</w:instrText>
            </w:r>
            <w:r>
              <w:fldChar w:fldCharType="end"/>
            </w:r>
          </w:p>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0,55</w:t>
            </w:r>
          </w:p>
        </w:tc>
      </w:tr>
      <w:bookmarkStart w:id="164" w:name="_Toc416000"/>
      <w:bookmarkEnd w:id="164"/>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"416000" \f C \l "2"</w:instrText>
            </w:r>
            <w:r>
              <w:fldChar w:fldCharType="end"/>
            </w:r>
          </w:p>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0,07</w:t>
            </w:r>
          </w:p>
        </w:tc>
      </w:tr>
      <w:bookmarkStart w:id="165" w:name="_Toc421000"/>
      <w:bookmarkEnd w:id="165"/>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"421000" \f C \l "2"</w:instrText>
            </w:r>
            <w:r>
              <w:fldChar w:fldCharType="end"/>
            </w:r>
          </w:p>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2,91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48.050.000,00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7,17</w:t>
            </w:r>
          </w:p>
        </w:tc>
      </w:tr>
      <w:bookmarkStart w:id="166" w:name="_Toc422000"/>
      <w:bookmarkEnd w:id="166"/>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"422000" \f C \l "2"</w:instrText>
            </w:r>
            <w:r>
              <w:fldChar w:fldCharType="end"/>
            </w:r>
          </w:p>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0,30</w:t>
            </w:r>
          </w:p>
        </w:tc>
      </w:tr>
      <w:bookmarkStart w:id="167" w:name="_Toc423000"/>
      <w:bookmarkEnd w:id="167"/>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"423000" \f C \l "2"</w:instrText>
            </w:r>
            <w:r>
              <w:fldChar w:fldCharType="end"/>
            </w:r>
          </w:p>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3,80</w:t>
            </w:r>
          </w:p>
        </w:tc>
      </w:tr>
      <w:bookmarkStart w:id="168" w:name="_Toc424000"/>
      <w:bookmarkEnd w:id="168"/>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"424000" \f C \l "2"</w:instrText>
            </w:r>
            <w:r>
              <w:fldChar w:fldCharType="end"/>
            </w:r>
          </w:p>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Poljoprivredne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0,75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11,19</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12,89</w:t>
            </w:r>
          </w:p>
        </w:tc>
      </w:tr>
      <w:bookmarkStart w:id="169" w:name="_Toc425000"/>
      <w:bookmarkEnd w:id="169"/>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"425000" \f C \l "2"</w:instrText>
            </w:r>
            <w:r>
              <w:fldChar w:fldCharType="end"/>
            </w:r>
          </w:p>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6.745.808,00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33.045.808,00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4,93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6.745.808,00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35.045.808,00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5,23</w:t>
            </w:r>
          </w:p>
        </w:tc>
      </w:tr>
      <w:bookmarkStart w:id="170" w:name="_Toc426000"/>
      <w:bookmarkEnd w:id="170"/>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"426000" \f C \l "2"</w:instrText>
            </w:r>
            <w:r>
              <w:fldChar w:fldCharType="end"/>
            </w:r>
          </w:p>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0,92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2,79</w:t>
            </w:r>
          </w:p>
        </w:tc>
      </w:tr>
      <w:bookmarkStart w:id="171" w:name="_Toc444000"/>
      <w:bookmarkEnd w:id="17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"444000" \f C \l "2"</w:instrText>
            </w:r>
            <w:r>
              <w:fldChar w:fldCharType="end"/>
            </w:r>
          </w:p>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0,03</w:t>
            </w:r>
          </w:p>
        </w:tc>
      </w:tr>
      <w:bookmarkStart w:id="172" w:name="_Toc451000"/>
      <w:bookmarkEnd w:id="172"/>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"451000" \f C \l "2"</w:instrText>
            </w:r>
            <w:r>
              <w:fldChar w:fldCharType="end"/>
            </w:r>
          </w:p>
          <w:p w:rsidR="006510BA" w:rsidRDefault="002704A6">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0,18</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0,18</w:t>
            </w:r>
          </w:p>
        </w:tc>
      </w:tr>
      <w:bookmarkStart w:id="173" w:name="_Toc454000"/>
      <w:bookmarkEnd w:id="17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"454000" \f C \l "2"</w:instrText>
            </w:r>
            <w:r>
              <w:fldChar w:fldCharType="end"/>
            </w:r>
          </w:p>
          <w:p w:rsidR="006510BA" w:rsidRDefault="002704A6">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"464000" \f C \l "2"</w:instrText>
            </w:r>
            <w:r>
              <w:fldChar w:fldCharType="end"/>
            </w:r>
          </w:p>
          <w:p w:rsidR="006510BA" w:rsidRDefault="002704A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dotacije organizacijama za obavezno socijalno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0,15</w:t>
            </w:r>
          </w:p>
        </w:tc>
      </w:tr>
      <w:bookmarkStart w:id="174" w:name="_Toc472000"/>
      <w:bookmarkEnd w:id="174"/>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"472000" \f C \l "2"</w:instrText>
            </w:r>
            <w:r>
              <w:fldChar w:fldCharType="end"/>
            </w:r>
          </w:p>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iz budžeta za decu i porodicu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53.250.000,00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7,94</w:t>
            </w:r>
          </w:p>
        </w:tc>
      </w:tr>
      <w:bookmarkStart w:id="175" w:name="_Toc481000"/>
      <w:bookmarkEnd w:id="175"/>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"481000" \f C \l "2"</w:instrText>
            </w:r>
            <w:r>
              <w:fldChar w:fldCharType="end"/>
            </w:r>
          </w:p>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3,48</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3,96</w:t>
            </w:r>
          </w:p>
        </w:tc>
      </w:tr>
      <w:bookmarkStart w:id="176" w:name="_Toc482000"/>
      <w:bookmarkEnd w:id="176"/>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"482000" \f C \l "2"</w:instrText>
            </w:r>
            <w:r>
              <w:fldChar w:fldCharType="end"/>
            </w:r>
          </w:p>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0,05</w:t>
            </w:r>
          </w:p>
        </w:tc>
      </w:tr>
      <w:bookmarkStart w:id="177" w:name="_Toc483000"/>
      <w:bookmarkEnd w:id="177"/>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"483000" \f C \l "2"</w:instrText>
            </w:r>
            <w:r>
              <w:fldChar w:fldCharType="end"/>
            </w:r>
          </w:p>
          <w:p w:rsidR="006510BA" w:rsidRDefault="002704A6">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0,31</w:t>
            </w:r>
          </w:p>
        </w:tc>
      </w:tr>
      <w:bookmarkStart w:id="178" w:name="_Toc485000"/>
      <w:bookmarkEnd w:id="178"/>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"485000" \f C \l "2"</w:instrText>
            </w:r>
            <w:r>
              <w:fldChar w:fldCharType="end"/>
            </w:r>
          </w:p>
          <w:p w:rsidR="006510BA" w:rsidRDefault="002704A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0,03</w:t>
            </w:r>
          </w:p>
        </w:tc>
      </w:tr>
      <w:bookmarkStart w:id="179" w:name="_Toc499000"/>
      <w:bookmarkEnd w:id="179"/>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"499000" \f C \l "2"</w:instrText>
            </w:r>
            <w:r>
              <w:fldChar w:fldCharType="end"/>
            </w:r>
          </w:p>
          <w:p w:rsidR="006510BA" w:rsidRDefault="002704A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0,89</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0,89</w:t>
            </w:r>
          </w:p>
        </w:tc>
      </w:tr>
      <w:bookmarkStart w:id="180" w:name="_Toc511000"/>
      <w:bookmarkEnd w:id="180"/>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"511000" \f C \l "2"</w:instrText>
            </w:r>
            <w:r>
              <w:fldChar w:fldCharType="end"/>
            </w:r>
          </w:p>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8543C0">
            <w:pPr>
              <w:jc w:val="right"/>
              <w:rPr>
                <w:color w:val="000000"/>
                <w:sz w:val="16"/>
                <w:szCs w:val="16"/>
              </w:rPr>
            </w:pPr>
            <w:r>
              <w:rPr>
                <w:color w:val="000000"/>
                <w:sz w:val="16"/>
                <w:szCs w:val="16"/>
              </w:rPr>
              <w:t>23.319.422,92</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8A4F17">
            <w:pPr>
              <w:jc w:val="right"/>
              <w:rPr>
                <w:color w:val="000000"/>
                <w:sz w:val="16"/>
                <w:szCs w:val="16"/>
              </w:rPr>
            </w:pPr>
            <w:r>
              <w:rPr>
                <w:color w:val="000000"/>
                <w:sz w:val="16"/>
                <w:szCs w:val="16"/>
              </w:rPr>
              <w:t>17.999.422,92</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B4728F">
            <w:pPr>
              <w:jc w:val="right"/>
              <w:rPr>
                <w:color w:val="000000"/>
                <w:sz w:val="16"/>
                <w:szCs w:val="16"/>
              </w:rPr>
            </w:pPr>
            <w:r>
              <w:rPr>
                <w:color w:val="000000"/>
                <w:sz w:val="16"/>
                <w:szCs w:val="16"/>
              </w:rPr>
              <w:t>23.319.422,92</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0,79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138.109.272,00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135.259.272,00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138.109.272,00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20,60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5.498.000,00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0,82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D82941">
            <w:pPr>
              <w:jc w:val="right"/>
              <w:rPr>
                <w:b/>
                <w:bCs/>
                <w:color w:val="000000"/>
                <w:sz w:val="16"/>
                <w:szCs w:val="16"/>
              </w:rPr>
            </w:pPr>
            <w:r>
              <w:rPr>
                <w:b/>
                <w:bCs/>
                <w:color w:val="000000"/>
                <w:sz w:val="16"/>
                <w:szCs w:val="16"/>
              </w:rPr>
              <w:t>166.926.694,92</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13.668.000,00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B4728F">
            <w:pPr>
              <w:jc w:val="right"/>
              <w:rPr>
                <w:b/>
                <w:bCs/>
                <w:color w:val="000000"/>
                <w:sz w:val="16"/>
                <w:szCs w:val="16"/>
              </w:rPr>
            </w:pPr>
            <w:r>
              <w:rPr>
                <w:b/>
                <w:bCs/>
                <w:color w:val="000000"/>
                <w:sz w:val="16"/>
                <w:szCs w:val="16"/>
              </w:rPr>
              <w:t>153.258.694,92</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B4728F">
            <w:pPr>
              <w:jc w:val="right"/>
              <w:rPr>
                <w:b/>
                <w:bCs/>
                <w:color w:val="000000"/>
                <w:sz w:val="16"/>
                <w:szCs w:val="16"/>
              </w:rPr>
            </w:pPr>
            <w:r>
              <w:rPr>
                <w:b/>
                <w:bCs/>
                <w:color w:val="000000"/>
                <w:sz w:val="16"/>
                <w:szCs w:val="16"/>
              </w:rPr>
              <w:t>166.926.694,92</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22,21</w:t>
            </w:r>
          </w:p>
        </w:tc>
      </w:tr>
      <w:bookmarkStart w:id="181" w:name="_Toc512000"/>
      <w:bookmarkEnd w:id="18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"512000" \f C \l "2"</w:instrText>
            </w:r>
            <w:r>
              <w:fldChar w:fldCharType="end"/>
            </w:r>
          </w:p>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14.164.600,00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8.163.600,00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14.164.600,00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poljoprivredu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21.859.573,00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8.934.000,00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12.925.573,00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21.859.573,00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3,26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javnu bezbednost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0,43</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40.875.173,00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23.489.173,00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40.875.173,00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6,10</w:t>
            </w:r>
          </w:p>
        </w:tc>
      </w:tr>
      <w:bookmarkStart w:id="182" w:name="_Toc513000"/>
      <w:bookmarkEnd w:id="182"/>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"513000" \f C \l "2"</w:instrText>
            </w:r>
            <w:r>
              <w:fldChar w:fldCharType="end"/>
            </w:r>
          </w:p>
          <w:p w:rsidR="006510BA" w:rsidRDefault="002704A6">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nekretnine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0,25</w:t>
            </w:r>
          </w:p>
        </w:tc>
      </w:tr>
      <w:bookmarkStart w:id="183" w:name="_Toc515000"/>
      <w:bookmarkEnd w:id="18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"515000" \f C \l "2"</w:instrText>
            </w:r>
            <w:r>
              <w:fldChar w:fldCharType="end"/>
            </w:r>
          </w:p>
          <w:p w:rsidR="006510BA" w:rsidRDefault="002704A6">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515000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0,15</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    OPŠTINSKA UPRAVA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7B44FB">
            <w:pPr>
              <w:jc w:val="right"/>
              <w:rPr>
                <w:b/>
                <w:bCs/>
                <w:color w:val="000000"/>
                <w:sz w:val="16"/>
                <w:szCs w:val="16"/>
              </w:rPr>
            </w:pPr>
            <w:r>
              <w:rPr>
                <w:b/>
                <w:bCs/>
                <w:color w:val="000000"/>
                <w:sz w:val="16"/>
                <w:szCs w:val="16"/>
              </w:rPr>
              <w:t>578.122.075,92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367.728.400,00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192.394.253,00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Pr="00773562" w:rsidRDefault="008B02F7">
            <w:pPr>
              <w:jc w:val="right"/>
              <w:rPr>
                <w:b/>
                <w:bCs/>
                <w:color w:val="000000"/>
                <w:sz w:val="16"/>
                <w:szCs w:val="16"/>
                <w:lang w:val="sr-Latn-RS"/>
              </w:rPr>
            </w:pPr>
            <w:r>
              <w:rPr>
                <w:b/>
                <w:bCs/>
                <w:color w:val="000000"/>
                <w:sz w:val="16"/>
                <w:szCs w:val="16"/>
              </w:rPr>
              <w:t>578.122.075,92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83,53</w:t>
            </w:r>
          </w:p>
        </w:tc>
      </w:tr>
    </w:tbl>
    <w:p w:rsidR="006510BA" w:rsidRDefault="006510BA">
      <w:pPr>
        <w:sectPr w:rsidR="006510BA">
          <w:headerReference w:type="default" r:id="rId40"/>
          <w:footerReference w:type="default" r:id="rId41"/>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969891508"/>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84" w:name="_Toc4.00.01_OŠ_STANKO_KRSTIN_RADOJEVO"/>
      <w:bookmarkEnd w:id="184"/>
      <w:tr w:rsidR="006510BA">
        <w:tc>
          <w:tcPr>
            <w:tcW w:w="750" w:type="dxa"/>
            <w:tcMar>
              <w:top w:w="0" w:type="dxa"/>
              <w:left w:w="0" w:type="dxa"/>
              <w:bottom w:w="0" w:type="dxa"/>
              <w:right w:w="0" w:type="dxa"/>
            </w:tcMar>
          </w:tcPr>
          <w:p w:rsidR="006510BA" w:rsidRDefault="002704A6">
            <w:pPr>
              <w:rPr>
                <w:vanish/>
              </w:rPr>
            </w:pPr>
            <w:r>
              <w:fldChar w:fldCharType="begin"/>
            </w:r>
            <w:r>
              <w:instrText>TC "4.00.01 OŠ STANKO KRSTIN RADOJEVO"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4.00.01</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OŠ STANKO KRSTIN RADOJEVO</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1,04</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4.00.01    OŠ STANKO KRSTIN RADOJEVO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1,04</w:t>
            </w:r>
          </w:p>
        </w:tc>
      </w:tr>
    </w:tbl>
    <w:p w:rsidR="006510BA" w:rsidRDefault="006510BA">
      <w:pPr>
        <w:sectPr w:rsidR="006510BA">
          <w:headerReference w:type="default" r:id="rId42"/>
          <w:footerReference w:type="default" r:id="rId43"/>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587151960"/>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85" w:name="_Toc4.00.02_OŠ_ĐURA_JAKŠIĆ_SRPSKA_CRNJA"/>
      <w:bookmarkEnd w:id="185"/>
      <w:tr w:rsidR="006510BA">
        <w:tc>
          <w:tcPr>
            <w:tcW w:w="750" w:type="dxa"/>
            <w:tcMar>
              <w:top w:w="0" w:type="dxa"/>
              <w:left w:w="0" w:type="dxa"/>
              <w:bottom w:w="0" w:type="dxa"/>
              <w:right w:w="0" w:type="dxa"/>
            </w:tcMar>
          </w:tcPr>
          <w:p w:rsidR="006510BA" w:rsidRDefault="002704A6">
            <w:pPr>
              <w:rPr>
                <w:vanish/>
              </w:rPr>
            </w:pPr>
            <w:r>
              <w:fldChar w:fldCharType="begin"/>
            </w:r>
            <w:r>
              <w:instrText>TC "4.00.02 OŠ ĐURA JAKŠIĆ SRPSKA CRNJA"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4.00.02</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OŠ ĐURA JAKŠIĆ SRPSKA CRNJA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0,51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13.849.000,00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13.849.000,00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13.849.000,00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2,07</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4.00.02    OŠ ĐURA JAKŠIĆ SRPSKA CRNJA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13.849.000,00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13.849.000,00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13.849.000,00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2,07</w:t>
            </w:r>
          </w:p>
        </w:tc>
      </w:tr>
    </w:tbl>
    <w:p w:rsidR="006510BA" w:rsidRDefault="006510BA">
      <w:pPr>
        <w:sectPr w:rsidR="006510BA">
          <w:headerReference w:type="default" r:id="rId44"/>
          <w:footerReference w:type="default" r:id="rId45"/>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493838724"/>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86" w:name="_Toc4.00.03_OŠ_4._OKTOBAR_VOJVODA_STEPA"/>
      <w:bookmarkEnd w:id="186"/>
      <w:tr w:rsidR="006510BA">
        <w:tc>
          <w:tcPr>
            <w:tcW w:w="750" w:type="dxa"/>
            <w:tcMar>
              <w:top w:w="0" w:type="dxa"/>
              <w:left w:w="0" w:type="dxa"/>
              <w:bottom w:w="0" w:type="dxa"/>
              <w:right w:w="0" w:type="dxa"/>
            </w:tcMar>
          </w:tcPr>
          <w:p w:rsidR="006510BA" w:rsidRDefault="002704A6">
            <w:pPr>
              <w:rPr>
                <w:vanish/>
              </w:rPr>
            </w:pPr>
            <w:r>
              <w:fldChar w:fldCharType="begin"/>
            </w:r>
            <w:r>
              <w:instrText>TC "4.00.03 OŠ 4. OKTOBAR VOJVODA STEPA"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4.00.03</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OŠ 4. OKTOBAR VOJVODA STEPA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1.372.036,00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1.372.036,00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1.372.036,00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137.203,00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70.659,00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104.102,00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104.102,00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104.102,00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1,04</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4.00.03    OŠ 4. OKTOBAR VOJVODA STEPA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1,04</w:t>
            </w:r>
          </w:p>
        </w:tc>
      </w:tr>
    </w:tbl>
    <w:p w:rsidR="006510BA" w:rsidRDefault="006510BA">
      <w:pPr>
        <w:sectPr w:rsidR="006510BA">
          <w:headerReference w:type="default" r:id="rId46"/>
          <w:footerReference w:type="default" r:id="rId47"/>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60661367"/>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87" w:name="_Toc4.00.04_OŠ_PETEFI_ŠANDOR_NOVA_CRNJA"/>
      <w:bookmarkEnd w:id="187"/>
      <w:tr w:rsidR="006510BA">
        <w:tc>
          <w:tcPr>
            <w:tcW w:w="750" w:type="dxa"/>
            <w:tcMar>
              <w:top w:w="0" w:type="dxa"/>
              <w:left w:w="0" w:type="dxa"/>
              <w:bottom w:w="0" w:type="dxa"/>
              <w:right w:w="0" w:type="dxa"/>
            </w:tcMar>
          </w:tcPr>
          <w:p w:rsidR="006510BA" w:rsidRDefault="002704A6">
            <w:pPr>
              <w:rPr>
                <w:vanish/>
              </w:rPr>
            </w:pPr>
            <w:r>
              <w:fldChar w:fldCharType="begin"/>
            </w:r>
            <w:r>
              <w:instrText>TC "4.00.04 OŠ PETEFI ŠANDOR NOVA CRNJA"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4.00.04</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OŠ PETEFI ŠANDOR NOVA CRNJA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0,22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4.00.04    OŠ PETEFI ŠANDOR NOVA CRNJA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w:t>
            </w:r>
          </w:p>
        </w:tc>
      </w:tr>
    </w:tbl>
    <w:p w:rsidR="006510BA" w:rsidRDefault="006510BA">
      <w:pPr>
        <w:sectPr w:rsidR="006510BA">
          <w:headerReference w:type="default" r:id="rId48"/>
          <w:footerReference w:type="default" r:id="rId49"/>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807117495"/>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88" w:name="_Toc4.00.05_OŠ_BRANKO_RADIČEVIĆ_ALEKSAND"/>
      <w:bookmarkEnd w:id="188"/>
      <w:tr w:rsidR="006510BA">
        <w:tc>
          <w:tcPr>
            <w:tcW w:w="750" w:type="dxa"/>
            <w:tcMar>
              <w:top w:w="0" w:type="dxa"/>
              <w:left w:w="0" w:type="dxa"/>
              <w:bottom w:w="0" w:type="dxa"/>
              <w:right w:w="0" w:type="dxa"/>
            </w:tcMar>
          </w:tcPr>
          <w:p w:rsidR="006510BA" w:rsidRDefault="002704A6">
            <w:pPr>
              <w:rPr>
                <w:vanish/>
              </w:rPr>
            </w:pPr>
            <w:r>
              <w:fldChar w:fldCharType="begin"/>
            </w:r>
            <w:r>
              <w:instrText>TC "4.00.05 OŠ BRANKO RADIČEVIĆ ALEKSANDROVO"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4.00.05</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OŠ BRANKO RADIČEVIĆ ALEKSANDROVO</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0,75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0,18</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1,79</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4.00.05    OŠ BRANKO RADIČEVIĆ ALEKSANDROVO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11.971.000,00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11.971.000,00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11.971.000,00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1,79</w:t>
            </w:r>
          </w:p>
        </w:tc>
      </w:tr>
    </w:tbl>
    <w:p w:rsidR="006510BA" w:rsidRDefault="006510BA">
      <w:pPr>
        <w:sectPr w:rsidR="006510BA">
          <w:headerReference w:type="default" r:id="rId50"/>
          <w:footerReference w:type="default" r:id="rId51"/>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162888037"/>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89" w:name="_Toc4.00.06_SŠ_ĐURA_JAKŠIĆ_SRPSKA_CRNJA"/>
      <w:bookmarkEnd w:id="189"/>
      <w:tr w:rsidR="006510BA">
        <w:tc>
          <w:tcPr>
            <w:tcW w:w="750" w:type="dxa"/>
            <w:tcMar>
              <w:top w:w="0" w:type="dxa"/>
              <w:left w:w="0" w:type="dxa"/>
              <w:bottom w:w="0" w:type="dxa"/>
              <w:right w:w="0" w:type="dxa"/>
            </w:tcMar>
          </w:tcPr>
          <w:p w:rsidR="006510BA" w:rsidRDefault="002704A6">
            <w:pPr>
              <w:rPr>
                <w:vanish/>
              </w:rPr>
            </w:pPr>
            <w:r>
              <w:fldChar w:fldCharType="begin"/>
            </w:r>
            <w:r>
              <w:instrText>TC "4.00.06 SŠ ĐURA JAKŠIĆ SRPSKA CRNJA"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4.00.06</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SŠ ĐURA JAKŠIĆ SRPSKA CRNJA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0,32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0,09</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0,05</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0,03</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0,04</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0,06</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0,02</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0,07</w:t>
            </w:r>
          </w:p>
        </w:tc>
      </w:tr>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1,09</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4.00.06    SŠ ĐURA JAKŠIĆ SRPSKA CRNJA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7.304.000,00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1,09</w:t>
            </w:r>
          </w:p>
        </w:tc>
      </w:tr>
    </w:tbl>
    <w:p w:rsidR="006510BA" w:rsidRDefault="006510BA">
      <w:pPr>
        <w:sectPr w:rsidR="006510BA">
          <w:headerReference w:type="default" r:id="rId52"/>
          <w:footerReference w:type="default" r:id="rId53"/>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134371006"/>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90" w:name="_Toc4.00.07_DOM_ZDRAVLJA_SRPSKA_CRNJA"/>
      <w:bookmarkEnd w:id="190"/>
      <w:tr w:rsidR="006510BA">
        <w:tc>
          <w:tcPr>
            <w:tcW w:w="750" w:type="dxa"/>
            <w:tcMar>
              <w:top w:w="0" w:type="dxa"/>
              <w:left w:w="0" w:type="dxa"/>
              <w:bottom w:w="0" w:type="dxa"/>
              <w:right w:w="0" w:type="dxa"/>
            </w:tcMar>
          </w:tcPr>
          <w:p w:rsidR="006510BA" w:rsidRDefault="002704A6">
            <w:pPr>
              <w:rPr>
                <w:vanish/>
              </w:rPr>
            </w:pPr>
            <w:r>
              <w:fldChar w:fldCharType="begin"/>
            </w:r>
            <w:r>
              <w:instrText>TC "4.00.07 DOM ZDRAVLJA SRPSKA CRNJA"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4.00.07</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DOM ZDRAVLJA SRPSKA CRNJA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bookmarkStart w:id="191" w:name="_Toc464000"/>
      <w:bookmarkEnd w:id="191"/>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"464000" \f C \l "2"</w:instrText>
            </w:r>
            <w:r>
              <w:fldChar w:fldCharType="end"/>
            </w:r>
          </w:p>
          <w:p w:rsidR="006510BA" w:rsidRDefault="002704A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Tekuće dotacije organizacijama za obavezno socijalno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1,97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1,97</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4.00.07    DOM ZDRAVLJA SRPSKA CRNJA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1,97</w:t>
            </w:r>
          </w:p>
        </w:tc>
      </w:tr>
    </w:tbl>
    <w:p w:rsidR="006510BA" w:rsidRDefault="006510BA">
      <w:pPr>
        <w:sectPr w:rsidR="006510BA">
          <w:headerReference w:type="default" r:id="rId54"/>
          <w:footerReference w:type="default" r:id="rId55"/>
          <w:pgSz w:w="16837" w:h="11905" w:orient="landscape"/>
          <w:pgMar w:top="360" w:right="360" w:bottom="360" w:left="360" w:header="360" w:footer="360" w:gutter="0"/>
          <w:cols w:space="720"/>
        </w:sectPr>
      </w:pPr>
    </w:p>
    <w:p w:rsidR="006510BA" w:rsidRDefault="006510BA">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510BA">
        <w:trPr>
          <w:trHeight w:val="276"/>
          <w:tblHeader/>
        </w:trPr>
        <w:tc>
          <w:tcPr>
            <w:tcW w:w="16117" w:type="dxa"/>
            <w:gridSpan w:val="9"/>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PLAN RASHODA</w:t>
            </w:r>
          </w:p>
        </w:tc>
      </w:tr>
      <w:tr w:rsidR="006510B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510BA">
              <w:trPr>
                <w:jc w:val="center"/>
              </w:trPr>
              <w:tc>
                <w:tcPr>
                  <w:tcW w:w="16117" w:type="dxa"/>
                  <w:tcMar>
                    <w:top w:w="0" w:type="dxa"/>
                    <w:left w:w="0" w:type="dxa"/>
                    <w:bottom w:w="0" w:type="dxa"/>
                    <w:right w:w="0" w:type="dxa"/>
                  </w:tcMar>
                </w:tcPr>
                <w:p w:rsidR="002704A6" w:rsidRDefault="002704A6">
                  <w:pPr>
                    <w:jc w:val="center"/>
                    <w:divId w:val="1665164416"/>
                    <w:rPr>
                      <w:b/>
                      <w:bCs/>
                      <w:color w:val="000000"/>
                      <w:sz w:val="24"/>
                      <w:szCs w:val="24"/>
                    </w:rPr>
                  </w:pPr>
                  <w:r>
                    <w:rPr>
                      <w:b/>
                      <w:bCs/>
                      <w:color w:val="000000"/>
                    </w:rPr>
                    <w:t>Za period: 01.01.2025-31.12.2025</w:t>
                  </w:r>
                </w:p>
                <w:p w:rsidR="006510BA" w:rsidRDefault="006510BA"/>
              </w:tc>
            </w:tr>
          </w:tbl>
          <w:p w:rsidR="006510BA" w:rsidRDefault="006510BA">
            <w:pPr>
              <w:spacing w:line="1" w:lineRule="auto"/>
            </w:pPr>
          </w:p>
        </w:tc>
      </w:tr>
      <w:bookmarkStart w:id="192" w:name="_Toc4.00.08_CENTAR_ZA_SOCIJALNI_RAD_NOVA"/>
      <w:bookmarkEnd w:id="192"/>
      <w:tr w:rsidR="006510BA">
        <w:tc>
          <w:tcPr>
            <w:tcW w:w="750" w:type="dxa"/>
            <w:tcMar>
              <w:top w:w="0" w:type="dxa"/>
              <w:left w:w="0" w:type="dxa"/>
              <w:bottom w:w="0" w:type="dxa"/>
              <w:right w:w="0" w:type="dxa"/>
            </w:tcMar>
          </w:tcPr>
          <w:p w:rsidR="006510BA" w:rsidRDefault="002704A6">
            <w:pPr>
              <w:rPr>
                <w:vanish/>
              </w:rPr>
            </w:pPr>
            <w:r>
              <w:fldChar w:fldCharType="begin"/>
            </w:r>
            <w:r>
              <w:instrText>TC "4.00.08 CENTAR ZA SOCIJALNI RAD NOVA CRNJA" \f C \l "1"</w:instrText>
            </w:r>
            <w:r>
              <w:fldChar w:fldCharType="end"/>
            </w:r>
          </w:p>
          <w:p w:rsidR="006510BA" w:rsidRDefault="002704A6">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510BA" w:rsidRDefault="002704A6">
            <w:pPr>
              <w:rPr>
                <w:b/>
                <w:bCs/>
                <w:color w:val="000000"/>
                <w:sz w:val="16"/>
                <w:szCs w:val="16"/>
              </w:rPr>
            </w:pPr>
            <w:r>
              <w:rPr>
                <w:b/>
                <w:bCs/>
                <w:color w:val="000000"/>
                <w:sz w:val="16"/>
                <w:szCs w:val="16"/>
              </w:rPr>
              <w:t>BUDŽET</w:t>
            </w:r>
          </w:p>
        </w:tc>
      </w:tr>
      <w:tr w:rsidR="006510BA">
        <w:tc>
          <w:tcPr>
            <w:tcW w:w="750" w:type="dxa"/>
            <w:tcBorders>
              <w:bottom w:val="single" w:sz="6" w:space="0" w:color="000000"/>
            </w:tcBorders>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4.00.08</w:t>
            </w:r>
          </w:p>
        </w:tc>
        <w:tc>
          <w:tcPr>
            <w:tcW w:w="15367" w:type="dxa"/>
            <w:gridSpan w:val="8"/>
            <w:vMerge w:val="restart"/>
            <w:tcBorders>
              <w:bottom w:val="single" w:sz="6" w:space="0" w:color="000000"/>
            </w:tcBorders>
            <w:tcMar>
              <w:top w:w="0" w:type="dxa"/>
              <w:left w:w="0" w:type="dxa"/>
              <w:bottom w:w="0" w:type="dxa"/>
              <w:right w:w="0" w:type="dxa"/>
            </w:tcMar>
          </w:tcPr>
          <w:p w:rsidR="006510BA" w:rsidRDefault="002704A6">
            <w:pPr>
              <w:rPr>
                <w:b/>
                <w:bCs/>
                <w:color w:val="000000"/>
                <w:sz w:val="16"/>
                <w:szCs w:val="16"/>
              </w:rPr>
            </w:pPr>
            <w:r>
              <w:rPr>
                <w:b/>
                <w:bCs/>
                <w:color w:val="000000"/>
                <w:sz w:val="16"/>
                <w:szCs w:val="16"/>
              </w:rPr>
              <w:t>CENTAR ZA SOCIJALNI RAD NOVA CRNJA</w:t>
            </w:r>
          </w:p>
        </w:tc>
      </w:tr>
      <w:tr w:rsidR="006510B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bookmarkStart w:id="193" w:name="_Toc463000"/>
      <w:bookmarkEnd w:id="193"/>
      <w:tr w:rsidR="006510B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vanish/>
              </w:rPr>
            </w:pPr>
            <w:r>
              <w:fldChar w:fldCharType="begin"/>
            </w:r>
            <w:r>
              <w:instrText>TC "463000" \f C \l "2"</w:instrText>
            </w:r>
            <w:r>
              <w:fldChar w:fldCharType="end"/>
            </w:r>
          </w:p>
          <w:p w:rsidR="006510BA" w:rsidRDefault="002704A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2704A6">
            <w:pPr>
              <w:jc w:val="right"/>
              <w:rPr>
                <w:color w:val="000000"/>
                <w:sz w:val="16"/>
                <w:szCs w:val="16"/>
              </w:rPr>
            </w:pPr>
            <w:r>
              <w:rPr>
                <w:color w:val="000000"/>
                <w:sz w:val="16"/>
                <w:szCs w:val="16"/>
              </w:rPr>
              <w:t>1,12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1,12</w:t>
            </w:r>
          </w:p>
        </w:tc>
      </w:tr>
      <w:tr w:rsidR="006510BA">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rPr>
                <w:b/>
                <w:bCs/>
                <w:color w:val="000000"/>
                <w:sz w:val="16"/>
                <w:szCs w:val="16"/>
              </w:rPr>
            </w:pPr>
            <w:r>
              <w:rPr>
                <w:b/>
                <w:bCs/>
                <w:color w:val="000000"/>
                <w:sz w:val="16"/>
                <w:szCs w:val="16"/>
              </w:rPr>
              <w:t>Ukupno za    4.00.08    CENTAR ZA SOCIJALNI RAD NOVA CRNJA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right"/>
              <w:rPr>
                <w:b/>
                <w:bCs/>
                <w:color w:val="000000"/>
                <w:sz w:val="16"/>
                <w:szCs w:val="16"/>
              </w:rPr>
            </w:pPr>
            <w:r>
              <w:rPr>
                <w:b/>
                <w:bCs/>
                <w:color w:val="000000"/>
                <w:sz w:val="16"/>
                <w:szCs w:val="16"/>
              </w:rPr>
              <w:t>1,12</w:t>
            </w:r>
          </w:p>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6510BA" w:rsidRDefault="006510BA">
            <w:bookmarkStart w:id="194" w:name="__bookmark_80"/>
            <w:bookmarkEnd w:id="194"/>
          </w:p>
          <w:p w:rsidR="006510BA" w:rsidRDefault="006510BA">
            <w:pPr>
              <w:spacing w:line="1" w:lineRule="auto"/>
            </w:pPr>
          </w:p>
        </w:tc>
      </w:tr>
    </w:tbl>
    <w:p w:rsidR="006510BA" w:rsidRDefault="006510BA">
      <w:pPr>
        <w:sectPr w:rsidR="006510BA">
          <w:headerReference w:type="default" r:id="rId56"/>
          <w:footerReference w:type="default" r:id="rId57"/>
          <w:pgSz w:w="16837" w:h="11905" w:orient="landscape"/>
          <w:pgMar w:top="360" w:right="360" w:bottom="360" w:left="360" w:header="360" w:footer="360" w:gutter="0"/>
          <w:cols w:space="720"/>
        </w:sectPr>
      </w:pPr>
    </w:p>
    <w:p w:rsidR="006510BA" w:rsidRDefault="006510BA">
      <w:pPr>
        <w:rPr>
          <w:vanish/>
        </w:rPr>
      </w:pPr>
      <w:bookmarkStart w:id="195" w:name="__bookmark_84"/>
      <w:bookmarkEnd w:id="195"/>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6510BA">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510BA">
              <w:trPr>
                <w:trHeight w:val="276"/>
                <w:jc w:val="center"/>
              </w:trPr>
              <w:tc>
                <w:tcPr>
                  <w:tcW w:w="16117" w:type="dxa"/>
                  <w:gridSpan w:val="3"/>
                  <w:vMerge w:val="restart"/>
                  <w:tcMar>
                    <w:top w:w="0" w:type="dxa"/>
                    <w:left w:w="0" w:type="dxa"/>
                    <w:bottom w:w="0" w:type="dxa"/>
                    <w:right w:w="0" w:type="dxa"/>
                  </w:tcMar>
                </w:tcPr>
                <w:p w:rsidR="006510BA" w:rsidRDefault="002704A6">
                  <w:pPr>
                    <w:jc w:val="center"/>
                    <w:rPr>
                      <w:b/>
                      <w:bCs/>
                      <w:color w:val="000000"/>
                      <w:sz w:val="24"/>
                      <w:szCs w:val="24"/>
                    </w:rPr>
                  </w:pPr>
                  <w:r>
                    <w:rPr>
                      <w:b/>
                      <w:bCs/>
                      <w:color w:val="000000"/>
                      <w:sz w:val="24"/>
                      <w:szCs w:val="24"/>
                    </w:rPr>
                    <w:t>ANALITIČKI PLAN RASHODA INDIREKTNIH BUDŽETSKIH KORISNIKA</w:t>
                  </w:r>
                </w:p>
              </w:tc>
            </w:tr>
            <w:tr w:rsidR="006510BA">
              <w:trPr>
                <w:jc w:val="center"/>
              </w:trPr>
              <w:tc>
                <w:tcPr>
                  <w:tcW w:w="5808" w:type="dxa"/>
                  <w:tcMar>
                    <w:top w:w="0" w:type="dxa"/>
                    <w:left w:w="0" w:type="dxa"/>
                    <w:bottom w:w="0" w:type="dxa"/>
                    <w:right w:w="0" w:type="dxa"/>
                  </w:tcMar>
                </w:tcPr>
                <w:p w:rsidR="006510BA" w:rsidRDefault="002704A6">
                  <w:pPr>
                    <w:rPr>
                      <w:b/>
                      <w:bCs/>
                      <w:color w:val="000000"/>
                      <w:sz w:val="16"/>
                      <w:szCs w:val="16"/>
                    </w:rPr>
                  </w:pPr>
                  <w:r>
                    <w:rPr>
                      <w:b/>
                      <w:bCs/>
                      <w:color w:val="000000"/>
                      <w:sz w:val="16"/>
                      <w:szCs w:val="16"/>
                    </w:rPr>
                    <w:t>0     BUDŽET</w:t>
                  </w:r>
                </w:p>
              </w:tc>
              <w:tc>
                <w:tcPr>
                  <w:tcW w:w="4500" w:type="dxa"/>
                  <w:tcMar>
                    <w:top w:w="0" w:type="dxa"/>
                    <w:left w:w="0" w:type="dxa"/>
                    <w:bottom w:w="0" w:type="dxa"/>
                    <w:right w:w="0" w:type="dxa"/>
                  </w:tcMar>
                </w:tcPr>
                <w:p w:rsidR="006510BA" w:rsidRDefault="002704A6">
                  <w:pPr>
                    <w:jc w:val="center"/>
                    <w:rPr>
                      <w:b/>
                      <w:bCs/>
                      <w:color w:val="000000"/>
                    </w:rPr>
                  </w:pPr>
                  <w:r>
                    <w:rPr>
                      <w:b/>
                      <w:bCs/>
                      <w:color w:val="000000"/>
                    </w:rPr>
                    <w:t>2025</w:t>
                  </w:r>
                </w:p>
              </w:tc>
              <w:tc>
                <w:tcPr>
                  <w:tcW w:w="5809" w:type="dxa"/>
                  <w:tcMar>
                    <w:top w:w="0" w:type="dxa"/>
                    <w:left w:w="0" w:type="dxa"/>
                    <w:bottom w:w="0" w:type="dxa"/>
                    <w:right w:w="0" w:type="dxa"/>
                  </w:tcMar>
                </w:tcPr>
                <w:p w:rsidR="006510BA" w:rsidRDefault="006510BA">
                  <w:pPr>
                    <w:spacing w:line="1" w:lineRule="auto"/>
                    <w:jc w:val="center"/>
                  </w:pPr>
                </w:p>
              </w:tc>
            </w:tr>
          </w:tbl>
          <w:p w:rsidR="006510BA" w:rsidRDefault="006510BA">
            <w:pPr>
              <w:spacing w:line="1" w:lineRule="auto"/>
            </w:pPr>
          </w:p>
        </w:tc>
      </w:tr>
      <w:tr w:rsidR="006510BA">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6510BA" w:rsidRDefault="006510BA">
            <w:pPr>
              <w:spacing w:line="1" w:lineRule="auto"/>
            </w:pPr>
          </w:p>
        </w:tc>
      </w:tr>
      <w:tr w:rsidR="006510BA">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Broj pozicije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Ekonom. klasif.</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Rashod po namenama</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budžeta</w:t>
            </w:r>
          </w:p>
          <w:p w:rsidR="006510BA" w:rsidRDefault="002704A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510BA" w:rsidRDefault="002704A6">
            <w:pPr>
              <w:jc w:val="center"/>
              <w:rPr>
                <w:b/>
                <w:bCs/>
                <w:color w:val="000000"/>
                <w:sz w:val="16"/>
                <w:szCs w:val="16"/>
              </w:rPr>
            </w:pPr>
            <w:r>
              <w:rPr>
                <w:b/>
                <w:bCs/>
                <w:color w:val="000000"/>
                <w:sz w:val="16"/>
                <w:szCs w:val="16"/>
              </w:rPr>
              <w:t>Struktura</w:t>
            </w:r>
          </w:p>
          <w:p w:rsidR="006510BA" w:rsidRDefault="002704A6">
            <w:pPr>
              <w:jc w:val="center"/>
              <w:rPr>
                <w:b/>
                <w:bCs/>
                <w:color w:val="000000"/>
                <w:sz w:val="16"/>
                <w:szCs w:val="16"/>
              </w:rPr>
            </w:pPr>
            <w:r>
              <w:rPr>
                <w:b/>
                <w:bCs/>
                <w:color w:val="000000"/>
                <w:sz w:val="16"/>
                <w:szCs w:val="16"/>
              </w:rPr>
              <w:t>( % )</w:t>
            </w:r>
          </w:p>
        </w:tc>
      </w:tr>
      <w:bookmarkStart w:id="196" w:name="_Toc0_BUDŽET"/>
      <w:bookmarkEnd w:id="196"/>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"0 BUDŽET" \f C \l "1"</w:instrText>
            </w:r>
            <w:r>
              <w:fldChar w:fldCharType="end"/>
            </w:r>
          </w:p>
          <w:bookmarkStart w:id="197" w:name="_Toc4_OPŠTINSKA_UPRAVA"/>
          <w:bookmarkEnd w:id="197"/>
          <w:p w:rsidR="006510BA" w:rsidRDefault="002704A6">
            <w:pPr>
              <w:rPr>
                <w:vanish/>
              </w:rPr>
            </w:pPr>
            <w:r>
              <w:fldChar w:fldCharType="begin"/>
            </w:r>
            <w:r>
              <w:instrText>TC "4 OPŠTINSKA UPRAVA" \f C \l "2"</w:instrText>
            </w:r>
            <w:r>
              <w:fldChar w:fldCharType="end"/>
            </w:r>
          </w:p>
          <w:p w:rsidR="006510BA" w:rsidRDefault="002704A6">
            <w:pPr>
              <w:rPr>
                <w:b/>
                <w:bCs/>
                <w:color w:val="000000"/>
                <w:sz w:val="16"/>
                <w:szCs w:val="16"/>
              </w:rPr>
            </w:pPr>
            <w:r>
              <w:rPr>
                <w:b/>
                <w:bCs/>
                <w:color w:val="000000"/>
                <w:sz w:val="16"/>
                <w:szCs w:val="16"/>
              </w:rPr>
              <w:t>Razdeo</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OPŠTINSKA UPRAVA</w:t>
            </w:r>
          </w:p>
        </w:tc>
      </w:tr>
      <w:bookmarkStart w:id="198" w:name="_Toc4.01_MESNE_ZAJEDNICE"/>
      <w:bookmarkEnd w:id="198"/>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 MESNE ZAJEDNICE" \f C \l "3"</w:instrText>
            </w:r>
            <w:r>
              <w:fldChar w:fldCharType="end"/>
            </w:r>
          </w:p>
          <w:p w:rsidR="006510BA" w:rsidRDefault="002704A6">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MESNE ZAJEDNICE</w:t>
            </w:r>
          </w:p>
        </w:tc>
      </w:tr>
      <w:bookmarkStart w:id="199" w:name="_Toc4.01.01"/>
      <w:bookmarkEnd w:id="199"/>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"4.01.01" \f C \l "4"</w:instrText>
            </w:r>
            <w:r>
              <w:fldChar w:fldCharType="end"/>
            </w:r>
          </w:p>
          <w:p w:rsidR="006510BA" w:rsidRDefault="002704A6">
            <w:pPr>
              <w:rPr>
                <w:b/>
                <w:bCs/>
                <w:color w:val="000000"/>
                <w:sz w:val="16"/>
                <w:szCs w:val="16"/>
              </w:rPr>
            </w:pPr>
            <w:r>
              <w:rPr>
                <w:b/>
                <w:bCs/>
                <w:color w:val="000000"/>
                <w:sz w:val="16"/>
                <w:szCs w:val="16"/>
              </w:rPr>
              <w:t>4.01.01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MZ VOJVODA STEPA</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1,57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3.029.000,00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5,15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4.764.000,00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bookmarkStart w:id="200" w:name="_Toc4.01.02"/>
      <w:bookmarkEnd w:id="200"/>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"4.01.02" \f C \l "4"</w:instrText>
            </w:r>
            <w:r>
              <w:fldChar w:fldCharType="end"/>
            </w:r>
          </w:p>
          <w:p w:rsidR="006510BA" w:rsidRDefault="002704A6">
            <w:pPr>
              <w:rPr>
                <w:b/>
                <w:bCs/>
                <w:color w:val="000000"/>
                <w:sz w:val="16"/>
                <w:szCs w:val="16"/>
              </w:rPr>
            </w:pPr>
            <w:r>
              <w:rPr>
                <w:b/>
                <w:bCs/>
                <w:color w:val="000000"/>
                <w:sz w:val="16"/>
                <w:szCs w:val="16"/>
              </w:rPr>
              <w:t>4.01.02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MZ NOVA CRNJA</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1,57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1.817.500,00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1.817.500,00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3,09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77.100,00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77.100,00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4.076.100,00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bookmarkStart w:id="201" w:name="_Toc4.01.03"/>
      <w:bookmarkEnd w:id="201"/>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"4.01.03" \f C \l "4"</w:instrText>
            </w:r>
            <w:r>
              <w:fldChar w:fldCharType="end"/>
            </w:r>
          </w:p>
          <w:p w:rsidR="006510BA" w:rsidRDefault="002704A6">
            <w:pPr>
              <w:rPr>
                <w:b/>
                <w:bCs/>
                <w:color w:val="000000"/>
                <w:sz w:val="16"/>
                <w:szCs w:val="16"/>
              </w:rPr>
            </w:pPr>
            <w:r>
              <w:rPr>
                <w:b/>
                <w:bCs/>
                <w:color w:val="000000"/>
                <w:sz w:val="16"/>
                <w:szCs w:val="16"/>
              </w:rPr>
              <w:t>4.01.03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MZ RADOJEVO</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1,57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0,51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3.370.000,00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bookmarkStart w:id="202" w:name="_Toc4.01.04"/>
      <w:bookmarkEnd w:id="202"/>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"4.01.04" \f C \l "4"</w:instrText>
            </w:r>
            <w:r>
              <w:fldChar w:fldCharType="end"/>
            </w:r>
          </w:p>
          <w:p w:rsidR="006510BA" w:rsidRDefault="002704A6">
            <w:pPr>
              <w:rPr>
                <w:b/>
                <w:bCs/>
                <w:color w:val="000000"/>
                <w:sz w:val="16"/>
                <w:szCs w:val="16"/>
              </w:rPr>
            </w:pPr>
            <w:r>
              <w:rPr>
                <w:b/>
                <w:bCs/>
                <w:color w:val="000000"/>
                <w:sz w:val="16"/>
                <w:szCs w:val="16"/>
              </w:rPr>
              <w:t>4.01.04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MZ SRPSKA CRNJA</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1,57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2.434.000,00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4,14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4.864.900,00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4.864.900,00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8,28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9.954.900,00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bookmarkStart w:id="203" w:name="_Toc4.01.05"/>
      <w:bookmarkEnd w:id="203"/>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"4.01.05" \f C \l "4"</w:instrText>
            </w:r>
            <w:r>
              <w:fldChar w:fldCharType="end"/>
            </w:r>
          </w:p>
          <w:p w:rsidR="006510BA" w:rsidRDefault="002704A6">
            <w:pPr>
              <w:rPr>
                <w:b/>
                <w:bCs/>
                <w:color w:val="000000"/>
                <w:sz w:val="16"/>
                <w:szCs w:val="16"/>
              </w:rPr>
            </w:pPr>
            <w:r>
              <w:rPr>
                <w:b/>
                <w:bCs/>
                <w:color w:val="000000"/>
                <w:sz w:val="16"/>
                <w:szCs w:val="16"/>
              </w:rPr>
              <w:t>4.01.05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MZ TOBA</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1,57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726.100,00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726.100,00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1,24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11.640,00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2.325.740,00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bookmarkStart w:id="204" w:name="_Toc4.01.06"/>
      <w:bookmarkEnd w:id="204"/>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"4.01.06" \f C \l "4"</w:instrText>
            </w:r>
            <w:r>
              <w:fldChar w:fldCharType="end"/>
            </w:r>
          </w:p>
          <w:p w:rsidR="006510BA" w:rsidRDefault="002704A6">
            <w:pPr>
              <w:rPr>
                <w:b/>
                <w:bCs/>
                <w:color w:val="000000"/>
                <w:sz w:val="16"/>
                <w:szCs w:val="16"/>
              </w:rPr>
            </w:pPr>
            <w:r>
              <w:rPr>
                <w:b/>
                <w:bCs/>
                <w:color w:val="000000"/>
                <w:sz w:val="16"/>
                <w:szCs w:val="16"/>
              </w:rPr>
              <w:t>4.01.06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MZ ALEKSANDROVO</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1,57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4,94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12.600,00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2,89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6.856.600,00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MESNE ZAJEDNICE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31.347.340,00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31.347.340,00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510BA" w:rsidRDefault="002704A6">
            <w:pPr>
              <w:jc w:val="right"/>
              <w:rPr>
                <w:b/>
                <w:bCs/>
                <w:color w:val="000000"/>
                <w:sz w:val="16"/>
                <w:szCs w:val="16"/>
              </w:rPr>
            </w:pPr>
            <w:r>
              <w:rPr>
                <w:b/>
                <w:bCs/>
                <w:color w:val="000000"/>
                <w:sz w:val="16"/>
                <w:szCs w:val="16"/>
              </w:rPr>
              <w:t>53,35</w:t>
            </w:r>
          </w:p>
        </w:tc>
      </w:tr>
      <w:tr w:rsidR="006510B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bookmarkStart w:id="205" w:name="_Toc4.02_USTANOVE_KULTURE"/>
      <w:bookmarkEnd w:id="205"/>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"4.02 USTANOVE KULTURE" \f C \l "3"</w:instrText>
            </w:r>
            <w:r>
              <w:fldChar w:fldCharType="end"/>
            </w:r>
          </w:p>
          <w:p w:rsidR="006510BA" w:rsidRDefault="002704A6">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USTANOVE KULTURE</w:t>
            </w:r>
          </w:p>
        </w:tc>
      </w:tr>
      <w:bookmarkStart w:id="206" w:name="_Toc4.02.01"/>
      <w:bookmarkEnd w:id="206"/>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"4.02.01" \f C \l "4"</w:instrText>
            </w:r>
            <w:r>
              <w:fldChar w:fldCharType="end"/>
            </w:r>
          </w:p>
          <w:p w:rsidR="006510BA" w:rsidRDefault="002704A6">
            <w:pPr>
              <w:rPr>
                <w:b/>
                <w:bCs/>
                <w:color w:val="000000"/>
                <w:sz w:val="16"/>
                <w:szCs w:val="16"/>
              </w:rPr>
            </w:pPr>
            <w:r>
              <w:rPr>
                <w:b/>
                <w:bCs/>
                <w:color w:val="000000"/>
                <w:sz w:val="16"/>
                <w:szCs w:val="16"/>
              </w:rPr>
              <w:t>4.02.01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NARODNA BIBLIOTEKA SRPSKA CRNJA</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5.677.704,00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5.677.704,00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9,66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557.323,00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557.323,00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0,95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298.290,00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298.290,00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0,51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434.140,00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434.140,00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0,74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1,70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1,70</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11.657.457,00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USTANOVE KULTURE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11.657.457,00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11.657.457,00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510BA" w:rsidRDefault="002704A6">
            <w:pPr>
              <w:jc w:val="right"/>
              <w:rPr>
                <w:b/>
                <w:bCs/>
                <w:color w:val="000000"/>
                <w:sz w:val="16"/>
                <w:szCs w:val="16"/>
              </w:rPr>
            </w:pPr>
            <w:r>
              <w:rPr>
                <w:b/>
                <w:bCs/>
                <w:color w:val="000000"/>
                <w:sz w:val="16"/>
                <w:szCs w:val="16"/>
              </w:rPr>
              <w:t>19,84</w:t>
            </w:r>
          </w:p>
        </w:tc>
      </w:tr>
      <w:tr w:rsidR="006510B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bookmarkStart w:id="207" w:name="_Toc4.03_TURISTIČKE_ORGANIZACIJE"/>
      <w:bookmarkEnd w:id="207"/>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"4.03 TURISTIČKE ORGANIZACIJE" \f C \l "3"</w:instrText>
            </w:r>
            <w:r>
              <w:fldChar w:fldCharType="end"/>
            </w:r>
          </w:p>
          <w:p w:rsidR="006510BA" w:rsidRDefault="002704A6">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TURISTIČKE ORGANIZACIJE</w:t>
            </w:r>
          </w:p>
        </w:tc>
      </w:tr>
      <w:bookmarkStart w:id="208" w:name="_Toc4.03.01"/>
      <w:bookmarkEnd w:id="208"/>
      <w:tr w:rsidR="006510BA">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510BA" w:rsidRDefault="002704A6">
            <w:pPr>
              <w:rPr>
                <w:vanish/>
              </w:rPr>
            </w:pPr>
            <w:r>
              <w:fldChar w:fldCharType="begin"/>
            </w:r>
            <w:r>
              <w:instrText>TC "4.03.01" \f C \l "4"</w:instrText>
            </w:r>
            <w:r>
              <w:fldChar w:fldCharType="end"/>
            </w:r>
          </w:p>
          <w:p w:rsidR="006510BA" w:rsidRDefault="002704A6">
            <w:pPr>
              <w:rPr>
                <w:b/>
                <w:bCs/>
                <w:color w:val="000000"/>
                <w:sz w:val="16"/>
                <w:szCs w:val="16"/>
              </w:rPr>
            </w:pPr>
            <w:r>
              <w:rPr>
                <w:b/>
                <w:bCs/>
                <w:color w:val="000000"/>
                <w:sz w:val="16"/>
                <w:szCs w:val="16"/>
              </w:rPr>
              <w:t>4.03.01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TURISTIČKA ORGANIZACIJA OPŠTINE NOVA CRNJA</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3,12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0,03</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0,71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lastRenderedPageBreak/>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0,26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0,51</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0,48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0,78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11,06</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0,09</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0,10</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0,37</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0,88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0,68</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444200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0,02</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0,34</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0,85</w:t>
            </w:r>
          </w:p>
        </w:tc>
      </w:tr>
      <w:tr w:rsidR="006510B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510BA" w:rsidRDefault="002704A6">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510BA" w:rsidRDefault="002704A6">
            <w:pPr>
              <w:jc w:val="right"/>
              <w:rPr>
                <w:color w:val="000000"/>
                <w:sz w:val="16"/>
                <w:szCs w:val="16"/>
              </w:rPr>
            </w:pPr>
            <w:r>
              <w:rPr>
                <w:color w:val="000000"/>
                <w:sz w:val="16"/>
                <w:szCs w:val="16"/>
              </w:rPr>
              <w:t>5,96</w:t>
            </w: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15.758.000,00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510BA" w:rsidRDefault="006510BA">
            <w:pPr>
              <w:spacing w:line="1" w:lineRule="auto"/>
            </w:pP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TURISTIČKE ORGANIZACIJE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15.758.000,00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15.758.000,00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510BA" w:rsidRDefault="002704A6">
            <w:pPr>
              <w:jc w:val="right"/>
              <w:rPr>
                <w:b/>
                <w:bCs/>
                <w:color w:val="000000"/>
                <w:sz w:val="16"/>
                <w:szCs w:val="16"/>
              </w:rPr>
            </w:pPr>
            <w:r>
              <w:rPr>
                <w:b/>
                <w:bCs/>
                <w:color w:val="000000"/>
                <w:sz w:val="16"/>
                <w:szCs w:val="16"/>
              </w:rPr>
              <w:t>26,82</w:t>
            </w:r>
          </w:p>
        </w:tc>
      </w:tr>
      <w:tr w:rsidR="006510B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center"/>
              <w:rPr>
                <w:b/>
                <w:bCs/>
                <w:color w:val="000000"/>
                <w:sz w:val="16"/>
                <w:szCs w:val="16"/>
              </w:rPr>
            </w:pPr>
            <w:r>
              <w:rPr>
                <w:b/>
                <w:bCs/>
                <w:color w:val="000000"/>
                <w:sz w:val="16"/>
                <w:szCs w:val="16"/>
              </w:rPr>
              <w:t>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58.762.797,00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58.762.797,00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510BA" w:rsidRDefault="002704A6">
            <w:pPr>
              <w:jc w:val="right"/>
              <w:rPr>
                <w:b/>
                <w:bCs/>
                <w:color w:val="000000"/>
                <w:sz w:val="16"/>
                <w:szCs w:val="16"/>
              </w:rPr>
            </w:pPr>
            <w:r>
              <w:rPr>
                <w:b/>
                <w:bCs/>
                <w:color w:val="000000"/>
                <w:sz w:val="16"/>
                <w:szCs w:val="16"/>
              </w:rPr>
              <w:t>100,00</w:t>
            </w:r>
          </w:p>
        </w:tc>
      </w:tr>
      <w:tr w:rsidR="006510B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510BA" w:rsidRDefault="006510BA">
            <w:pPr>
              <w:spacing w:line="1" w:lineRule="auto"/>
            </w:pPr>
          </w:p>
        </w:tc>
      </w:tr>
      <w:tr w:rsidR="006510BA">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Ukupno za BK</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6510BA">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rPr>
                <w:b/>
                <w:bCs/>
                <w:color w:val="000000"/>
                <w:sz w:val="16"/>
                <w:szCs w:val="16"/>
              </w:rPr>
            </w:pPr>
            <w:r>
              <w:rPr>
                <w:b/>
                <w:bCs/>
                <w:color w:val="000000"/>
                <w:sz w:val="16"/>
                <w:szCs w:val="16"/>
              </w:rPr>
              <w:t>BUDŽET</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58.762.797,00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510BA" w:rsidRDefault="002704A6">
            <w:pPr>
              <w:jc w:val="right"/>
              <w:rPr>
                <w:b/>
                <w:bCs/>
                <w:color w:val="000000"/>
                <w:sz w:val="16"/>
                <w:szCs w:val="16"/>
              </w:rPr>
            </w:pPr>
            <w:r>
              <w:rPr>
                <w:b/>
                <w:bCs/>
                <w:color w:val="000000"/>
                <w:sz w:val="16"/>
                <w:szCs w:val="16"/>
              </w:rPr>
              <w:t>58.762.797,00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6510BA" w:rsidRDefault="002704A6">
            <w:pPr>
              <w:jc w:val="right"/>
              <w:rPr>
                <w:b/>
                <w:bCs/>
                <w:color w:val="000000"/>
                <w:sz w:val="16"/>
                <w:szCs w:val="16"/>
              </w:rPr>
            </w:pPr>
            <w:r>
              <w:rPr>
                <w:b/>
                <w:bCs/>
                <w:color w:val="000000"/>
                <w:sz w:val="16"/>
                <w:szCs w:val="16"/>
              </w:rPr>
              <w:t>100,00</w:t>
            </w:r>
          </w:p>
        </w:tc>
      </w:tr>
    </w:tbl>
    <w:p w:rsidR="006510BA" w:rsidRDefault="006510BA">
      <w:pPr>
        <w:sectPr w:rsidR="006510BA">
          <w:headerReference w:type="default" r:id="rId58"/>
          <w:footerReference w:type="default" r:id="rId59"/>
          <w:pgSz w:w="16837" w:h="11905" w:orient="landscape"/>
          <w:pgMar w:top="360" w:right="360" w:bottom="360" w:left="360" w:header="360" w:footer="360" w:gutter="0"/>
          <w:cols w:space="720"/>
        </w:sectPr>
      </w:pPr>
    </w:p>
    <w:p w:rsidR="006510BA" w:rsidRDefault="006510BA">
      <w:pPr>
        <w:rPr>
          <w:vanish/>
        </w:rPr>
      </w:pPr>
      <w:bookmarkStart w:id="209" w:name="__bookmark_90"/>
      <w:bookmarkEnd w:id="209"/>
    </w:p>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02BA7">
        <w:tc>
          <w:tcPr>
            <w:tcW w:w="16117" w:type="dxa"/>
            <w:tcMar>
              <w:top w:w="0" w:type="dxa"/>
              <w:left w:w="0" w:type="dxa"/>
              <w:bottom w:w="0" w:type="dxa"/>
              <w:right w:w="0" w:type="dxa"/>
            </w:tcMar>
          </w:tcPr>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602BA7" w:rsidRPr="00122FB8" w:rsidTr="00FD7F64">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602BA7" w:rsidRPr="00122FB8" w:rsidTr="00FD7F64">
                    <w:trPr>
                      <w:trHeight w:val="230"/>
                      <w:jc w:val="center"/>
                    </w:trPr>
                    <w:tc>
                      <w:tcPr>
                        <w:tcW w:w="16117" w:type="dxa"/>
                        <w:gridSpan w:val="3"/>
                        <w:vMerge w:val="restart"/>
                        <w:tcMar>
                          <w:top w:w="0" w:type="dxa"/>
                          <w:left w:w="0" w:type="dxa"/>
                          <w:bottom w:w="0" w:type="dxa"/>
                          <w:right w:w="0" w:type="dxa"/>
                        </w:tcMar>
                      </w:tcPr>
                      <w:p w:rsidR="00602BA7" w:rsidRPr="00122FB8" w:rsidRDefault="00602BA7" w:rsidP="00602BA7">
                        <w:pPr>
                          <w:jc w:val="center"/>
                        </w:pPr>
                        <w:bookmarkStart w:id="210" w:name="__bookmark_96"/>
                        <w:bookmarkEnd w:id="210"/>
                        <w:r w:rsidRPr="00122FB8">
                          <w:rPr>
                            <w:b/>
                            <w:bCs/>
                            <w:color w:val="000000"/>
                            <w:sz w:val="24"/>
                            <w:szCs w:val="24"/>
                          </w:rPr>
                          <w:t>Ukupan nivo rashoda i izdataka budžeta JLS za 2026. i 2027.godinu</w:t>
                        </w:r>
                      </w:p>
                    </w:tc>
                  </w:tr>
                  <w:tr w:rsidR="00602BA7" w:rsidRPr="00122FB8" w:rsidTr="00FD7F64">
                    <w:trPr>
                      <w:jc w:val="center"/>
                    </w:trPr>
                    <w:tc>
                      <w:tcPr>
                        <w:tcW w:w="5372" w:type="dxa"/>
                        <w:tcMar>
                          <w:top w:w="0" w:type="dxa"/>
                          <w:left w:w="0" w:type="dxa"/>
                          <w:bottom w:w="0" w:type="dxa"/>
                          <w:right w:w="0" w:type="dxa"/>
                        </w:tcMar>
                      </w:tcPr>
                      <w:p w:rsidR="00602BA7" w:rsidRPr="00122FB8" w:rsidRDefault="00602BA7" w:rsidP="00602BA7">
                        <w:pPr>
                          <w:spacing w:line="1" w:lineRule="auto"/>
                        </w:pPr>
                      </w:p>
                    </w:tc>
                    <w:tc>
                      <w:tcPr>
                        <w:tcW w:w="5372" w:type="dxa"/>
                        <w:tcMar>
                          <w:top w:w="0" w:type="dxa"/>
                          <w:left w:w="0" w:type="dxa"/>
                          <w:bottom w:w="0" w:type="dxa"/>
                          <w:right w:w="0" w:type="dxa"/>
                        </w:tcMar>
                      </w:tcPr>
                      <w:p w:rsidR="00602BA7" w:rsidRPr="00122FB8" w:rsidRDefault="00602BA7" w:rsidP="00602BA7">
                        <w:pPr>
                          <w:spacing w:line="1" w:lineRule="auto"/>
                          <w:jc w:val="center"/>
                        </w:pPr>
                      </w:p>
                    </w:tc>
                    <w:tc>
                      <w:tcPr>
                        <w:tcW w:w="5373" w:type="dxa"/>
                        <w:tcMar>
                          <w:top w:w="0" w:type="dxa"/>
                          <w:left w:w="0" w:type="dxa"/>
                          <w:bottom w:w="0" w:type="dxa"/>
                          <w:right w:w="0" w:type="dxa"/>
                        </w:tcMar>
                      </w:tcPr>
                      <w:p w:rsidR="00602BA7" w:rsidRPr="00122FB8" w:rsidRDefault="00602BA7" w:rsidP="00602BA7">
                        <w:pPr>
                          <w:spacing w:line="1" w:lineRule="auto"/>
                          <w:jc w:val="center"/>
                        </w:pPr>
                      </w:p>
                    </w:tc>
                  </w:tr>
                </w:tbl>
                <w:p w:rsidR="00602BA7" w:rsidRPr="00122FB8" w:rsidRDefault="00602BA7" w:rsidP="00602BA7">
                  <w:pPr>
                    <w:spacing w:line="1" w:lineRule="auto"/>
                  </w:pPr>
                </w:p>
              </w:tc>
            </w:tr>
            <w:tr w:rsidR="00602BA7" w:rsidRPr="00122FB8" w:rsidTr="00FD7F64">
              <w:trPr>
                <w:trHeight w:hRule="exact" w:val="300"/>
                <w:tblHeader/>
              </w:trPr>
              <w:tc>
                <w:tcPr>
                  <w:tcW w:w="9892" w:type="dxa"/>
                  <w:gridSpan w:val="10"/>
                  <w:vMerge w:val="restart"/>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 xml:space="preserve"> </w:t>
                  </w:r>
                </w:p>
              </w:tc>
              <w:tc>
                <w:tcPr>
                  <w:tcW w:w="1125" w:type="dxa"/>
                  <w:tcMar>
                    <w:top w:w="0" w:type="dxa"/>
                    <w:left w:w="0" w:type="dxa"/>
                    <w:bottom w:w="0" w:type="dxa"/>
                    <w:right w:w="0" w:type="dxa"/>
                  </w:tcMar>
                </w:tcPr>
                <w:p w:rsidR="00602BA7" w:rsidRPr="00122FB8" w:rsidRDefault="00602BA7" w:rsidP="00602BA7">
                  <w:pPr>
                    <w:spacing w:line="1" w:lineRule="auto"/>
                    <w:jc w:val="center"/>
                  </w:pPr>
                </w:p>
              </w:tc>
              <w:tc>
                <w:tcPr>
                  <w:tcW w:w="1125" w:type="dxa"/>
                  <w:tcMar>
                    <w:top w:w="0" w:type="dxa"/>
                    <w:left w:w="0" w:type="dxa"/>
                    <w:bottom w:w="0" w:type="dxa"/>
                    <w:right w:w="0" w:type="dxa"/>
                  </w:tcMar>
                </w:tcPr>
                <w:p w:rsidR="00602BA7" w:rsidRPr="00122FB8" w:rsidRDefault="00602BA7" w:rsidP="00602BA7">
                  <w:pPr>
                    <w:spacing w:line="1" w:lineRule="auto"/>
                    <w:jc w:val="center"/>
                  </w:pPr>
                </w:p>
              </w:tc>
              <w:tc>
                <w:tcPr>
                  <w:tcW w:w="1125" w:type="dxa"/>
                  <w:tcMar>
                    <w:top w:w="0" w:type="dxa"/>
                    <w:left w:w="0" w:type="dxa"/>
                    <w:bottom w:w="0" w:type="dxa"/>
                    <w:right w:w="0" w:type="dxa"/>
                  </w:tcMar>
                </w:tcPr>
                <w:p w:rsidR="00602BA7" w:rsidRPr="00122FB8" w:rsidRDefault="00602BA7" w:rsidP="00602BA7">
                  <w:pPr>
                    <w:spacing w:line="1" w:lineRule="auto"/>
                    <w:jc w:val="center"/>
                  </w:pPr>
                </w:p>
              </w:tc>
              <w:tc>
                <w:tcPr>
                  <w:tcW w:w="1125" w:type="dxa"/>
                  <w:tcMar>
                    <w:top w:w="0" w:type="dxa"/>
                    <w:left w:w="0" w:type="dxa"/>
                    <w:bottom w:w="0" w:type="dxa"/>
                    <w:right w:w="0" w:type="dxa"/>
                  </w:tcMar>
                </w:tcPr>
                <w:p w:rsidR="00602BA7" w:rsidRPr="00122FB8" w:rsidRDefault="00602BA7" w:rsidP="00602BA7">
                  <w:pPr>
                    <w:spacing w:line="1" w:lineRule="auto"/>
                    <w:jc w:val="center"/>
                  </w:pPr>
                </w:p>
              </w:tc>
              <w:tc>
                <w:tcPr>
                  <w:tcW w:w="1200" w:type="dxa"/>
                  <w:tcMar>
                    <w:top w:w="0" w:type="dxa"/>
                    <w:left w:w="0" w:type="dxa"/>
                    <w:bottom w:w="0" w:type="dxa"/>
                    <w:right w:w="0" w:type="dxa"/>
                  </w:tcMar>
                </w:tcPr>
                <w:p w:rsidR="00602BA7" w:rsidRPr="00122FB8" w:rsidRDefault="00602BA7" w:rsidP="00602BA7">
                  <w:pPr>
                    <w:spacing w:line="1" w:lineRule="auto"/>
                    <w:jc w:val="center"/>
                  </w:pPr>
                </w:p>
              </w:tc>
              <w:tc>
                <w:tcPr>
                  <w:tcW w:w="525" w:type="dxa"/>
                  <w:tcMar>
                    <w:top w:w="0" w:type="dxa"/>
                    <w:left w:w="0" w:type="dxa"/>
                    <w:bottom w:w="0" w:type="dxa"/>
                    <w:right w:w="0" w:type="dxa"/>
                  </w:tcMar>
                </w:tcPr>
                <w:p w:rsidR="00602BA7" w:rsidRPr="00122FB8" w:rsidRDefault="00602BA7" w:rsidP="00602BA7">
                  <w:pPr>
                    <w:spacing w:line="1" w:lineRule="auto"/>
                    <w:jc w:val="center"/>
                  </w:pPr>
                </w:p>
              </w:tc>
            </w:tr>
            <w:tr w:rsidR="00602BA7" w:rsidRPr="00122FB8" w:rsidTr="00FD7F64">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02BA7" w:rsidRPr="00122FB8" w:rsidRDefault="00602BA7" w:rsidP="00602BA7">
                  <w:pPr>
                    <w:jc w:val="right"/>
                    <w:rPr>
                      <w:b/>
                      <w:bCs/>
                      <w:color w:val="000000"/>
                      <w:sz w:val="16"/>
                      <w:szCs w:val="16"/>
                    </w:rPr>
                  </w:pPr>
                  <w:r w:rsidRPr="00122FB8">
                    <w:rPr>
                      <w:b/>
                      <w:bCs/>
                      <w:color w:val="000000"/>
                      <w:sz w:val="16"/>
                      <w:szCs w:val="16"/>
                    </w:rPr>
                    <w:t>Budžetska godina</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2026</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2027</w:t>
                  </w:r>
                </w:p>
              </w:tc>
            </w:tr>
            <w:tr w:rsidR="00602BA7" w:rsidRPr="00122FB8" w:rsidTr="00FD7F64">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center"/>
                  </w:pPr>
                  <w:r w:rsidRPr="00122FB8">
                    <w:rPr>
                      <w:b/>
                      <w:bCs/>
                      <w:color w:val="000000"/>
                      <w:sz w:val="16"/>
                      <w:szCs w:val="16"/>
                      <w:shd w:val="clear" w:color="auto" w:fill="E9E9E9"/>
                    </w:rPr>
                    <w:t>Razdeo / Glava</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Sredstva iz budžeta</w:t>
                  </w:r>
                </w:p>
                <w:p w:rsidR="00602BA7" w:rsidRPr="00122FB8" w:rsidRDefault="00602BA7" w:rsidP="00602BA7">
                  <w:pPr>
                    <w:jc w:val="center"/>
                    <w:rPr>
                      <w:b/>
                      <w:bCs/>
                      <w:color w:val="000000"/>
                      <w:sz w:val="16"/>
                      <w:szCs w:val="16"/>
                    </w:rPr>
                  </w:pPr>
                  <w:r w:rsidRPr="00122FB8">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Sredstva iz sopstvenih izvora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Transferi od drugih nivoa vlasti</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Sredstva iz ostalih izvora</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Ukupno</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Sredstva iz budžeta</w:t>
                  </w:r>
                </w:p>
                <w:p w:rsidR="00602BA7" w:rsidRPr="00122FB8" w:rsidRDefault="00602BA7" w:rsidP="00602BA7">
                  <w:pPr>
                    <w:jc w:val="center"/>
                    <w:rPr>
                      <w:b/>
                      <w:bCs/>
                      <w:color w:val="000000"/>
                      <w:sz w:val="16"/>
                      <w:szCs w:val="16"/>
                    </w:rPr>
                  </w:pPr>
                  <w:r w:rsidRPr="00122FB8">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Sredstva iz sopstvenih izvora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Transferi od drugih nivoa vlasti</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Sredstva iz ostalih izvora</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Ukupno</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02BA7" w:rsidRPr="00122FB8" w:rsidRDefault="00602BA7" w:rsidP="00602BA7">
                  <w:pPr>
                    <w:jc w:val="center"/>
                    <w:rPr>
                      <w:b/>
                      <w:bCs/>
                      <w:color w:val="000000"/>
                      <w:sz w:val="16"/>
                      <w:szCs w:val="16"/>
                    </w:rPr>
                  </w:pPr>
                  <w:r w:rsidRPr="00122FB8">
                    <w:rPr>
                      <w:b/>
                      <w:bCs/>
                      <w:color w:val="000000"/>
                      <w:sz w:val="16"/>
                      <w:szCs w:val="16"/>
                    </w:rPr>
                    <w:t>%</w:t>
                  </w:r>
                </w:p>
              </w:tc>
            </w:tr>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"0" \f C \l "1"</w:instrText>
                  </w:r>
                  <w:r w:rsidRPr="00122FB8">
                    <w:fldChar w:fldCharType="end"/>
                  </w:r>
                </w:p>
                <w:bookmarkStart w:id="211" w:name="_Toc1"/>
                <w:bookmarkEnd w:id="211"/>
                <w:p w:rsidR="00602BA7" w:rsidRPr="00122FB8" w:rsidRDefault="00602BA7" w:rsidP="00602BA7">
                  <w:pPr>
                    <w:rPr>
                      <w:vanish/>
                    </w:rPr>
                  </w:pPr>
                  <w:r w:rsidRPr="00122FB8">
                    <w:fldChar w:fldCharType="begin"/>
                  </w:r>
                  <w:r w:rsidRPr="00122FB8">
                    <w:instrText>TC "1" \f C \l "2"</w:instrText>
                  </w:r>
                  <w:r w:rsidRPr="00122FB8">
                    <w:fldChar w:fldCharType="end"/>
                  </w:r>
                </w:p>
                <w:p w:rsidR="00602BA7" w:rsidRPr="00122FB8" w:rsidRDefault="00602BA7" w:rsidP="00602BA7">
                  <w:pPr>
                    <w:rPr>
                      <w:b/>
                      <w:bCs/>
                      <w:color w:val="000000"/>
                      <w:sz w:val="16"/>
                      <w:szCs w:val="16"/>
                    </w:rPr>
                  </w:pPr>
                  <w:r w:rsidRPr="00122FB8">
                    <w:rPr>
                      <w:b/>
                      <w:bCs/>
                      <w:color w:val="000000"/>
                      <w:sz w:val="16"/>
                      <w:szCs w:val="16"/>
                    </w:rPr>
                    <w:t>Razdeo</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SKUPŠTINA OPŠTINE</w:t>
                  </w:r>
                </w:p>
              </w:tc>
            </w:tr>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"0"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13.450.920,00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13.450.920,00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1,76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14.091.440,00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14.091.440,00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1,76</w:t>
                  </w:r>
                </w:p>
              </w:tc>
            </w:tr>
            <w:tr w:rsidR="00602BA7" w:rsidRPr="00122FB8" w:rsidTr="00FD7F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Ukupno za razdeo</w:t>
                  </w:r>
                </w:p>
              </w:tc>
              <w:tc>
                <w:tcPr>
                  <w:tcW w:w="450"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SKUPŠTINA OPŠTINE</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13.450.920,00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13.450.920,00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1,76</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14.091.440,00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14.091.440,00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1,76</w:t>
                  </w:r>
                </w:p>
              </w:tc>
            </w:tr>
            <w:tr w:rsidR="00602BA7" w:rsidRPr="00122FB8" w:rsidTr="00FD7F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02BA7" w:rsidRPr="00122FB8" w:rsidRDefault="00602BA7" w:rsidP="00602BA7">
                  <w:pPr>
                    <w:rPr>
                      <w:color w:val="000000"/>
                      <w:sz w:val="16"/>
                      <w:szCs w:val="16"/>
                    </w:rPr>
                  </w:pPr>
                  <w:r w:rsidRPr="00122FB8">
                    <w:rPr>
                      <w:color w:val="000000"/>
                      <w:sz w:val="16"/>
                      <w:szCs w:val="16"/>
                    </w:rPr>
                    <w:t xml:space="preserve"> </w:t>
                  </w:r>
                </w:p>
              </w:tc>
            </w:tr>
            <w:bookmarkStart w:id="212" w:name="_Toc2"/>
            <w:bookmarkEnd w:id="212"/>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"2" \f C \l "2"</w:instrText>
                  </w:r>
                  <w:r w:rsidRPr="00122FB8">
                    <w:fldChar w:fldCharType="end"/>
                  </w:r>
                </w:p>
                <w:p w:rsidR="00602BA7" w:rsidRPr="00122FB8" w:rsidRDefault="00602BA7" w:rsidP="00602BA7">
                  <w:pPr>
                    <w:rPr>
                      <w:b/>
                      <w:bCs/>
                      <w:color w:val="000000"/>
                      <w:sz w:val="16"/>
                      <w:szCs w:val="16"/>
                    </w:rPr>
                  </w:pPr>
                  <w:r w:rsidRPr="00122FB8">
                    <w:rPr>
                      <w:b/>
                      <w:bCs/>
                      <w:color w:val="000000"/>
                      <w:sz w:val="16"/>
                      <w:szCs w:val="16"/>
                    </w:rPr>
                    <w:t>Razdeo</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PREDSEDNIK OPŠTINE</w:t>
                  </w:r>
                </w:p>
              </w:tc>
            </w:tr>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"0"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14.054.933,00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14.054.933,00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1,84</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14.724.215,00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14.724.215,00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1,84</w:t>
                  </w:r>
                </w:p>
              </w:tc>
            </w:tr>
            <w:tr w:rsidR="00602BA7" w:rsidRPr="00122FB8" w:rsidTr="00FD7F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Ukupno za razdeo</w:t>
                  </w:r>
                </w:p>
              </w:tc>
              <w:tc>
                <w:tcPr>
                  <w:tcW w:w="450"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PREDSEDNIK OPŠTINE</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14.054.933,00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14.054.933,00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1,84</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14.724.215,00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14.724.215,00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1,84</w:t>
                  </w:r>
                </w:p>
              </w:tc>
            </w:tr>
            <w:tr w:rsidR="00602BA7" w:rsidRPr="00122FB8" w:rsidTr="00FD7F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02BA7" w:rsidRPr="00122FB8" w:rsidRDefault="00602BA7" w:rsidP="00602BA7">
                  <w:pPr>
                    <w:rPr>
                      <w:color w:val="000000"/>
                      <w:sz w:val="16"/>
                      <w:szCs w:val="16"/>
                    </w:rPr>
                  </w:pPr>
                  <w:r w:rsidRPr="00122FB8">
                    <w:rPr>
                      <w:color w:val="000000"/>
                      <w:sz w:val="16"/>
                      <w:szCs w:val="16"/>
                    </w:rPr>
                    <w:t xml:space="preserve"> </w:t>
                  </w:r>
                </w:p>
              </w:tc>
            </w:tr>
            <w:bookmarkStart w:id="213" w:name="_Toc3"/>
            <w:bookmarkEnd w:id="213"/>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"3" \f C \l "2"</w:instrText>
                  </w:r>
                  <w:r w:rsidRPr="00122FB8">
                    <w:fldChar w:fldCharType="end"/>
                  </w:r>
                </w:p>
                <w:p w:rsidR="00602BA7" w:rsidRPr="00122FB8" w:rsidRDefault="00602BA7" w:rsidP="00602BA7">
                  <w:pPr>
                    <w:rPr>
                      <w:b/>
                      <w:bCs/>
                      <w:color w:val="000000"/>
                      <w:sz w:val="16"/>
                      <w:szCs w:val="16"/>
                    </w:rPr>
                  </w:pPr>
                  <w:r w:rsidRPr="00122FB8">
                    <w:rPr>
                      <w:b/>
                      <w:bCs/>
                      <w:color w:val="000000"/>
                      <w:sz w:val="16"/>
                      <w:szCs w:val="16"/>
                    </w:rPr>
                    <w:t>Razdeo</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OPŠTINSKO VEĆE</w:t>
                  </w:r>
                </w:p>
              </w:tc>
            </w:tr>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"0"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8.801.500,00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8.801.500,00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1,15</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9.220.618,00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9.220.618,00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1,15</w:t>
                  </w:r>
                </w:p>
              </w:tc>
            </w:tr>
            <w:tr w:rsidR="00602BA7" w:rsidRPr="00122FB8" w:rsidTr="00FD7F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Ukupno za razdeo</w:t>
                  </w:r>
                </w:p>
              </w:tc>
              <w:tc>
                <w:tcPr>
                  <w:tcW w:w="450"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OPŠTINSKO VEĆE</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8.801.500,00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8.801.500,00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1,15</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9.220.618,00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9.220.618,00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1,15</w:t>
                  </w:r>
                </w:p>
              </w:tc>
            </w:tr>
            <w:tr w:rsidR="00602BA7" w:rsidRPr="00122FB8" w:rsidTr="00FD7F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02BA7" w:rsidRPr="00122FB8" w:rsidRDefault="00602BA7" w:rsidP="00602BA7">
                  <w:pPr>
                    <w:rPr>
                      <w:color w:val="000000"/>
                      <w:sz w:val="16"/>
                      <w:szCs w:val="16"/>
                    </w:rPr>
                  </w:pPr>
                  <w:r w:rsidRPr="00122FB8">
                    <w:rPr>
                      <w:color w:val="000000"/>
                      <w:sz w:val="16"/>
                      <w:szCs w:val="16"/>
                    </w:rPr>
                    <w:t xml:space="preserve"> </w:t>
                  </w:r>
                </w:p>
              </w:tc>
            </w:tr>
            <w:bookmarkStart w:id="214" w:name="_Toc4"/>
            <w:bookmarkEnd w:id="214"/>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"4" \f C \l "2"</w:instrText>
                  </w:r>
                  <w:r w:rsidRPr="00122FB8">
                    <w:fldChar w:fldCharType="end"/>
                  </w:r>
                </w:p>
                <w:p w:rsidR="00602BA7" w:rsidRPr="00122FB8" w:rsidRDefault="00602BA7" w:rsidP="00602BA7">
                  <w:pPr>
                    <w:rPr>
                      <w:b/>
                      <w:bCs/>
                      <w:color w:val="000000"/>
                      <w:sz w:val="16"/>
                      <w:szCs w:val="16"/>
                    </w:rPr>
                  </w:pPr>
                  <w:r w:rsidRPr="00122FB8">
                    <w:rPr>
                      <w:b/>
                      <w:bCs/>
                      <w:color w:val="000000"/>
                      <w:sz w:val="16"/>
                      <w:szCs w:val="16"/>
                    </w:rPr>
                    <w:t>Razdeo</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OPŠTINSKA UPRAVA</w:t>
                  </w:r>
                </w:p>
              </w:tc>
            </w:tr>
            <w:bookmarkStart w:id="215" w:name="_Toc0"/>
            <w:bookmarkEnd w:id="215"/>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"0"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465.733.170,00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667.747.135,00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87,20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487.910.940,00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211.633.678,00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699.544.618,00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87,20</w:t>
                  </w:r>
                </w:p>
              </w:tc>
            </w:tr>
            <w:bookmarkStart w:id="216" w:name="_Toc4.01"/>
            <w:bookmarkEnd w:id="216"/>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"4.01"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4.01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r w:rsidRPr="00122FB8">
                    <w:rPr>
                      <w:color w:val="000000"/>
                      <w:sz w:val="16"/>
                      <w:szCs w:val="16"/>
                    </w:rPr>
                    <w:t>MESNE ZAJEDNICE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32.914.707,00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32.914.707,00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4,30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34.482.074,00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34.482.074,00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4,30</w:t>
                  </w:r>
                </w:p>
              </w:tc>
            </w:tr>
            <w:bookmarkStart w:id="217" w:name="_Toc4.02"/>
            <w:bookmarkEnd w:id="217"/>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"4.02"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4.02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r w:rsidRPr="00122FB8">
                    <w:rPr>
                      <w:color w:val="000000"/>
                      <w:sz w:val="16"/>
                      <w:szCs w:val="16"/>
                    </w:rPr>
                    <w:t>USTANOVE KULTURE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12.240.330,00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12.240.330,00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1,60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12.823.202,00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12.823.202,00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1,60</w:t>
                  </w:r>
                </w:p>
              </w:tc>
            </w:tr>
            <w:bookmarkStart w:id="218" w:name="_Toc4.03"/>
            <w:bookmarkEnd w:id="218"/>
            <w:tr w:rsidR="00602BA7" w:rsidRPr="00122FB8" w:rsidTr="00FD7F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pPr>
                    <w:rPr>
                      <w:vanish/>
                    </w:rPr>
                  </w:pPr>
                  <w:r w:rsidRPr="00122FB8">
                    <w:fldChar w:fldCharType="begin"/>
                  </w:r>
                  <w:r w:rsidRPr="00122FB8">
                    <w:instrText>TC "4.03" \f C \l "3"</w:instrText>
                  </w:r>
                  <w:r w:rsidRPr="00122FB8">
                    <w:fldChar w:fldCharType="end"/>
                  </w:r>
                </w:p>
                <w:p w:rsidR="00602BA7" w:rsidRPr="00122FB8" w:rsidRDefault="00602BA7" w:rsidP="00602BA7">
                  <w:r w:rsidRPr="00122FB8">
                    <w:rPr>
                      <w:color w:val="000000"/>
                      <w:sz w:val="16"/>
                      <w:szCs w:val="16"/>
                    </w:rPr>
                    <w:t>Glava</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02BA7" w:rsidRPr="00122FB8" w:rsidRDefault="00602BA7" w:rsidP="00602BA7">
                  <w:r w:rsidRPr="00122FB8">
                    <w:rPr>
                      <w:color w:val="000000"/>
                      <w:sz w:val="16"/>
                      <w:szCs w:val="16"/>
                    </w:rPr>
                    <w:t>4.03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rPr>
                      <w:color w:val="000000"/>
                      <w:sz w:val="16"/>
                      <w:szCs w:val="16"/>
                    </w:rPr>
                  </w:pPr>
                  <w:r w:rsidRPr="00122FB8">
                    <w:rPr>
                      <w:color w:val="000000"/>
                      <w:sz w:val="16"/>
                      <w:szCs w:val="16"/>
                    </w:rPr>
                    <w:t>TURISTIČKE ORGANIZACIJE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16.545.900,00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02BA7" w:rsidRPr="00122FB8" w:rsidRDefault="00602BA7" w:rsidP="00602BA7">
                  <w:pPr>
                    <w:jc w:val="right"/>
                    <w:rPr>
                      <w:color w:val="000000"/>
                      <w:sz w:val="16"/>
                      <w:szCs w:val="16"/>
                    </w:rPr>
                  </w:pPr>
                  <w:r w:rsidRPr="00122FB8">
                    <w:rPr>
                      <w:color w:val="000000"/>
                      <w:sz w:val="16"/>
                      <w:szCs w:val="16"/>
                    </w:rPr>
                    <w:t>16.545.900,00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2,16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17.333.800,00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17.333.800,00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02BA7" w:rsidRPr="00122FB8" w:rsidRDefault="00602BA7" w:rsidP="00602BA7">
                  <w:pPr>
                    <w:jc w:val="right"/>
                    <w:rPr>
                      <w:color w:val="000000"/>
                      <w:sz w:val="16"/>
                      <w:szCs w:val="16"/>
                    </w:rPr>
                  </w:pPr>
                  <w:r w:rsidRPr="00122FB8">
                    <w:rPr>
                      <w:color w:val="000000"/>
                      <w:sz w:val="16"/>
                      <w:szCs w:val="16"/>
                    </w:rPr>
                    <w:t>2,16</w:t>
                  </w:r>
                </w:p>
              </w:tc>
            </w:tr>
            <w:tr w:rsidR="00602BA7" w:rsidRPr="00122FB8" w:rsidTr="00FD7F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Ukupno za razdeo</w:t>
                  </w:r>
                </w:p>
              </w:tc>
              <w:tc>
                <w:tcPr>
                  <w:tcW w:w="450"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OPŠTINSKA UPRAVA</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527.434.107,00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202.013.965,00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729.448.072,00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95,26</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552.550.016,00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211.633.678,00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764.183.694,00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95,26</w:t>
                  </w:r>
                </w:p>
              </w:tc>
            </w:tr>
            <w:tr w:rsidR="00602BA7" w:rsidRPr="00122FB8" w:rsidTr="00FD7F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02BA7" w:rsidRPr="00122FB8" w:rsidRDefault="00602BA7" w:rsidP="00602BA7">
                  <w:pPr>
                    <w:rPr>
                      <w:color w:val="000000"/>
                      <w:sz w:val="16"/>
                      <w:szCs w:val="16"/>
                    </w:rPr>
                  </w:pPr>
                  <w:r w:rsidRPr="00122FB8">
                    <w:rPr>
                      <w:color w:val="000000"/>
                      <w:sz w:val="16"/>
                      <w:szCs w:val="16"/>
                    </w:rPr>
                    <w:t xml:space="preserve"> </w:t>
                  </w:r>
                </w:p>
              </w:tc>
            </w:tr>
            <w:tr w:rsidR="00602BA7" w:rsidRPr="00122FB8" w:rsidTr="00FD7F64">
              <w:tc>
                <w:tcPr>
                  <w:tcW w:w="1125" w:type="dxa"/>
                  <w:gridSpan w:val="2"/>
                  <w:tcBorders>
                    <w:left w:val="single" w:sz="6" w:space="0" w:color="000000"/>
                    <w:bottom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Ukupno za BK</w:t>
                  </w:r>
                </w:p>
              </w:tc>
              <w:tc>
                <w:tcPr>
                  <w:tcW w:w="450" w:type="dxa"/>
                  <w:tcBorders>
                    <w:bottom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center"/>
                    <w:rPr>
                      <w:b/>
                      <w:bCs/>
                      <w:color w:val="000000"/>
                      <w:sz w:val="16"/>
                      <w:szCs w:val="16"/>
                    </w:rPr>
                  </w:pPr>
                  <w:r w:rsidRPr="00122FB8">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rPr>
                      <w:b/>
                      <w:bCs/>
                      <w:color w:val="000000"/>
                      <w:sz w:val="16"/>
                      <w:szCs w:val="16"/>
                    </w:rPr>
                  </w:pPr>
                  <w:r w:rsidRPr="00122FB8">
                    <w:rPr>
                      <w:b/>
                      <w:bCs/>
                      <w:color w:val="000000"/>
                      <w:sz w:val="16"/>
                      <w:szCs w:val="16"/>
                    </w:rPr>
                    <w:t>BUDŽET</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563.741.460,00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202.013.965,00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765.755.425,00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590.586.289,00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211.633.678,00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802.219.967,00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02BA7" w:rsidRPr="00122FB8" w:rsidRDefault="00602BA7" w:rsidP="00602BA7">
                  <w:pPr>
                    <w:jc w:val="right"/>
                    <w:rPr>
                      <w:b/>
                      <w:bCs/>
                      <w:color w:val="000000"/>
                      <w:sz w:val="16"/>
                      <w:szCs w:val="16"/>
                    </w:rPr>
                  </w:pPr>
                  <w:r w:rsidRPr="00122FB8">
                    <w:rPr>
                      <w:b/>
                      <w:bCs/>
                      <w:color w:val="000000"/>
                      <w:sz w:val="16"/>
                      <w:szCs w:val="16"/>
                    </w:rPr>
                    <w:t>100,00</w:t>
                  </w:r>
                </w:p>
              </w:tc>
            </w:tr>
          </w:tbl>
          <w:p w:rsidR="00602BA7" w:rsidRDefault="00602BA7" w:rsidP="00602BA7"/>
        </w:tc>
      </w:tr>
    </w:tbl>
    <w:p w:rsidR="006510BA" w:rsidRDefault="006510B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510BA">
        <w:tc>
          <w:tcPr>
            <w:tcW w:w="16117" w:type="dxa"/>
            <w:tcMar>
              <w:top w:w="0" w:type="dxa"/>
              <w:left w:w="0" w:type="dxa"/>
              <w:bottom w:w="0" w:type="dxa"/>
              <w:right w:w="0" w:type="dxa"/>
            </w:tcMar>
          </w:tcPr>
          <w:p w:rsidR="00212772" w:rsidRDefault="00212772">
            <w:pPr>
              <w:spacing w:after="150"/>
              <w:ind w:left="374" w:hanging="374"/>
              <w:jc w:val="center"/>
              <w:divId w:val="337852606"/>
              <w:rPr>
                <w:b/>
                <w:bCs/>
                <w:color w:val="000000"/>
                <w:lang w:val="sr-Cyrl-CS"/>
              </w:rPr>
            </w:pPr>
            <w:bookmarkStart w:id="219" w:name="__bookmark_97"/>
            <w:bookmarkEnd w:id="219"/>
          </w:p>
          <w:p w:rsidR="00212772" w:rsidRDefault="00212772">
            <w:pPr>
              <w:spacing w:after="150"/>
              <w:ind w:left="374" w:hanging="374"/>
              <w:jc w:val="center"/>
              <w:divId w:val="337852606"/>
              <w:rPr>
                <w:b/>
                <w:bCs/>
                <w:color w:val="000000"/>
                <w:lang w:val="sr-Cyrl-CS"/>
              </w:rPr>
            </w:pPr>
          </w:p>
          <w:p w:rsidR="002704A6" w:rsidRDefault="002704A6">
            <w:pPr>
              <w:spacing w:after="150"/>
              <w:ind w:left="374" w:hanging="374"/>
              <w:jc w:val="center"/>
              <w:divId w:val="337852606"/>
              <w:rPr>
                <w:color w:val="000000"/>
              </w:rPr>
            </w:pPr>
            <w:r>
              <w:rPr>
                <w:b/>
                <w:bCs/>
                <w:color w:val="000000"/>
                <w:lang w:val="sr-Cyrl-CS"/>
              </w:rPr>
              <w:t>Члан </w:t>
            </w:r>
            <w:r>
              <w:rPr>
                <w:b/>
                <w:bCs/>
                <w:color w:val="000000"/>
              </w:rPr>
              <w:t xml:space="preserve"> </w:t>
            </w:r>
            <w:r>
              <w:rPr>
                <w:b/>
                <w:bCs/>
                <w:color w:val="000000"/>
                <w:lang w:val="sr-Cyrl-RS"/>
              </w:rPr>
              <w:t>7</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Примања буџета општине </w:t>
            </w:r>
            <w:r>
              <w:rPr>
                <w:color w:val="000000"/>
              </w:rPr>
              <w:t xml:space="preserve"> </w:t>
            </w:r>
            <w:r>
              <w:rPr>
                <w:color w:val="000000"/>
                <w:lang w:val="sr-Cyrl-RS"/>
              </w:rPr>
              <w:t>Нова Црња </w:t>
            </w:r>
            <w:r>
              <w:rPr>
                <w:color w:val="000000"/>
              </w:rPr>
              <w:t xml:space="preserve"> </w:t>
            </w:r>
            <w:r>
              <w:rPr>
                <w:color w:val="000000"/>
                <w:lang w:val="sr-Cyrl-CS"/>
              </w:rPr>
              <w:t>прикупљају се и наплаћују у складу са законом и другим прописима, независно од износа утврђених овом Одлуком за поједине врсте примања.</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8.</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Овом Одлуком о буџету општине обезбеђују се средства за</w:t>
            </w:r>
            <w:r>
              <w:rPr>
                <w:color w:val="000000"/>
              </w:rPr>
              <w:t xml:space="preserve">  </w:t>
            </w:r>
            <w:r>
              <w:rPr>
                <w:color w:val="000000"/>
                <w:lang w:val="sr-Latn-RS"/>
              </w:rPr>
              <w:t>5</w:t>
            </w:r>
            <w:r w:rsidR="00FC6204">
              <w:rPr>
                <w:color w:val="000000"/>
                <w:lang w:val="sr-Latn-RS"/>
              </w:rPr>
              <w:t>6</w:t>
            </w:r>
            <w:r>
              <w:rPr>
                <w:color w:val="000000"/>
              </w:rPr>
              <w:t xml:space="preserve"> </w:t>
            </w:r>
            <w:r>
              <w:rPr>
                <w:color w:val="000000"/>
                <w:lang w:val="sr-Cyrl-RS"/>
              </w:rPr>
              <w:t> запослених</w:t>
            </w:r>
            <w:r>
              <w:rPr>
                <w:color w:val="000000"/>
              </w:rPr>
              <w:t xml:space="preserve"> </w:t>
            </w:r>
            <w:r>
              <w:rPr>
                <w:color w:val="000000"/>
                <w:lang w:val="sr-Latn-RS"/>
              </w:rPr>
              <w:t>,</w:t>
            </w:r>
            <w:r>
              <w:rPr>
                <w:color w:val="000000"/>
              </w:rPr>
              <w:t xml:space="preserve">  </w:t>
            </w:r>
            <w:r>
              <w:rPr>
                <w:color w:val="000000"/>
                <w:lang w:val="sr-Cyrl-RS"/>
              </w:rPr>
              <w:t>узимајући у обзир изабрана и постављена лица</w:t>
            </w:r>
            <w:r>
              <w:rPr>
                <w:color w:val="000000"/>
              </w:rPr>
              <w:t xml:space="preserve">  </w:t>
            </w:r>
            <w:r>
              <w:rPr>
                <w:color w:val="000000"/>
                <w:lang w:val="sr-Cyrl-RS"/>
              </w:rPr>
              <w:t>као и запослене у Народној библиотеци, Туристичкој организацији и секретаре Месних заједница.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Одлуком о буџету за 2025</w:t>
            </w:r>
            <w:r>
              <w:rPr>
                <w:color w:val="000000"/>
              </w:rPr>
              <w:t xml:space="preserve"> </w:t>
            </w:r>
            <w:r>
              <w:rPr>
                <w:color w:val="000000"/>
                <w:lang w:val="sr-Cyrl-RS"/>
              </w:rPr>
              <w:t>. годину обезбеђују се средства за укупан број запослених на одређено и неодређено време из става 1. Овог члана.</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lastRenderedPageBreak/>
              <w:t>Члан </w:t>
            </w:r>
            <w:r>
              <w:rPr>
                <w:b/>
                <w:bCs/>
                <w:color w:val="000000"/>
              </w:rPr>
              <w:t xml:space="preserve"> </w:t>
            </w:r>
            <w:r>
              <w:rPr>
                <w:b/>
                <w:bCs/>
                <w:color w:val="000000"/>
                <w:lang w:val="sr-Cyrl-RS"/>
              </w:rPr>
              <w:t>9</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На терет буџетских средстава корисник може преузимати обавезе само до износа апропријације утврђене овом одлуком.</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10.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Изузетно, корисници буџетских средстава могу преузети обавезе по уговорима који се односе на капиталне издатке и који захтевају плаћање у више година, на основу предлога органа надлежног за послове финансија, уз сагласност председника општине/општинског већа.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xml:space="preserve">У случају из става 1. Овог члана корисници средстава буџета општине Нова Црња могу преузети обавезе по уговору само за капиталне пројекте у складу са предвиђеним средствима из прегледа планираних капиталних </w:t>
            </w:r>
            <w:r>
              <w:rPr>
                <w:b/>
                <w:bCs/>
                <w:color w:val="000000"/>
                <w:lang w:val="sr-Cyrl-RS"/>
              </w:rPr>
              <w:t> </w:t>
            </w:r>
            <w:r>
              <w:rPr>
                <w:color w:val="000000"/>
                <w:lang w:val="sr-Cyrl-RS"/>
              </w:rPr>
              <w:t xml:space="preserve">издатака буџетских </w:t>
            </w:r>
            <w:r>
              <w:rPr>
                <w:b/>
                <w:bCs/>
                <w:color w:val="000000"/>
                <w:lang w:val="sr-Cyrl-RS"/>
              </w:rPr>
              <w:t> </w:t>
            </w:r>
            <w:r>
              <w:rPr>
                <w:color w:val="000000"/>
                <w:lang w:val="sr-Cyrl-RS"/>
              </w:rPr>
              <w:t>корисника за текућу и наредне две буџетске године у општем делу буџета исказаног у овој одлуци, укључујући и потребна средства до завршетка капиталних пројеката, односно након три фискалне године.</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Корисници средстава буџета општине Нова Црња обавезни су да, пре покретања поступка јавне набавке за преузимање обавеза по уговору за капиталне пројекте из става 2. овог члана, прибаве сагласност надлежног органа из става 1. овог члана.</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11</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 xml:space="preserve">Изузетно у случају ако се буџету општине определе актом наменска трансферна средства са другог нивоа власти укључујући и средства за надокнаду штета услед елементарних непогода, као и у случају уговарања донације, чији износи нису били познати у поступку доношења ове одлуке у буџету, орган управе надлежан за финансије отвориће у складу са чланом 5. Закона о буџетском систему, на основу тог акта, одговарајуће апропријације за извршавање расхода по том основу. </w:t>
            </w:r>
            <w:r>
              <w:rPr>
                <w:b/>
                <w:bCs/>
                <w:color w:val="000000"/>
                <w:lang w:val="sr-Cyrl-CS"/>
              </w:rPr>
              <w:t> </w:t>
            </w:r>
            <w:r>
              <w:rPr>
                <w:color w:val="000000"/>
                <w:lang w:val="sr-Cyrl-CS"/>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12</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Обавезе према корисницима буџетских средстава извршавају се сразмерно оствареним примањима буџета.</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Ако се у току године примања смање, издаци буџета извршаваће се по приоритетима, и то: обавезе утврђене законским прописима-на постојећем нивоу и минимални стални трошкови неопходни за несметано функционисање корисника буџетских средстава.</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 Члан </w:t>
            </w:r>
            <w:r>
              <w:rPr>
                <w:b/>
                <w:bCs/>
                <w:color w:val="000000"/>
              </w:rPr>
              <w:t xml:space="preserve"> </w:t>
            </w:r>
            <w:r>
              <w:rPr>
                <w:b/>
                <w:bCs/>
                <w:color w:val="000000"/>
                <w:lang w:val="sr-Cyrl-RS"/>
              </w:rPr>
              <w:t>13</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Средства буџета распоређују се и исказују по ближим наменама, у складу са економском и функционалном класификацијом, годишњим</w:t>
            </w:r>
            <w:r>
              <w:rPr>
                <w:color w:val="000000"/>
              </w:rPr>
              <w:t xml:space="preserve"> </w:t>
            </w:r>
            <w:r>
              <w:rPr>
                <w:color w:val="000000"/>
                <w:lang w:val="sr-Cyrl-RS"/>
              </w:rPr>
              <w:t> програмом и</w:t>
            </w:r>
            <w:r>
              <w:rPr>
                <w:color w:val="000000"/>
              </w:rPr>
              <w:t xml:space="preserve"> </w:t>
            </w:r>
            <w:r>
              <w:rPr>
                <w:color w:val="000000"/>
                <w:lang w:val="sr-Cyrl-CS"/>
              </w:rPr>
              <w:t> финансијским планом прихода и расхода.</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Годишњи програм и финансијски план прихода и расхода из става 1. овог члана доноси надлежни орган буџетског корисника, најкасније 45 дана од дана ступања на снагу ове одлуке.</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14</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Приликом додељивања уговора о набавци добара, пружања услуга и извођењу радова сви корисници буџета треба да поступе на начин утврђен Законом о јавним набавкама (Службени гласник РС бр</w:t>
            </w:r>
            <w:r>
              <w:rPr>
                <w:color w:val="000000"/>
              </w:rPr>
              <w:t xml:space="preserve"> .  </w:t>
            </w:r>
            <w:r>
              <w:rPr>
                <w:color w:val="000000"/>
                <w:lang w:val="sr-Cyrl-RS"/>
              </w:rPr>
              <w:t>91/2019 и 92/2023</w:t>
            </w:r>
            <w:r>
              <w:rPr>
                <w:color w:val="000000"/>
              </w:rPr>
              <w:t xml:space="preserve"> </w:t>
            </w:r>
            <w:r>
              <w:rPr>
                <w:color w:val="000000"/>
                <w:lang w:val="sr-Cyrl-CS"/>
              </w:rPr>
              <w:t>).</w:t>
            </w:r>
            <w:r>
              <w:rPr>
                <w:color w:val="000000"/>
              </w:rPr>
              <w:t xml:space="preserve"> </w:t>
            </w:r>
          </w:p>
          <w:p w:rsidR="002704A6" w:rsidRDefault="002704A6">
            <w:pPr>
              <w:spacing w:before="100" w:beforeAutospacing="1" w:after="150"/>
              <w:jc w:val="both"/>
              <w:divId w:val="337852606"/>
              <w:rPr>
                <w:color w:val="000000"/>
              </w:rPr>
            </w:pPr>
            <w:r>
              <w:rPr>
                <w:color w:val="000000"/>
              </w:rPr>
              <w:lastRenderedPageBreak/>
              <w:t xml:space="preserve">  </w:t>
            </w:r>
          </w:p>
          <w:p w:rsidR="002704A6" w:rsidRDefault="002704A6">
            <w:pPr>
              <w:spacing w:before="100" w:beforeAutospacing="1" w:after="150"/>
              <w:jc w:val="center"/>
              <w:divId w:val="337852606"/>
              <w:rPr>
                <w:color w:val="000000"/>
              </w:rPr>
            </w:pPr>
            <w:r>
              <w:rPr>
                <w:b/>
                <w:bCs/>
                <w:color w:val="000000"/>
                <w:lang w:val="sr-Cyrl-CS"/>
              </w:rPr>
              <w:t>Члан 15.</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У оквиру плана за извршење буџета, локални орган управе надлежан за финансије планира ликвидност буџета и према готовинском току буџета врши распоред остварених прихода и примања.</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Директни корисник буџетских средстава може вршити плаћања у границама прописаних квота за свако тромесечје (или </w:t>
            </w:r>
            <w:r>
              <w:rPr>
                <w:color w:val="000000"/>
              </w:rPr>
              <w:t xml:space="preserve"> </w:t>
            </w:r>
            <w:r>
              <w:rPr>
                <w:color w:val="000000"/>
                <w:lang w:val="sr-Cyrl-RS"/>
              </w:rPr>
              <w:t>краћи</w:t>
            </w:r>
            <w:r>
              <w:rPr>
                <w:color w:val="000000"/>
              </w:rPr>
              <w:t xml:space="preserve"> </w:t>
            </w:r>
            <w:r>
              <w:rPr>
                <w:color w:val="000000"/>
                <w:lang w:val="sr-Cyrl-CS"/>
              </w:rPr>
              <w:t> период), које је одредио локални орган управе надлежан за финансије.</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16.</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Корисници средстава буџета општине Нова Црња преузимају обавезе на основу писаног уговора или другог правног акта, уколико законом није другачије прописано.</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Корисници буџетских средстава дужни су да обавесте трезор локалне власти:</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1) о намени преузимања обавезе;</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2) након потписивања уговора или другог правног акта којим се преузима обавеза, о преузимању обавезе и предвиђеним условима и роковима плаћања;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3) о  свакој промени која се тиче износа, рокова и услова плаћања из тачке 2) овог става;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4) поднесу захтев за плаћање у року прописаном актом министра из члана 58. Закона о буџетском систему.</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Преузете обавезе чији је износ већи од износа средстава предвиђеног овом одлуком или које су настале у супротности са овом одлуком, не могу се извршавати на терет консолидованог рачуна трезора локалне власти.</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17</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center"/>
              <w:divId w:val="337852606"/>
              <w:rPr>
                <w:color w:val="000000"/>
              </w:rPr>
            </w:pP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У случају да се у току године обим пословања или овлашћења директног корисника буџетских средстава промени, износ апропројација издвојених за активности тог корисника могу се увећати, односно смањити на терет или у корист текуће буџетске резерве.</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Решење о промени апропријација из  става</w:t>
            </w:r>
            <w:r>
              <w:rPr>
                <w:color w:val="000000"/>
              </w:rPr>
              <w:t xml:space="preserve"> </w:t>
            </w:r>
            <w:r>
              <w:rPr>
                <w:color w:val="000000"/>
                <w:lang w:val="sr-Cyrl-RS"/>
              </w:rPr>
              <w:t> 1.</w:t>
            </w:r>
            <w:r>
              <w:rPr>
                <w:color w:val="000000"/>
              </w:rPr>
              <w:t xml:space="preserve"> </w:t>
            </w:r>
            <w:r>
              <w:rPr>
                <w:color w:val="000000"/>
                <w:lang w:val="sr-Cyrl-CS"/>
              </w:rPr>
              <w:t> овог члана доноси Председник општине/општинско веће.</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Директни корисник буџетских средстава, уз одобрење локалног органа управе надлежног за финансије, може извршити преусмеравање апропројација одобрених на име одређеног расхода у износу од 10% вредности апропријације за расход чији се износ умањује.</w:t>
            </w:r>
            <w:r>
              <w:rPr>
                <w:color w:val="000000"/>
              </w:rPr>
              <w:t xml:space="preserve"> </w:t>
            </w:r>
          </w:p>
          <w:p w:rsidR="002704A6" w:rsidRDefault="002704A6">
            <w:pPr>
              <w:spacing w:before="100" w:beforeAutospacing="1" w:after="150"/>
              <w:jc w:val="both"/>
              <w:divId w:val="337852606"/>
              <w:rPr>
                <w:color w:val="000000"/>
              </w:rPr>
            </w:pPr>
            <w:r>
              <w:rPr>
                <w:color w:val="000000"/>
                <w:lang w:val="sr-Cyrl-CS"/>
              </w:rPr>
              <w:lastRenderedPageBreak/>
              <w:t>Ако у току године дође до промене околности која не угрожава утврђене приоритете унутар буџета, председник општине/општинско веће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Укупан износ преусмеравања из става 5</w:t>
            </w:r>
            <w:r>
              <w:rPr>
                <w:color w:val="000000"/>
              </w:rPr>
              <w:t xml:space="preserve"> </w:t>
            </w:r>
            <w:r>
              <w:rPr>
                <w:color w:val="000000"/>
                <w:lang w:val="sr-Cyrl-RS"/>
              </w:rPr>
              <w:t>. </w:t>
            </w:r>
            <w:r>
              <w:rPr>
                <w:color w:val="000000"/>
              </w:rPr>
              <w:t xml:space="preserve"> </w:t>
            </w:r>
            <w:r>
              <w:rPr>
                <w:color w:val="000000"/>
                <w:lang w:val="sr-Cyrl-CS"/>
              </w:rPr>
              <w:t>овог члана не може бити већи од износа разлике између буџетом одобрених средстава текуће буџетске резерве и максимално могућег износа средстава текуће буџетска резерве утврђеног чланом 69.став 3.Закона о буџетском систему.</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18.</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Директни корисник буџетских средстава, који оствари приходе и примања чији износи нису могли бити познати у поступку доношења буџета, подноси захтев органу управе надлежном за финансије за отварање, односно повећање одговарајуће апропријације за извршавање расхода и издатака из свих извора финансирања, осим из извора 01 – приходи из буџета.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Индиректни корисници средстава буџета Општине Нова Црња, који остваре приходе и примања чији износи нису могли бити познати у поступку доношења буџета, подноси захтев надлежном директном кориснику за отварање, односно повећање одговарајуће апропријације за извршавање расхода и издатака из свих извора финансирања, осим из извора 01- приходи из буџета.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Апропријације из става 1. и 2. овог члана могу се мењати без ограничења. </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19</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За извршење одлуке о буџету одговоран је Председник општине.</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Наредбодавац за извршење буџета је Председник општине.</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20.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Општинско веће је одговорно, у смислу Закона о буџетском систему, за спровођење фискалне политике и управљање јавном имовином, приходима и примањима и расходима и издацима.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xml:space="preserve">Овлашћује се председник општине да поднесе захтев Министарству финансија за одобрење фискалног дефицита изнад утврђеног дефицита од 10 %, уколико је резултат реализације јавних инвестиција. </w:t>
            </w:r>
            <w:r>
              <w:rPr>
                <w:b/>
                <w:bCs/>
                <w:color w:val="000000"/>
                <w:lang w:val="sr-Cyrl-RS"/>
              </w:rPr>
              <w:t> </w:t>
            </w:r>
            <w:r>
              <w:rPr>
                <w:color w:val="000000"/>
                <w:lang w:val="sr-Cyrl-RS"/>
              </w:rPr>
              <w:t xml:space="preserve"> </w:t>
            </w:r>
          </w:p>
          <w:p w:rsidR="002704A6" w:rsidRDefault="002704A6">
            <w:pPr>
              <w:spacing w:before="100" w:beforeAutospacing="1" w:after="150"/>
              <w:jc w:val="center"/>
              <w:divId w:val="337852606"/>
              <w:rPr>
                <w:color w:val="000000"/>
              </w:rPr>
            </w:pPr>
            <w:r>
              <w:rPr>
                <w:b/>
                <w:bCs/>
                <w:color w:val="000000"/>
                <w:lang w:val="sr-Cyrl-RS"/>
              </w:rPr>
              <w:t>Члан 21.</w:t>
            </w:r>
            <w:r>
              <w:rPr>
                <w:b/>
                <w:bCs/>
                <w:color w:val="000000"/>
              </w:rPr>
              <w:t xml:space="preserve"> </w:t>
            </w:r>
          </w:p>
          <w:p w:rsidR="002704A6" w:rsidRDefault="002704A6">
            <w:pPr>
              <w:spacing w:before="100" w:beforeAutospacing="1" w:after="150"/>
              <w:jc w:val="center"/>
              <w:divId w:val="337852606"/>
              <w:rPr>
                <w:color w:val="000000"/>
              </w:rPr>
            </w:pPr>
            <w:r>
              <w:rPr>
                <w:b/>
                <w:bCs/>
                <w:color w:val="000000"/>
                <w:lang w:val="sr-Cyrl-R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Локални орган управе надлежан за финансије обавезан је да редовно прати извршење буџета и најмање два пута годишње информише председника општине/општинско веће, а обавезно у року од 15 дана по истеку шестомесечног, односно деветомесечног периода.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lastRenderedPageBreak/>
              <w:t>У року од петнаест дана по доношењу извештаја из става 1. Ово</w:t>
            </w:r>
            <w:r>
              <w:rPr>
                <w:color w:val="000000"/>
              </w:rPr>
              <w:t xml:space="preserve"> </w:t>
            </w:r>
            <w:r>
              <w:rPr>
                <w:color w:val="000000"/>
                <w:lang w:val="sr-Latn-RS"/>
              </w:rPr>
              <w:t>г</w:t>
            </w:r>
            <w:r>
              <w:rPr>
                <w:color w:val="000000"/>
              </w:rPr>
              <w:t xml:space="preserve"> </w:t>
            </w:r>
            <w:r>
              <w:rPr>
                <w:color w:val="000000"/>
                <w:lang w:val="sr-Cyrl-RS"/>
              </w:rPr>
              <w:t xml:space="preserve"> члана, председник општине/општинско веће усваја и доставља извештаје Скупштини општине </w:t>
            </w:r>
            <w:r>
              <w:rPr>
                <w:b/>
                <w:bCs/>
                <w:color w:val="000000"/>
                <w:lang w:val="sr-Cyrl-RS"/>
              </w:rPr>
              <w:t>.</w:t>
            </w:r>
            <w:r>
              <w:rPr>
                <w:color w:val="000000"/>
                <w:lang w:val="sr-Cyrl-RS"/>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22.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депонију на консолидованом рачуну трезора</w:t>
            </w:r>
            <w:r>
              <w:rPr>
                <w:color w:val="000000"/>
              </w:rPr>
              <w:t xml:space="preserve"> </w:t>
            </w:r>
            <w:r>
              <w:rPr>
                <w:b/>
                <w:bCs/>
                <w:color w:val="000000"/>
                <w:lang w:val="en-GB"/>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en-GB"/>
              </w:rPr>
              <w:t> </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23.</w:t>
            </w:r>
            <w:r>
              <w:rPr>
                <w:b/>
                <w:bCs/>
                <w:color w:val="000000"/>
              </w:rPr>
              <w:t xml:space="preserve"> </w:t>
            </w:r>
          </w:p>
          <w:p w:rsidR="002704A6" w:rsidRDefault="002704A6">
            <w:pPr>
              <w:spacing w:before="100" w:beforeAutospacing="1" w:after="150"/>
              <w:jc w:val="center"/>
              <w:divId w:val="337852606"/>
              <w:rPr>
                <w:color w:val="000000"/>
              </w:rPr>
            </w:pPr>
            <w:r>
              <w:rPr>
                <w:b/>
                <w:bCs/>
                <w:color w:val="000000"/>
                <w:lang w:val="sr-Cyrl-R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Средства распоређена за финансирање расхода и издатака корисника буџета, преносе се на основу њиховог захтева и у складу за одобреним квотама у тромесечним плановима буџета.</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Уз захтев, корисници су дужни да доставе комплетну документацију за плаћање (копије).</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24.</w:t>
            </w:r>
            <w:r>
              <w:rPr>
                <w:b/>
                <w:bCs/>
                <w:color w:val="000000"/>
              </w:rPr>
              <w:t xml:space="preserve"> </w:t>
            </w:r>
          </w:p>
          <w:p w:rsidR="002704A6" w:rsidRDefault="002704A6">
            <w:pPr>
              <w:spacing w:before="100" w:beforeAutospacing="1" w:after="150"/>
              <w:jc w:val="both"/>
              <w:divId w:val="337852606"/>
              <w:rPr>
                <w:color w:val="000000"/>
              </w:rPr>
            </w:pPr>
            <w:r>
              <w:rPr>
                <w:color w:val="000000"/>
              </w:rPr>
              <w:t xml:space="preserve">Новчана средства на консолидованом рачуну трезора могу се инвестирати у 2025 . години само у складу са чланом 10. 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тог инвестирања.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25.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 xml:space="preserve">Општинско веће донеће програм рационализације којим ће обухватити све кориснике јавних средстава, </w:t>
            </w:r>
            <w:r>
              <w:rPr>
                <w:b/>
                <w:bCs/>
                <w:color w:val="000000"/>
                <w:lang w:val="sr-Cyrl-RS"/>
              </w:rPr>
              <w:t> </w:t>
            </w:r>
            <w:r>
              <w:rPr>
                <w:color w:val="000000"/>
                <w:lang w:val="sr-Cyrl-RS"/>
              </w:rPr>
              <w:t>укључујући и одређене критеријуме за извршење тог програма, и о томе обавестити скупштину општине.</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Корисник буџетских средстава не може, без претходне сагласности председника општине, засновати радни однос са новим лицима до краја 2025</w:t>
            </w:r>
            <w:r>
              <w:rPr>
                <w:color w:val="000000"/>
              </w:rPr>
              <w:t xml:space="preserve"> </w:t>
            </w:r>
            <w:r>
              <w:rPr>
                <w:color w:val="000000"/>
                <w:lang w:val="sr-Cyrl-RS"/>
              </w:rPr>
              <w:t>. године,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става 1. Овог члана.</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Члан 26.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lastRenderedPageBreak/>
              <w:t>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општине и уколико тај план нису доставили Управи за трезор.</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 </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RS"/>
              </w:rPr>
              <w:t> Члан 27. </w:t>
            </w:r>
            <w:r>
              <w:rPr>
                <w:b/>
                <w:bCs/>
                <w:color w:val="000000"/>
              </w:rPr>
              <w:t xml:space="preserve"> </w:t>
            </w:r>
          </w:p>
          <w:p w:rsidR="002704A6" w:rsidRDefault="002704A6">
            <w:pPr>
              <w:spacing w:before="100" w:beforeAutospacing="1" w:after="150"/>
              <w:jc w:val="both"/>
              <w:divId w:val="337852606"/>
              <w:rPr>
                <w:color w:val="000000"/>
              </w:rPr>
            </w:pPr>
            <w:r>
              <w:rPr>
                <w:color w:val="000000"/>
                <w:lang w:val="sr-Cyrl-RS"/>
              </w:rPr>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r>
              <w:rPr>
                <w:color w:val="000000"/>
              </w:rPr>
              <w:t xml:space="preserve"> </w:t>
            </w:r>
          </w:p>
          <w:p w:rsidR="002704A6" w:rsidRDefault="002704A6">
            <w:pPr>
              <w:spacing w:before="100" w:beforeAutospacing="1" w:after="150"/>
              <w:jc w:val="both"/>
              <w:divId w:val="337852606"/>
              <w:rPr>
                <w:color w:val="000000"/>
              </w:rPr>
            </w:pPr>
            <w:r>
              <w:rPr>
                <w:color w:val="000000"/>
                <w:lang w:val="sr-Cyrl-RS"/>
              </w:rPr>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28</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Распоред и коришћење средстава врши се по финансијским плановима и програмима у оквиру раздела, чији су носиоци директни корисници буџетских средстава , и то:</w:t>
            </w:r>
            <w:r>
              <w:rPr>
                <w:color w:val="000000"/>
              </w:rPr>
              <w:t xml:space="preserve"> </w:t>
            </w:r>
          </w:p>
          <w:p w:rsidR="002704A6" w:rsidRDefault="002704A6">
            <w:pPr>
              <w:spacing w:before="100" w:beforeAutospacing="1" w:after="150"/>
              <w:jc w:val="center"/>
              <w:divId w:val="337852606"/>
              <w:rPr>
                <w:color w:val="000000"/>
              </w:rPr>
            </w:pPr>
            <w:r>
              <w:rPr>
                <w:color w:val="000000"/>
                <w:lang w:val="en-GB"/>
              </w:rPr>
              <w:t>     </w:t>
            </w:r>
            <w:r>
              <w:rPr>
                <w:color w:val="000000"/>
              </w:rPr>
              <w:t xml:space="preserve">  </w:t>
            </w:r>
            <w:r>
              <w:rPr>
                <w:color w:val="000000"/>
                <w:lang w:val="sr-Cyrl-CS"/>
              </w:rPr>
              <w:t>Раздео 1 –Скупштина општине</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За </w:t>
            </w:r>
            <w:r>
              <w:rPr>
                <w:color w:val="000000"/>
              </w:rPr>
              <w:t xml:space="preserve"> </w:t>
            </w:r>
            <w:r>
              <w:rPr>
                <w:color w:val="000000"/>
                <w:lang w:val="sr-Cyrl-RS"/>
              </w:rPr>
              <w:t>законито и наменско </w:t>
            </w:r>
            <w:r>
              <w:rPr>
                <w:color w:val="000000"/>
              </w:rPr>
              <w:t xml:space="preserve"> </w:t>
            </w:r>
            <w:r>
              <w:rPr>
                <w:color w:val="000000"/>
                <w:lang w:val="sr-Cyrl-CS"/>
              </w:rPr>
              <w:t>коришћење средстава из одобрених апропријација у оквиру овог раздела захтеве подноси Председник скупштине општине или његов заменик, уз пратећу оригиналну документацију претходно припремљену и контролисану од стране секретара Скупштине општине.</w:t>
            </w:r>
            <w:r>
              <w:rPr>
                <w:color w:val="000000"/>
              </w:rPr>
              <w:t xml:space="preserve"> </w:t>
            </w:r>
          </w:p>
          <w:p w:rsidR="002704A6" w:rsidRDefault="002704A6">
            <w:pPr>
              <w:spacing w:before="100" w:beforeAutospacing="1" w:after="150"/>
              <w:jc w:val="center"/>
              <w:divId w:val="337852606"/>
              <w:rPr>
                <w:color w:val="000000"/>
              </w:rPr>
            </w:pPr>
            <w:r>
              <w:rPr>
                <w:color w:val="000000"/>
                <w:lang w:val="en-GB"/>
              </w:rPr>
              <w:t>       </w:t>
            </w:r>
            <w:r>
              <w:rPr>
                <w:color w:val="000000"/>
              </w:rPr>
              <w:t xml:space="preserve">  </w:t>
            </w:r>
            <w:r>
              <w:rPr>
                <w:color w:val="000000"/>
                <w:lang w:val="sr-Cyrl-CS"/>
              </w:rPr>
              <w:t>Раздео 2 – Председник општине</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За </w:t>
            </w:r>
            <w:r>
              <w:rPr>
                <w:color w:val="000000"/>
              </w:rPr>
              <w:t xml:space="preserve"> </w:t>
            </w:r>
            <w:r>
              <w:rPr>
                <w:color w:val="000000"/>
                <w:lang w:val="sr-Cyrl-RS"/>
              </w:rPr>
              <w:t>законито и наменско </w:t>
            </w:r>
            <w:r>
              <w:rPr>
                <w:color w:val="000000"/>
              </w:rPr>
              <w:t xml:space="preserve"> </w:t>
            </w:r>
            <w:r>
              <w:rPr>
                <w:color w:val="000000"/>
                <w:lang w:val="sr-Cyrl-CS"/>
              </w:rPr>
              <w:t>коришћење средстава из одобрених апропријација у оквиру овог раздела захтеве подноси Председник општине или његов заменик, уз пратећу оригиналну документацију претходно припремљену и контролисану од стране одговорног лица.</w:t>
            </w:r>
            <w:r>
              <w:rPr>
                <w:color w:val="000000"/>
              </w:rPr>
              <w:t xml:space="preserve"> </w:t>
            </w:r>
          </w:p>
          <w:p w:rsidR="002704A6" w:rsidRDefault="002704A6">
            <w:pPr>
              <w:spacing w:before="100" w:beforeAutospacing="1" w:after="150"/>
              <w:jc w:val="center"/>
              <w:divId w:val="337852606"/>
              <w:rPr>
                <w:color w:val="000000"/>
              </w:rPr>
            </w:pPr>
            <w:r>
              <w:rPr>
                <w:color w:val="000000"/>
                <w:lang w:val="sr-Cyrl-RS"/>
              </w:rPr>
              <w:t>Раздео 3 – Општинско веће</w:t>
            </w:r>
            <w:r>
              <w:rPr>
                <w:color w:val="000000"/>
              </w:rPr>
              <w:t xml:space="preserve"> </w:t>
            </w:r>
          </w:p>
          <w:p w:rsidR="002704A6" w:rsidRDefault="002704A6">
            <w:pPr>
              <w:spacing w:before="100" w:beforeAutospacing="1" w:after="150"/>
              <w:divId w:val="337852606"/>
              <w:rPr>
                <w:color w:val="000000"/>
              </w:rPr>
            </w:pPr>
            <w:r>
              <w:rPr>
                <w:color w:val="000000"/>
                <w:lang w:val="sr-Cyrl-CS"/>
              </w:rPr>
              <w:t>За </w:t>
            </w:r>
            <w:r>
              <w:rPr>
                <w:color w:val="000000"/>
              </w:rPr>
              <w:t xml:space="preserve"> </w:t>
            </w:r>
            <w:r>
              <w:rPr>
                <w:color w:val="000000"/>
                <w:lang w:val="sr-Cyrl-RS"/>
              </w:rPr>
              <w:t>законито и наменско </w:t>
            </w:r>
            <w:r>
              <w:rPr>
                <w:color w:val="000000"/>
              </w:rPr>
              <w:t xml:space="preserve"> </w:t>
            </w:r>
            <w:r>
              <w:rPr>
                <w:color w:val="000000"/>
                <w:lang w:val="sr-Cyrl-CS"/>
              </w:rPr>
              <w:t>коришћење средстава из одобрених апропријација у оквиру овог раздела захтеве подноси Председник општине или његов заменик, уз пратећу оригиналну документацију претходно припремљену и контролисану од стране одговорног лица.</w:t>
            </w:r>
            <w:r>
              <w:rPr>
                <w:color w:val="000000"/>
              </w:rPr>
              <w:t xml:space="preserve">   </w:t>
            </w:r>
          </w:p>
          <w:p w:rsidR="002704A6" w:rsidRDefault="002704A6">
            <w:pPr>
              <w:spacing w:before="100" w:beforeAutospacing="1" w:after="150"/>
              <w:jc w:val="center"/>
              <w:divId w:val="337852606"/>
              <w:rPr>
                <w:color w:val="000000"/>
              </w:rPr>
            </w:pPr>
            <w:r>
              <w:rPr>
                <w:color w:val="000000"/>
                <w:lang w:val="en-GB"/>
              </w:rPr>
              <w:t>   </w:t>
            </w:r>
            <w:r>
              <w:rPr>
                <w:color w:val="000000"/>
              </w:rPr>
              <w:t xml:space="preserve">  </w:t>
            </w:r>
            <w:r>
              <w:rPr>
                <w:color w:val="000000"/>
                <w:lang w:val="sr-Cyrl-CS"/>
              </w:rPr>
              <w:t>Раздео </w:t>
            </w:r>
            <w:r>
              <w:rPr>
                <w:color w:val="000000"/>
              </w:rPr>
              <w:t xml:space="preserve"> </w:t>
            </w:r>
            <w:r>
              <w:rPr>
                <w:color w:val="000000"/>
                <w:lang w:val="sr-Cyrl-RS"/>
              </w:rPr>
              <w:t>4</w:t>
            </w:r>
            <w:r>
              <w:rPr>
                <w:color w:val="000000"/>
              </w:rPr>
              <w:t xml:space="preserve"> </w:t>
            </w:r>
            <w:r>
              <w:rPr>
                <w:color w:val="000000"/>
                <w:lang w:val="sr-Cyrl-CS"/>
              </w:rPr>
              <w:t> – Општинска управа</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 </w:t>
            </w:r>
            <w:r>
              <w:rPr>
                <w:color w:val="000000"/>
              </w:rPr>
              <w:t xml:space="preserve"> </w:t>
            </w:r>
            <w:r>
              <w:rPr>
                <w:color w:val="000000"/>
                <w:lang w:val="sr-Cyrl-RS"/>
              </w:rPr>
              <w:t>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начелник општинске управе .</w:t>
            </w:r>
            <w:r>
              <w:rPr>
                <w:color w:val="000000"/>
              </w:rPr>
              <w:t xml:space="preserve">   </w:t>
            </w:r>
          </w:p>
          <w:p w:rsidR="002704A6" w:rsidRDefault="002704A6">
            <w:pPr>
              <w:spacing w:before="100" w:beforeAutospacing="1" w:after="150"/>
              <w:jc w:val="both"/>
              <w:divId w:val="337852606"/>
              <w:rPr>
                <w:color w:val="000000"/>
              </w:rPr>
            </w:pPr>
            <w:r>
              <w:rPr>
                <w:color w:val="000000"/>
              </w:rPr>
              <w:lastRenderedPageBreak/>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29</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За законито и наменско коришћење средстава распоређених овом Одлуком одговоран је </w:t>
            </w:r>
            <w:r>
              <w:rPr>
                <w:color w:val="000000"/>
              </w:rPr>
              <w:t xml:space="preserve"> </w:t>
            </w:r>
            <w:r>
              <w:rPr>
                <w:color w:val="000000"/>
                <w:lang w:val="sr-Cyrl-RS"/>
              </w:rPr>
              <w:t>Председник општине</w:t>
            </w:r>
            <w:r>
              <w:rPr>
                <w:color w:val="000000"/>
              </w:rPr>
              <w:t xml:space="preserve"> </w:t>
            </w:r>
            <w:r>
              <w:rPr>
                <w:color w:val="000000"/>
                <w:lang w:val="sr-Cyrl-CS"/>
              </w:rPr>
              <w:t>.</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За законито и наменско коришћење средстава распоређених овом Одлуком из области основног и средњег образовања, културе, социјалне заштите, масне заједнице и остале кориснике одговорно је одговорно лице корисника.</w:t>
            </w:r>
            <w:r>
              <w:rPr>
                <w:color w:val="000000"/>
              </w:rPr>
              <w:t xml:space="preserve"> </w:t>
            </w:r>
          </w:p>
          <w:p w:rsidR="002704A6" w:rsidRDefault="002704A6" w:rsidP="00FB4030">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30</w:t>
            </w:r>
            <w:r>
              <w:rPr>
                <w:b/>
                <w:bCs/>
                <w:color w:val="000000"/>
              </w:rPr>
              <w:t xml:space="preserve"> </w:t>
            </w:r>
            <w:r>
              <w:rPr>
                <w:b/>
                <w:bCs/>
                <w:color w:val="000000"/>
                <w:lang w:val="sr-Cyrl-CS"/>
              </w:rPr>
              <w:t>.</w:t>
            </w:r>
          </w:p>
          <w:p w:rsidR="002704A6" w:rsidRDefault="002704A6">
            <w:pPr>
              <w:spacing w:before="100" w:beforeAutospacing="1" w:after="150"/>
              <w:jc w:val="both"/>
              <w:divId w:val="337852606"/>
              <w:rPr>
                <w:color w:val="000000"/>
              </w:rPr>
            </w:pPr>
            <w:r>
              <w:rPr>
                <w:color w:val="000000"/>
                <w:lang w:val="sr-Cyrl-CS"/>
              </w:rPr>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31</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Директни и индиректни корисници буџетских средстава </w:t>
            </w:r>
            <w:r>
              <w:rPr>
                <w:color w:val="000000"/>
              </w:rPr>
              <w:t xml:space="preserve"> </w:t>
            </w:r>
            <w:r>
              <w:rPr>
                <w:color w:val="000000"/>
                <w:lang w:val="sr-Cyrl-RS"/>
              </w:rPr>
              <w:t>у 2025</w:t>
            </w:r>
            <w:r>
              <w:rPr>
                <w:color w:val="000000"/>
              </w:rPr>
              <w:t xml:space="preserve"> </w:t>
            </w:r>
            <w:r>
              <w:rPr>
                <w:color w:val="000000"/>
                <w:lang w:val="sr-Cyrl-RS"/>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32</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У случају да за извршење одређеног плаћања корисника средстава буџета није постојао правни основ, средства се враћају у буџет општине.</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33</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Уколико индиректни корисник буџета својом делатношћу изазове судски спор, извршење правоснажних судских одлука и судска поравнања извршавају се на терет његових </w:t>
            </w:r>
            <w:r>
              <w:rPr>
                <w:color w:val="000000"/>
              </w:rPr>
              <w:t xml:space="preserve"> </w:t>
            </w:r>
            <w:r>
              <w:rPr>
                <w:color w:val="000000"/>
                <w:lang w:val="sr-Cyrl-RS"/>
              </w:rPr>
              <w:t>апропријација, а преко апропријације која је намењена за ову врсту расхода</w:t>
            </w:r>
            <w:r>
              <w:rPr>
                <w:color w:val="000000"/>
              </w:rPr>
              <w:t xml:space="preserve"> </w:t>
            </w:r>
            <w:r>
              <w:rPr>
                <w:color w:val="000000"/>
                <w:lang w:val="sr-Cyrl-CS"/>
              </w:rPr>
              <w:t>.</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34</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Привремено расположива средства на рачуну буџета могу се краткорочно пласирати или орочавати код банака или других финансијских организација, у складу са Законом.</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Уговор из става 1. овог члана закључује лице које је овлашћено за управљање готовинским средствима Трезора.</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lastRenderedPageBreak/>
              <w:t>Члан </w:t>
            </w:r>
            <w:r>
              <w:rPr>
                <w:b/>
                <w:bCs/>
                <w:color w:val="000000"/>
              </w:rPr>
              <w:t xml:space="preserve"> </w:t>
            </w:r>
            <w:r>
              <w:rPr>
                <w:b/>
                <w:bCs/>
                <w:color w:val="000000"/>
                <w:lang w:val="sr-Cyrl-RS"/>
              </w:rPr>
              <w:t>35</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Приходи који су погрешно уплаћени, или уплаћени у већем износу од прописаних, враћају се на терет погрешно или више уплаћених прихода, ако посебним прописима није другачије одређено.</w:t>
            </w:r>
            <w:r>
              <w:rPr>
                <w:color w:val="000000"/>
              </w:rPr>
              <w:t xml:space="preserve"> </w:t>
            </w:r>
          </w:p>
          <w:p w:rsidR="002704A6" w:rsidRDefault="002704A6">
            <w:pPr>
              <w:spacing w:before="100" w:beforeAutospacing="1" w:after="150"/>
              <w:jc w:val="both"/>
              <w:divId w:val="337852606"/>
              <w:rPr>
                <w:color w:val="000000"/>
              </w:rPr>
            </w:pPr>
            <w:r>
              <w:rPr>
                <w:color w:val="000000"/>
                <w:lang w:val="sr-Cyrl-CS"/>
              </w:rPr>
              <w:t>Приходи из става 1. овог члана, враћају се у износима у којима су уплаћени у корист буџета.</w:t>
            </w:r>
            <w:r>
              <w:rPr>
                <w:color w:val="000000"/>
              </w:rPr>
              <w:t xml:space="preserve"> </w:t>
            </w:r>
            <w:r>
              <w:rPr>
                <w:color w:val="000000"/>
                <w:lang w:val="sr-Cyrl-CS"/>
              </w:rPr>
              <w:t> </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36</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Буџетски корисници су дужни да на захтев надлежног одељења тј. службе директног корисника ставе на увид документацију о њиховом финансирању, као и да достављају извештаје о остварењу прихода и извршењу расхода у одређеном периоду (</w:t>
            </w:r>
            <w:r>
              <w:rPr>
                <w:color w:val="000000"/>
              </w:rPr>
              <w:t xml:space="preserve"> </w:t>
            </w:r>
            <w:r>
              <w:rPr>
                <w:color w:val="000000"/>
                <w:lang w:val="sr-Cyrl-RS"/>
              </w:rPr>
              <w:t>најмање </w:t>
            </w:r>
            <w:r>
              <w:rPr>
                <w:color w:val="000000"/>
              </w:rPr>
              <w:t xml:space="preserve"> </w:t>
            </w:r>
            <w:r>
              <w:rPr>
                <w:color w:val="000000"/>
                <w:lang w:val="sr-Cyrl-CS"/>
              </w:rPr>
              <w:t>тромесеч</w:t>
            </w:r>
            <w:r>
              <w:rPr>
                <w:color w:val="000000"/>
              </w:rPr>
              <w:t xml:space="preserve"> </w:t>
            </w:r>
            <w:r>
              <w:rPr>
                <w:color w:val="000000"/>
                <w:lang w:val="sr-Cyrl-RS"/>
              </w:rPr>
              <w:t>но</w:t>
            </w:r>
            <w:r>
              <w:rPr>
                <w:color w:val="000000"/>
              </w:rPr>
              <w:t xml:space="preserve"> </w:t>
            </w:r>
            <w:r>
              <w:rPr>
                <w:color w:val="000000"/>
                <w:lang w:val="sr-Cyrl-CS"/>
              </w:rPr>
              <w:t>), укључујући и приходе које остваре обављањем услуга. </w:t>
            </w:r>
            <w:r>
              <w:rPr>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37</w:t>
            </w:r>
            <w:r>
              <w:rPr>
                <w:b/>
                <w:bCs/>
                <w:color w:val="000000"/>
              </w:rPr>
              <w:t xml:space="preserve"> </w:t>
            </w:r>
            <w:r>
              <w:rPr>
                <w:b/>
                <w:bCs/>
                <w:color w:val="000000"/>
                <w:lang w:val="sr-Cyrl-CS"/>
              </w:rPr>
              <w:t>. </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Одлуку о капиталном задуживању општине доноси Скупштина општине, по пр</w:t>
            </w:r>
            <w:r>
              <w:rPr>
                <w:color w:val="000000"/>
              </w:rPr>
              <w:t xml:space="preserve"> </w:t>
            </w:r>
            <w:r>
              <w:rPr>
                <w:color w:val="000000"/>
                <w:lang w:val="sr-Cyrl-RS"/>
              </w:rPr>
              <w:t>е</w:t>
            </w:r>
            <w:r>
              <w:rPr>
                <w:color w:val="000000"/>
              </w:rPr>
              <w:t xml:space="preserve"> </w:t>
            </w:r>
            <w:r>
              <w:rPr>
                <w:color w:val="000000"/>
                <w:lang w:val="sr-Cyrl-CS"/>
              </w:rPr>
              <w:t>тходно прибављеном мишљењу Министарства финансије Републике Србије.</w:t>
            </w:r>
            <w:r>
              <w:rPr>
                <w:color w:val="000000"/>
              </w:rPr>
              <w:t xml:space="preserve"> </w:t>
            </w:r>
          </w:p>
          <w:p w:rsidR="002704A6" w:rsidRDefault="002704A6">
            <w:pPr>
              <w:spacing w:before="100" w:beforeAutospacing="1" w:after="150"/>
              <w:jc w:val="both"/>
              <w:divId w:val="337852606"/>
              <w:rPr>
                <w:color w:val="000000"/>
              </w:rPr>
            </w:pPr>
            <w:r>
              <w:rPr>
                <w:color w:val="000000"/>
              </w:rPr>
              <w:t xml:space="preserve">  </w:t>
            </w:r>
          </w:p>
          <w:p w:rsidR="002704A6" w:rsidRDefault="002704A6">
            <w:pPr>
              <w:spacing w:before="100" w:beforeAutospacing="1" w:after="150"/>
              <w:jc w:val="center"/>
              <w:divId w:val="337852606"/>
              <w:rPr>
                <w:color w:val="000000"/>
              </w:rPr>
            </w:pPr>
            <w:r>
              <w:rPr>
                <w:b/>
                <w:bCs/>
                <w:color w:val="000000"/>
                <w:lang w:val="sr-Latn-RS"/>
              </w:rPr>
              <w:t> </w:t>
            </w:r>
            <w:r>
              <w:rPr>
                <w:b/>
                <w:bCs/>
                <w:color w:val="000000"/>
              </w:rPr>
              <w:t xml:space="preserve"> IV. </w:t>
            </w:r>
            <w:r>
              <w:rPr>
                <w:b/>
                <w:bCs/>
                <w:color w:val="000000"/>
                <w:lang w:val="sr-Cyrl-CS"/>
              </w:rPr>
              <w:t> ПРЕЛАЗНЕ И ЗАВРШНЕ ОДРЕДБЕ          </w:t>
            </w:r>
            <w:r>
              <w:rPr>
                <w:b/>
                <w:bCs/>
                <w:color w:val="000000"/>
              </w:rPr>
              <w:t xml:space="preserve"> </w:t>
            </w:r>
          </w:p>
          <w:p w:rsidR="002704A6" w:rsidRDefault="002704A6">
            <w:pPr>
              <w:spacing w:before="100" w:beforeAutospacing="1" w:after="150"/>
              <w:jc w:val="center"/>
              <w:divId w:val="337852606"/>
              <w:rPr>
                <w:color w:val="000000"/>
              </w:rPr>
            </w:pPr>
            <w:r>
              <w:rPr>
                <w:b/>
                <w:bCs/>
                <w:color w:val="000000"/>
                <w:lang w:val="sr-Cyrl-CS"/>
              </w:rPr>
              <w:t>Члан </w:t>
            </w:r>
            <w:r>
              <w:rPr>
                <w:b/>
                <w:bCs/>
                <w:color w:val="000000"/>
              </w:rPr>
              <w:t xml:space="preserve"> </w:t>
            </w:r>
            <w:r>
              <w:rPr>
                <w:b/>
                <w:bCs/>
                <w:color w:val="000000"/>
                <w:lang w:val="sr-Cyrl-RS"/>
              </w:rPr>
              <w:t>38</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jc w:val="both"/>
              <w:divId w:val="337852606"/>
              <w:rPr>
                <w:color w:val="000000"/>
              </w:rPr>
            </w:pPr>
            <w:r>
              <w:rPr>
                <w:color w:val="000000"/>
                <w:lang w:val="sr-Cyrl-CS"/>
              </w:rPr>
              <w:t>Корисници буџетских средстава, до 31. </w:t>
            </w:r>
            <w:r>
              <w:rPr>
                <w:color w:val="000000"/>
              </w:rPr>
              <w:t xml:space="preserve"> </w:t>
            </w:r>
            <w:r>
              <w:rPr>
                <w:color w:val="000000"/>
                <w:lang w:val="sr-Cyrl-RS"/>
              </w:rPr>
              <w:t>децембра</w:t>
            </w:r>
            <w:r>
              <w:rPr>
                <w:color w:val="000000"/>
              </w:rPr>
              <w:t xml:space="preserve"> </w:t>
            </w:r>
            <w:r>
              <w:rPr>
                <w:color w:val="000000"/>
                <w:lang w:val="sr-Cyrl-CS"/>
              </w:rPr>
              <w:t> 2025</w:t>
            </w:r>
            <w:r>
              <w:rPr>
                <w:color w:val="000000"/>
              </w:rPr>
              <w:t xml:space="preserve"> </w:t>
            </w:r>
            <w:r>
              <w:rPr>
                <w:color w:val="000000"/>
                <w:lang w:val="sr-Cyrl-CS"/>
              </w:rPr>
              <w:t>. године пренеће на рачун извршења буџета општине сва средства која нису утрошена за финансирање расхода у 20</w:t>
            </w:r>
            <w:r>
              <w:rPr>
                <w:color w:val="000000"/>
                <w:lang w:val="sr-Cyrl-RS"/>
              </w:rPr>
              <w:t>25</w:t>
            </w:r>
            <w:r>
              <w:rPr>
                <w:color w:val="000000"/>
              </w:rPr>
              <w:t xml:space="preserve"> </w:t>
            </w:r>
            <w:r>
              <w:rPr>
                <w:color w:val="000000"/>
                <w:lang w:val="sr-Cyrl-CS"/>
              </w:rPr>
              <w:t>. години, која су тим корисницима пренета у складу са Одлуком о буџету општине за 2025. годину.</w:t>
            </w:r>
            <w:r>
              <w:rPr>
                <w:color w:val="000000"/>
              </w:rPr>
              <w:t xml:space="preserve"> </w:t>
            </w:r>
          </w:p>
          <w:p w:rsidR="002704A6" w:rsidRDefault="002704A6">
            <w:pPr>
              <w:ind w:left="187" w:right="500" w:hanging="187"/>
              <w:jc w:val="center"/>
              <w:divId w:val="337852606"/>
              <w:rPr>
                <w:color w:val="000000"/>
              </w:rPr>
            </w:pPr>
            <w:r>
              <w:rPr>
                <w:b/>
                <w:bCs/>
                <w:color w:val="000000"/>
              </w:rPr>
              <w:t xml:space="preserve">        </w:t>
            </w:r>
            <w:r>
              <w:rPr>
                <w:b/>
                <w:bCs/>
                <w:color w:val="000000"/>
                <w:lang w:val="sr-Cyrl-CS"/>
              </w:rPr>
              <w:t>Члан </w:t>
            </w:r>
            <w:r>
              <w:rPr>
                <w:b/>
                <w:bCs/>
                <w:color w:val="000000"/>
              </w:rPr>
              <w:t xml:space="preserve"> </w:t>
            </w:r>
            <w:r>
              <w:rPr>
                <w:b/>
                <w:bCs/>
                <w:color w:val="000000"/>
                <w:lang w:val="sr-Cyrl-RS"/>
              </w:rPr>
              <w:t>39</w:t>
            </w:r>
            <w:r>
              <w:rPr>
                <w:b/>
                <w:bCs/>
                <w:color w:val="000000"/>
              </w:rPr>
              <w:t xml:space="preserve"> </w:t>
            </w:r>
            <w:r>
              <w:rPr>
                <w:b/>
                <w:bCs/>
                <w:color w:val="000000"/>
                <w:lang w:val="sr-Cyrl-CS"/>
              </w:rPr>
              <w:t>.</w:t>
            </w:r>
            <w:r>
              <w:rPr>
                <w:b/>
                <w:bCs/>
                <w:color w:val="000000"/>
              </w:rPr>
              <w:t xml:space="preserve"> </w:t>
            </w:r>
          </w:p>
          <w:p w:rsidR="002704A6" w:rsidRDefault="002704A6">
            <w:pPr>
              <w:spacing w:before="100" w:beforeAutospacing="1" w:after="150"/>
              <w:divId w:val="337852606"/>
              <w:rPr>
                <w:color w:val="000000"/>
              </w:rPr>
            </w:pPr>
            <w:r>
              <w:rPr>
                <w:color w:val="000000"/>
                <w:lang w:val="sr-Cyrl-CS"/>
              </w:rPr>
              <w:t>Ова Одлука ступа на снагу даном доношења и објав</w:t>
            </w:r>
            <w:r>
              <w:rPr>
                <w:color w:val="000000"/>
              </w:rPr>
              <w:t xml:space="preserve"> </w:t>
            </w:r>
            <w:r>
              <w:rPr>
                <w:color w:val="000000"/>
                <w:lang w:val="sr-Cyrl-RS"/>
              </w:rPr>
              <w:t>иће се</w:t>
            </w:r>
            <w:r>
              <w:rPr>
                <w:color w:val="000000"/>
              </w:rPr>
              <w:t xml:space="preserve"> </w:t>
            </w:r>
            <w:r>
              <w:rPr>
                <w:color w:val="000000"/>
                <w:lang w:val="sr-Cyrl-CS"/>
              </w:rPr>
              <w:t> у ''Службеном листу општине Нова Црња'', а примењиваће се од 01.01.2025</w:t>
            </w:r>
            <w:r>
              <w:rPr>
                <w:color w:val="000000"/>
              </w:rPr>
              <w:t xml:space="preserve"> </w:t>
            </w:r>
            <w:r>
              <w:rPr>
                <w:color w:val="000000"/>
                <w:lang w:val="sr-Cyrl-CS"/>
              </w:rPr>
              <w:t>. године.</w:t>
            </w:r>
            <w:r>
              <w:rPr>
                <w:color w:val="000000"/>
              </w:rPr>
              <w:t xml:space="preserve"> </w:t>
            </w:r>
          </w:p>
          <w:p w:rsidR="002704A6" w:rsidRDefault="002704A6">
            <w:pPr>
              <w:spacing w:after="150"/>
              <w:ind w:left="374"/>
              <w:divId w:val="337852606"/>
              <w:rPr>
                <w:color w:val="000000"/>
              </w:rPr>
            </w:pPr>
            <w:r>
              <w:rPr>
                <w:color w:val="000000"/>
                <w:lang w:val="sr-Cyrl-CS"/>
              </w:rPr>
              <w:t> </w:t>
            </w:r>
            <w:r>
              <w:rPr>
                <w:color w:val="000000"/>
              </w:rPr>
              <w:t xml:space="preserve"> </w:t>
            </w:r>
          </w:p>
          <w:p w:rsidR="002704A6" w:rsidRDefault="002704A6">
            <w:pPr>
              <w:spacing w:before="100" w:beforeAutospacing="1" w:after="150"/>
              <w:jc w:val="right"/>
              <w:divId w:val="337852606"/>
              <w:rPr>
                <w:color w:val="000000"/>
              </w:rPr>
            </w:pPr>
            <w:r>
              <w:rPr>
                <w:b/>
                <w:bCs/>
                <w:color w:val="000000"/>
                <w:lang w:val="sr-Cyrl-CS"/>
              </w:rPr>
              <w:t>Председник </w:t>
            </w:r>
            <w:r>
              <w:rPr>
                <w:b/>
                <w:bCs/>
                <w:color w:val="000000"/>
              </w:rPr>
              <w:t xml:space="preserve"> </w:t>
            </w:r>
            <w:r>
              <w:rPr>
                <w:b/>
                <w:bCs/>
                <w:color w:val="000000"/>
                <w:lang w:val="sr-Latn-RS"/>
              </w:rPr>
              <w:t>СО</w:t>
            </w:r>
            <w:r>
              <w:rPr>
                <w:b/>
                <w:bCs/>
                <w:color w:val="000000"/>
              </w:rPr>
              <w:t xml:space="preserve"> </w:t>
            </w:r>
          </w:p>
          <w:p w:rsidR="002704A6" w:rsidRDefault="002704A6">
            <w:pPr>
              <w:spacing w:before="100" w:beforeAutospacing="1" w:after="150"/>
              <w:jc w:val="right"/>
              <w:divId w:val="337852606"/>
              <w:rPr>
                <w:color w:val="000000"/>
              </w:rPr>
            </w:pPr>
            <w:r>
              <w:rPr>
                <w:b/>
                <w:bCs/>
                <w:color w:val="000000"/>
              </w:rPr>
              <w:t>Владимир Бракус</w:t>
            </w:r>
            <w:r>
              <w:rPr>
                <w:color w:val="000000"/>
              </w:rPr>
              <w:t xml:space="preserve"> </w:t>
            </w:r>
          </w:p>
          <w:p w:rsidR="002704A6" w:rsidRDefault="002704A6">
            <w:pPr>
              <w:spacing w:before="100" w:beforeAutospacing="1" w:after="150"/>
              <w:jc w:val="right"/>
              <w:divId w:val="337852606"/>
              <w:rPr>
                <w:color w:val="000000"/>
              </w:rPr>
            </w:pPr>
            <w:r>
              <w:rPr>
                <w:b/>
                <w:bCs/>
                <w:color w:val="000000"/>
                <w:lang w:val="sr-Cyrl-CS"/>
              </w:rPr>
              <w:t>____________________</w:t>
            </w:r>
            <w:r>
              <w:rPr>
                <w:b/>
                <w:bCs/>
                <w:color w:val="000000"/>
              </w:rPr>
              <w:t xml:space="preserve"> </w:t>
            </w:r>
          </w:p>
          <w:p w:rsidR="006510BA" w:rsidRDefault="006510BA">
            <w:pPr>
              <w:spacing w:line="1" w:lineRule="auto"/>
            </w:pPr>
          </w:p>
        </w:tc>
      </w:tr>
    </w:tbl>
    <w:p w:rsidR="006510BA" w:rsidRDefault="006510BA">
      <w:pPr>
        <w:rPr>
          <w:color w:val="000000"/>
        </w:rPr>
      </w:pPr>
      <w:bookmarkStart w:id="220" w:name="__bookmark_98"/>
      <w:bookmarkEnd w:id="220"/>
    </w:p>
    <w:sectPr w:rsidR="006510BA">
      <w:headerReference w:type="default" r:id="rId60"/>
      <w:footerReference w:type="default" r:id="rId6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BFA" w:rsidRDefault="00EE3BFA">
      <w:r>
        <w:separator/>
      </w:r>
    </w:p>
  </w:endnote>
  <w:endnote w:type="continuationSeparator" w:id="0">
    <w:p w:rsidR="00EE3BFA" w:rsidRDefault="00EE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450"/>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90"/>
            <w:gridCol w:w="7045"/>
            <w:gridCol w:w="3750"/>
          </w:tblGrid>
          <w:tr w:rsidR="00FD7F64">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8"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054A2" id="AutoShape 58"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E5hl1LkCAADR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rPr>
                    <w:drawing>
                      <wp:inline distT="0" distB="0" distL="0" distR="0">
                        <wp:extent cx="228600" cy="228600"/>
                        <wp:effectExtent l="0" t="0" r="0" b="0"/>
                        <wp:docPr id="1" name="Picture 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D7F64">
                  <w:tc>
                    <w:tcPr>
                      <w:tcW w:w="7045" w:type="dxa"/>
                      <w:tcMar>
                        <w:top w:w="0" w:type="dxa"/>
                        <w:left w:w="0" w:type="dxa"/>
                        <w:bottom w:w="0" w:type="dxa"/>
                        <w:right w:w="0" w:type="dxa"/>
                      </w:tcMar>
                    </w:tcPr>
                    <w:p w:rsidR="00FD7F64" w:rsidRDefault="00FD7F64">
                      <w:pPr>
                        <w:divId w:val="1794052336"/>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vAlign w:val="cente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1</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1</w:t>
                      </w:r>
                      <w:r>
                        <w:fldChar w:fldCharType="end"/>
                      </w:r>
                    </w:p>
                  </w:tc>
                </w:tr>
              </w:tbl>
              <w:p w:rsidR="00FD7F64" w:rsidRDefault="00FD7F64">
                <w:pPr>
                  <w:spacing w:line="1" w:lineRule="auto"/>
                </w:pPr>
              </w:p>
            </w:tc>
          </w:tr>
        </w:tbl>
        <w:p w:rsidR="00FD7F64" w:rsidRDefault="00FD7F64">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8" name="AutoShape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43D0" id="AutoShape 38" o:spid="_x0000_s1026"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dO33G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1" name="Picture 1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98146965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44</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44</w:t>
                      </w:r>
                      <w:r>
                        <w:fldChar w:fldCharType="end"/>
                      </w:r>
                    </w:p>
                  </w:tc>
                </w:tr>
              </w:tbl>
              <w:p w:rsidR="00FD7F64" w:rsidRDefault="00FD7F64">
                <w:pPr>
                  <w:spacing w:line="1" w:lineRule="auto"/>
                </w:pPr>
              </w:p>
            </w:tc>
          </w:tr>
        </w:tbl>
        <w:p w:rsidR="00FD7F64" w:rsidRDefault="00FD7F64">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7" name="AutoShap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9069" id="AutoShape 36"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GLfPym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2" name="Picture 1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190408556"/>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46</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46</w:t>
                      </w:r>
                      <w:r>
                        <w:fldChar w:fldCharType="end"/>
                      </w:r>
                    </w:p>
                  </w:tc>
                </w:tr>
              </w:tbl>
              <w:p w:rsidR="00FD7F64" w:rsidRDefault="00FD7F64">
                <w:pPr>
                  <w:spacing w:line="1" w:lineRule="auto"/>
                </w:pPr>
              </w:p>
            </w:tc>
          </w:tr>
        </w:tbl>
        <w:p w:rsidR="00FD7F64" w:rsidRDefault="00FD7F64">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6" name="AutoShape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1C8B6" id="AutoShape 34"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Ij3Ofa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3" name="Picture 1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21590164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47</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47</w:t>
                      </w:r>
                      <w:r>
                        <w:fldChar w:fldCharType="end"/>
                      </w:r>
                    </w:p>
                  </w:tc>
                </w:tr>
              </w:tbl>
              <w:p w:rsidR="00FD7F64" w:rsidRDefault="00FD7F64">
                <w:pPr>
                  <w:spacing w:line="1" w:lineRule="auto"/>
                </w:pPr>
              </w:p>
            </w:tc>
          </w:tr>
        </w:tbl>
        <w:p w:rsidR="00FD7F64" w:rsidRDefault="00FD7F64">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5" name="AutoShap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728FC" id="AutoShape 32"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JM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PeIQky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4" name="Picture 14"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202351352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48</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48</w:t>
                      </w:r>
                      <w:r>
                        <w:fldChar w:fldCharType="end"/>
                      </w:r>
                    </w:p>
                  </w:tc>
                </w:tr>
              </w:tbl>
              <w:p w:rsidR="00FD7F64" w:rsidRDefault="00FD7F64">
                <w:pPr>
                  <w:spacing w:line="1" w:lineRule="auto"/>
                </w:pPr>
              </w:p>
            </w:tc>
          </w:tr>
        </w:tbl>
        <w:p w:rsidR="00FD7F64" w:rsidRDefault="00FD7F64">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4" name="AutoShap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9B371" id="AutoShape 30"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ST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B2gRJO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5" name="Picture 1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06718899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54</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54</w:t>
                      </w:r>
                      <w:r>
                        <w:fldChar w:fldCharType="end"/>
                      </w:r>
                    </w:p>
                  </w:tc>
                </w:tr>
              </w:tbl>
              <w:p w:rsidR="00FD7F64" w:rsidRDefault="00FD7F64">
                <w:pPr>
                  <w:spacing w:line="1" w:lineRule="auto"/>
                </w:pPr>
              </w:p>
            </w:tc>
          </w:tr>
        </w:tbl>
        <w:p w:rsidR="00FD7F64" w:rsidRDefault="00FD7F64">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3" name="AutoShap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B55F8" id="AutoShape 28"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KFCfIK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6" name="Picture 1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342443323"/>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58</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58</w:t>
                      </w:r>
                      <w:r>
                        <w:fldChar w:fldCharType="end"/>
                      </w:r>
                    </w:p>
                  </w:tc>
                </w:tr>
              </w:tbl>
              <w:p w:rsidR="00FD7F64" w:rsidRDefault="00FD7F64">
                <w:pPr>
                  <w:spacing w:line="1" w:lineRule="auto"/>
                </w:pPr>
              </w:p>
            </w:tc>
          </w:tr>
        </w:tbl>
        <w:p w:rsidR="00FD7F64" w:rsidRDefault="00FD7F64">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2" name="AutoShape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9947" id="AutoShape 26"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Xs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Bxi1ey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7" name="Picture 17"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698432456"/>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59</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59</w:t>
                      </w:r>
                      <w:r>
                        <w:fldChar w:fldCharType="end"/>
                      </w:r>
                    </w:p>
                  </w:tc>
                </w:tr>
              </w:tbl>
              <w:p w:rsidR="00FD7F64" w:rsidRDefault="00FD7F64">
                <w:pPr>
                  <w:spacing w:line="1" w:lineRule="auto"/>
                </w:pPr>
              </w:p>
            </w:tc>
          </w:tr>
        </w:tbl>
        <w:p w:rsidR="00FD7F64" w:rsidRDefault="00FD7F64">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1" name="AutoShap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BE823" id="AutoShape 24"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s5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K4ayzm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8" name="Picture 1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603610426"/>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60</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60</w:t>
                      </w:r>
                      <w:r>
                        <w:fldChar w:fldCharType="end"/>
                      </w:r>
                    </w:p>
                  </w:tc>
                </w:tr>
              </w:tbl>
              <w:p w:rsidR="00FD7F64" w:rsidRDefault="00FD7F64">
                <w:pPr>
                  <w:spacing w:line="1" w:lineRule="auto"/>
                </w:pPr>
              </w:p>
            </w:tc>
          </w:tr>
        </w:tbl>
        <w:p w:rsidR="00FD7F64" w:rsidRDefault="00FD7F64">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0" name="AutoShap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7A116" id="AutoShape 22"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Ik1qIm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9" name="Picture 1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142695550"/>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61</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61</w:t>
                      </w:r>
                      <w:r>
                        <w:fldChar w:fldCharType="end"/>
                      </w:r>
                    </w:p>
                  </w:tc>
                </w:tr>
              </w:tbl>
              <w:p w:rsidR="00FD7F64" w:rsidRDefault="00FD7F64">
                <w:pPr>
                  <w:spacing w:line="1" w:lineRule="auto"/>
                </w:pPr>
              </w:p>
            </w:tc>
          </w:tr>
        </w:tbl>
        <w:p w:rsidR="00FD7F64" w:rsidRDefault="00FD7F64">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9" name="AutoShap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583E" id="AutoShape 20"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HJ+3eK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0" name="Picture 20"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86377907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63</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63</w:t>
                      </w:r>
                      <w:r>
                        <w:fldChar w:fldCharType="end"/>
                      </w:r>
                    </w:p>
                  </w:tc>
                </w:tr>
              </w:tbl>
              <w:p w:rsidR="00FD7F64" w:rsidRDefault="00FD7F64">
                <w:pPr>
                  <w:spacing w:line="1" w:lineRule="auto"/>
                </w:pPr>
              </w:p>
            </w:tc>
          </w:tr>
        </w:tbl>
        <w:p w:rsidR="00FD7F64" w:rsidRDefault="00FD7F6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450"/>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90"/>
            <w:gridCol w:w="7045"/>
            <w:gridCol w:w="3750"/>
          </w:tblGrid>
          <w:tr w:rsidR="00FD7F64">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7" name="AutoShape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C3EE6" id="AutoShape 56"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mCYWMuwIAANEF&#10;AAAOAAAAAAAAAAAAAAAAAC4CAABkcnMvZTJvRG9jLnhtbFBLAQItABQABgAIAAAAIQCGW4fV2AAA&#10;AAUBAAAPAAAAAAAAAAAAAAAAABUFAABkcnMvZG93bnJldi54bWxQSwUGAAAAAAQABADzAAAAGgYA&#10;AAAA&#10;" filled="f" stroked="f">
                            <o:lock v:ext="edit" aspectratio="t" selection="t"/>
                          </v:rect>
                        </w:pict>
                      </mc:Fallback>
                    </mc:AlternateContent>
                  </w:r>
                  <w:r>
                    <w:rPr>
                      <w:noProof/>
                    </w:rPr>
                    <w:drawing>
                      <wp:inline distT="0" distB="0" distL="0" distR="0">
                        <wp:extent cx="228600" cy="228600"/>
                        <wp:effectExtent l="0" t="0" r="0" b="0"/>
                        <wp:docPr id="2" name="Picture 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D7F64">
                  <w:tc>
                    <w:tcPr>
                      <w:tcW w:w="7045" w:type="dxa"/>
                      <w:tcMar>
                        <w:top w:w="0" w:type="dxa"/>
                        <w:left w:w="0" w:type="dxa"/>
                        <w:bottom w:w="0" w:type="dxa"/>
                        <w:right w:w="0" w:type="dxa"/>
                      </w:tcMar>
                    </w:tcPr>
                    <w:p w:rsidR="00FD7F64" w:rsidRDefault="00FD7F64">
                      <w:pPr>
                        <w:divId w:val="2084326724"/>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vAlign w:val="cente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2</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2</w:t>
                      </w:r>
                      <w:r>
                        <w:fldChar w:fldCharType="end"/>
                      </w:r>
                    </w:p>
                  </w:tc>
                </w:tr>
              </w:tbl>
              <w:p w:rsidR="00FD7F64" w:rsidRDefault="00FD7F64">
                <w:pPr>
                  <w:spacing w:line="1" w:lineRule="auto"/>
                </w:pPr>
              </w:p>
            </w:tc>
          </w:tr>
        </w:tbl>
        <w:p w:rsidR="00FD7F64" w:rsidRDefault="00FD7F64">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8" name="AutoShap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B050" id="AutoShape 18" o:spid="_x0000_s1026"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KMBEJ+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1" name="Picture 2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60445123"/>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64</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64</w:t>
                      </w:r>
                      <w:r>
                        <w:fldChar w:fldCharType="end"/>
                      </w:r>
                    </w:p>
                  </w:tc>
                </w:tr>
              </w:tbl>
              <w:p w:rsidR="00FD7F64" w:rsidRDefault="00FD7F64">
                <w:pPr>
                  <w:spacing w:line="1" w:lineRule="auto"/>
                </w:pPr>
              </w:p>
            </w:tc>
          </w:tr>
        </w:tbl>
        <w:p w:rsidR="00FD7F64" w:rsidRDefault="00FD7F64">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7" name="AutoShap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465A" id="AutoShape 16"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JaQ8Me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2" name="Picture 2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162358281"/>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65</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65</w:t>
                      </w:r>
                      <w:r>
                        <w:fldChar w:fldCharType="end"/>
                      </w:r>
                    </w:p>
                  </w:tc>
                </w:tr>
              </w:tbl>
              <w:p w:rsidR="00FD7F64" w:rsidRDefault="00FD7F64">
                <w:pPr>
                  <w:spacing w:line="1" w:lineRule="auto"/>
                </w:pPr>
              </w:p>
            </w:tc>
          </w:tr>
        </w:tbl>
        <w:p w:rsidR="00FD7F64" w:rsidRDefault="00FD7F64">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6" name="AutoShap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E73A7" id="AutoShape 14"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Hy49hi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3" name="Picture 2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722053983"/>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66</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66</w:t>
                      </w:r>
                      <w:r>
                        <w:fldChar w:fldCharType="end"/>
                      </w:r>
                    </w:p>
                  </w:tc>
                </w:tr>
              </w:tbl>
              <w:p w:rsidR="00FD7F64" w:rsidRDefault="00FD7F64">
                <w:pPr>
                  <w:spacing w:line="1" w:lineRule="auto"/>
                </w:pPr>
              </w:p>
            </w:tc>
          </w:tr>
        </w:tbl>
        <w:p w:rsidR="00FD7F64" w:rsidRDefault="00FD7F64">
          <w:pPr>
            <w:spacing w:line="1" w:lineRule="auto"/>
          </w:pP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5" name="AutoShap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34C7" id="AutoShape 12"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2iuwIAANE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Dx42iuwIAANEF&#10;AAAOAAAAAAAAAAAAAAAAAC4CAABkcnMvZTJvRG9jLnhtbFBLAQItABQABgAIAAAAIQCGW4fV2AAA&#10;AAUBAAAPAAAAAAAAAAAAAAAAABUFAABkcnMvZG93bnJldi54bWxQSwUGAAAAAAQABADzAAAAGgYA&#10;AAAA&#10;" filled="f" stroked="f">
                            <o:lock v:ext="edit" aspectratio="t" selection="t"/>
                          </v:rect>
                        </w:pict>
                      </mc:Fallback>
                    </mc:AlternateContent>
                  </w:r>
                  <w:r>
                    <w:rPr>
                      <w:noProof/>
                    </w:rPr>
                    <w:drawing>
                      <wp:inline distT="0" distB="0" distL="0" distR="0">
                        <wp:extent cx="228600" cy="228600"/>
                        <wp:effectExtent l="0" t="0" r="0" b="0"/>
                        <wp:docPr id="24" name="Picture 24"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804589317"/>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67</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67</w:t>
                      </w:r>
                      <w:r>
                        <w:fldChar w:fldCharType="end"/>
                      </w:r>
                    </w:p>
                  </w:tc>
                </w:tr>
              </w:tbl>
              <w:p w:rsidR="00FD7F64" w:rsidRDefault="00FD7F64">
                <w:pPr>
                  <w:spacing w:line="1" w:lineRule="auto"/>
                </w:pPr>
              </w:p>
            </w:tc>
          </w:tr>
        </w:tbl>
        <w:p w:rsidR="00FD7F64" w:rsidRDefault="00FD7F64">
          <w:pPr>
            <w:spacing w:line="1" w:lineRule="auto"/>
          </w:pP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4" name="AutoShap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925DA" id="AutoShape 10"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t9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Onvi32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5" name="Picture 2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19920336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68</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68</w:t>
                      </w:r>
                      <w:r>
                        <w:fldChar w:fldCharType="end"/>
                      </w:r>
                    </w:p>
                  </w:tc>
                </w:tr>
              </w:tbl>
              <w:p w:rsidR="00FD7F64" w:rsidRDefault="00FD7F64">
                <w:pPr>
                  <w:spacing w:line="1" w:lineRule="auto"/>
                </w:pPr>
              </w:p>
            </w:tc>
          </w:tr>
        </w:tbl>
        <w:p w:rsidR="00FD7F64" w:rsidRDefault="00FD7F64">
          <w:pPr>
            <w:spacing w:line="1" w:lineRule="auto"/>
          </w:pP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3" name="AutoShap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C8319" id="AutoShape 8"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OjE1Fy6AgAA0A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6" name="Picture 2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553585657"/>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69</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69</w:t>
                      </w:r>
                      <w:r>
                        <w:fldChar w:fldCharType="end"/>
                      </w:r>
                    </w:p>
                  </w:tc>
                </w:tr>
              </w:tbl>
              <w:p w:rsidR="00FD7F64" w:rsidRDefault="00FD7F64">
                <w:pPr>
                  <w:spacing w:line="1" w:lineRule="auto"/>
                </w:pPr>
              </w:p>
            </w:tc>
          </w:tr>
        </w:tbl>
        <w:p w:rsidR="00FD7F64" w:rsidRDefault="00FD7F64">
          <w:pPr>
            <w:spacing w:line="1" w:lineRule="auto"/>
          </w:pP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2"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BDCD0" id="AutoShape 6"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7ugIAANA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L7zDju6AgAA0A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27" name="Picture 27"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610160785"/>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70</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70</w:t>
                      </w:r>
                      <w:r>
                        <w:fldChar w:fldCharType="end"/>
                      </w:r>
                    </w:p>
                  </w:tc>
                </w:tr>
              </w:tbl>
              <w:p w:rsidR="00FD7F64" w:rsidRDefault="00FD7F64">
                <w:pPr>
                  <w:spacing w:line="1" w:lineRule="auto"/>
                </w:pPr>
              </w:p>
            </w:tc>
          </w:tr>
        </w:tbl>
        <w:p w:rsidR="00FD7F64" w:rsidRDefault="00FD7F64">
          <w:pPr>
            <w:spacing w:line="1" w:lineRule="auto"/>
          </w:pP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1" name="AutoShap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B355E" id="AutoShape 4"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X1ugIAANA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DGzhfW6AgAA0A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62" name="Picture 6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329795959"/>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71</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71</w:t>
                      </w:r>
                      <w:r>
                        <w:fldChar w:fldCharType="end"/>
                      </w:r>
                    </w:p>
                  </w:tc>
                </w:tr>
              </w:tbl>
              <w:p w:rsidR="00FD7F64" w:rsidRDefault="00FD7F64">
                <w:pPr>
                  <w:spacing w:line="1" w:lineRule="auto"/>
                </w:pPr>
              </w:p>
            </w:tc>
          </w:tr>
        </w:tbl>
        <w:p w:rsidR="00FD7F64" w:rsidRDefault="00FD7F64">
          <w:pPr>
            <w:spacing w:line="1" w:lineRule="auto"/>
          </w:pPr>
        </w:p>
      </w:tc>
    </w:tr>
  </w:tbl>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0"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112EB" id="AutoShape 2"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VMuQIAANA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YuVTL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rPr>
                    <w:drawing>
                      <wp:inline distT="0" distB="0" distL="0" distR="0">
                        <wp:extent cx="228600" cy="228600"/>
                        <wp:effectExtent l="0" t="0" r="0" b="0"/>
                        <wp:docPr id="29" name="Picture 2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2041778936"/>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76</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76</w:t>
                      </w:r>
                      <w:r>
                        <w:fldChar w:fldCharType="end"/>
                      </w:r>
                    </w:p>
                  </w:tc>
                </w:tr>
              </w:tbl>
              <w:p w:rsidR="00FD7F64" w:rsidRDefault="00FD7F64">
                <w:pPr>
                  <w:spacing w:line="1" w:lineRule="auto"/>
                </w:pPr>
              </w:p>
            </w:tc>
          </w:tr>
        </w:tbl>
        <w:p w:rsidR="00FD7F64" w:rsidRDefault="00FD7F64">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450"/>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90"/>
            <w:gridCol w:w="7045"/>
            <w:gridCol w:w="3750"/>
          </w:tblGrid>
          <w:tr w:rsidR="00FD7F64">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6" name="AutoShape 5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72A2E" id="AutoShape 54"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Mwhg1O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3" name="Picture 3"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D7F64">
                  <w:tc>
                    <w:tcPr>
                      <w:tcW w:w="7045" w:type="dxa"/>
                      <w:tcMar>
                        <w:top w:w="0" w:type="dxa"/>
                        <w:left w:w="0" w:type="dxa"/>
                        <w:bottom w:w="0" w:type="dxa"/>
                        <w:right w:w="0" w:type="dxa"/>
                      </w:tcMar>
                    </w:tcPr>
                    <w:p w:rsidR="00FD7F64" w:rsidRDefault="00FD7F64">
                      <w:pPr>
                        <w:divId w:val="125780178"/>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vAlign w:val="cente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3</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3</w:t>
                      </w:r>
                      <w:r>
                        <w:fldChar w:fldCharType="end"/>
                      </w:r>
                    </w:p>
                  </w:tc>
                </w:tr>
              </w:tbl>
              <w:p w:rsidR="00FD7F64" w:rsidRDefault="00FD7F64">
                <w:pPr>
                  <w:spacing w:line="1" w:lineRule="auto"/>
                </w:pPr>
              </w:p>
            </w:tc>
          </w:tr>
        </w:tbl>
        <w:p w:rsidR="00FD7F64" w:rsidRDefault="00FD7F6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450"/>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90"/>
            <w:gridCol w:w="7045"/>
            <w:gridCol w:w="3750"/>
          </w:tblGrid>
          <w:tr w:rsidR="00FD7F64">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4"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891AE" id="AutoShape 50"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l2/ja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5" name="Picture 5"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D7F64">
                  <w:tc>
                    <w:tcPr>
                      <w:tcW w:w="7045" w:type="dxa"/>
                      <w:tcMar>
                        <w:top w:w="0" w:type="dxa"/>
                        <w:left w:w="0" w:type="dxa"/>
                        <w:bottom w:w="0" w:type="dxa"/>
                        <w:right w:w="0" w:type="dxa"/>
                      </w:tcMar>
                    </w:tcPr>
                    <w:p w:rsidR="00FD7F64" w:rsidRDefault="00FD7F64">
                      <w:pPr>
                        <w:divId w:val="1760591622"/>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vAlign w:val="cente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5</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5</w:t>
                      </w:r>
                      <w:r>
                        <w:fldChar w:fldCharType="end"/>
                      </w:r>
                    </w:p>
                  </w:tc>
                </w:tr>
              </w:tbl>
              <w:p w:rsidR="00FD7F64" w:rsidRDefault="00FD7F64">
                <w:pPr>
                  <w:spacing w:line="1" w:lineRule="auto"/>
                </w:pPr>
              </w:p>
            </w:tc>
          </w:tr>
        </w:tbl>
        <w:p w:rsidR="00FD7F64" w:rsidRDefault="00FD7F6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450"/>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90"/>
            <w:gridCol w:w="7045"/>
            <w:gridCol w:w="3750"/>
          </w:tblGrid>
          <w:tr w:rsidR="00FD7F64">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3" name="AutoShape 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C95EA" id="AutoShape 48"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OWUxie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6" name="Picture 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D7F64">
                  <w:tc>
                    <w:tcPr>
                      <w:tcW w:w="7045" w:type="dxa"/>
                      <w:tcMar>
                        <w:top w:w="0" w:type="dxa"/>
                        <w:left w:w="0" w:type="dxa"/>
                        <w:bottom w:w="0" w:type="dxa"/>
                        <w:right w:w="0" w:type="dxa"/>
                      </w:tcMar>
                    </w:tcPr>
                    <w:p w:rsidR="00FD7F64" w:rsidRDefault="00FD7F64">
                      <w:pPr>
                        <w:divId w:val="396125240"/>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vAlign w:val="cente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6</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6</w:t>
                      </w:r>
                      <w:r>
                        <w:fldChar w:fldCharType="end"/>
                      </w:r>
                    </w:p>
                  </w:tc>
                </w:tr>
              </w:tbl>
              <w:p w:rsidR="00FD7F64" w:rsidRDefault="00FD7F64">
                <w:pPr>
                  <w:spacing w:line="1" w:lineRule="auto"/>
                </w:pPr>
              </w:p>
            </w:tc>
          </w:tr>
        </w:tbl>
        <w:p w:rsidR="00FD7F64" w:rsidRDefault="00FD7F6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2" name="AutoShape 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C4C5" id="AutoShape 46"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i0b0m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7" name="Picture 7"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379018702"/>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8</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8</w:t>
                      </w:r>
                      <w:r>
                        <w:fldChar w:fldCharType="end"/>
                      </w:r>
                    </w:p>
                  </w:tc>
                </w:tr>
              </w:tbl>
              <w:p w:rsidR="00FD7F64" w:rsidRDefault="00FD7F64">
                <w:pPr>
                  <w:spacing w:line="1" w:lineRule="auto"/>
                </w:pPr>
              </w:p>
            </w:tc>
          </w:tr>
        </w:tbl>
        <w:p w:rsidR="00FD7F64" w:rsidRDefault="00FD7F64">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1"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0238E" id="AutoShape 44"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Gc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OrMcZy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8" name="Picture 8"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1611399177"/>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22</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22</w:t>
                      </w:r>
                      <w:r>
                        <w:fldChar w:fldCharType="end"/>
                      </w:r>
                    </w:p>
                  </w:tc>
                </w:tr>
              </w:tbl>
              <w:p w:rsidR="00FD7F64" w:rsidRDefault="00FD7F64">
                <w:pPr>
                  <w:spacing w:line="1" w:lineRule="auto"/>
                </w:pPr>
              </w:p>
            </w:tc>
          </w:tr>
        </w:tbl>
        <w:p w:rsidR="00FD7F64" w:rsidRDefault="00FD7F64">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450"/>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90"/>
            <w:gridCol w:w="7045"/>
            <w:gridCol w:w="3750"/>
          </w:tblGrid>
          <w:tr w:rsidR="00FD7F64">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0" name="AutoShape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B0CF" id="AutoShape 42" o:spid="_x0000_s1026"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Is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M3jEiy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9" name="Picture 9"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FD7F64">
                  <w:tc>
                    <w:tcPr>
                      <w:tcW w:w="7045" w:type="dxa"/>
                      <w:tcMar>
                        <w:top w:w="0" w:type="dxa"/>
                        <w:left w:w="0" w:type="dxa"/>
                        <w:bottom w:w="0" w:type="dxa"/>
                        <w:right w:w="0" w:type="dxa"/>
                      </w:tcMar>
                    </w:tcPr>
                    <w:p w:rsidR="00FD7F64" w:rsidRDefault="00FD7F64">
                      <w:pPr>
                        <w:divId w:val="739326110"/>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vAlign w:val="cente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25</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25</w:t>
                      </w:r>
                      <w:r>
                        <w:fldChar w:fldCharType="end"/>
                      </w:r>
                    </w:p>
                  </w:tc>
                </w:tr>
              </w:tbl>
              <w:p w:rsidR="00FD7F64" w:rsidRDefault="00FD7F64">
                <w:pPr>
                  <w:spacing w:line="1" w:lineRule="auto"/>
                </w:pPr>
              </w:p>
            </w:tc>
          </w:tr>
        </w:tbl>
        <w:p w:rsidR="00FD7F64" w:rsidRDefault="00FD7F64">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450"/>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390"/>
            <w:gridCol w:w="11977"/>
            <w:gridCol w:w="3750"/>
          </w:tblGrid>
          <w:tr w:rsidR="00FD7F64">
            <w:trPr>
              <w:trHeight w:hRule="exact" w:val="300"/>
            </w:trPr>
            <w:tc>
              <w:tcPr>
                <w:tcW w:w="390" w:type="dxa"/>
                <w:tcMar>
                  <w:top w:w="0" w:type="dxa"/>
                  <w:left w:w="0" w:type="dxa"/>
                  <w:bottom w:w="0" w:type="dxa"/>
                  <w:right w:w="0" w:type="dxa"/>
                </w:tcMar>
              </w:tcPr>
              <w:p w:rsidR="00FD7F64" w:rsidRDefault="00FD7F64">
                <w:hyperlink r:id="rId1" w:tooltip="Zavod za unapređenje poslovanja">
                  <w:r>
                    <w:rPr>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9" name="AutoShape 4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2C15" id="AutoShape 40"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IzqqOm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rPr>
                    <w:drawing>
                      <wp:inline distT="0" distB="0" distL="0" distR="0">
                        <wp:extent cx="228600" cy="228600"/>
                        <wp:effectExtent l="0" t="0" r="0" b="0"/>
                        <wp:docPr id="10" name="Picture 10"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FD7F64">
                  <w:tc>
                    <w:tcPr>
                      <w:tcW w:w="11977" w:type="dxa"/>
                      <w:tcMar>
                        <w:top w:w="0" w:type="dxa"/>
                        <w:left w:w="0" w:type="dxa"/>
                        <w:bottom w:w="0" w:type="dxa"/>
                        <w:right w:w="0" w:type="dxa"/>
                      </w:tcMar>
                    </w:tcPr>
                    <w:p w:rsidR="00FD7F64" w:rsidRDefault="00FD7F64">
                      <w:pPr>
                        <w:divId w:val="819687977"/>
                        <w:rPr>
                          <w:color w:val="BBBBBB"/>
                        </w:rPr>
                      </w:pPr>
                      <w:r>
                        <w:rPr>
                          <w:color w:val="BBBBBB"/>
                        </w:rPr>
                        <w:t>2024</w:t>
                      </w:r>
                    </w:p>
                    <w:p w:rsidR="00FD7F64" w:rsidRDefault="00FD7F64">
                      <w:pPr>
                        <w:spacing w:line="1" w:lineRule="auto"/>
                      </w:pPr>
                    </w:p>
                  </w:tc>
                </w:tr>
              </w:tbl>
              <w:p w:rsidR="00FD7F64" w:rsidRDefault="00FD7F64">
                <w:pPr>
                  <w:spacing w:line="1" w:lineRule="auto"/>
                </w:pPr>
              </w:p>
            </w:tc>
            <w:tc>
              <w:tcPr>
                <w:tcW w:w="3750" w:type="dxa"/>
                <w:tcMar>
                  <w:top w:w="0" w:type="dxa"/>
                  <w:left w:w="0" w:type="dxa"/>
                  <w:bottom w:w="0" w:type="dxa"/>
                  <w:right w:w="0" w:type="dxa"/>
                </w:tcMar>
              </w:tcPr>
              <w:p w:rsidR="00FD7F64" w:rsidRDefault="00FD7F6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FD7F64">
                  <w:trPr>
                    <w:jc w:val="right"/>
                  </w:trPr>
                  <w:tc>
                    <w:tcPr>
                      <w:tcW w:w="787" w:type="dxa"/>
                      <w:tcMar>
                        <w:top w:w="0" w:type="dxa"/>
                        <w:left w:w="0" w:type="dxa"/>
                        <w:bottom w:w="0" w:type="dxa"/>
                        <w:right w:w="0" w:type="dxa"/>
                      </w:tcMar>
                    </w:tcPr>
                    <w:p w:rsidR="00FD7F64" w:rsidRDefault="00FD7F64">
                      <w:pPr>
                        <w:jc w:val="right"/>
                        <w:rPr>
                          <w:color w:val="000000"/>
                        </w:rPr>
                      </w:pPr>
                      <w:r>
                        <w:rPr>
                          <w:color w:val="000000"/>
                        </w:rPr>
                        <w:t>Strana</w:t>
                      </w:r>
                    </w:p>
                  </w:tc>
                  <w:tc>
                    <w:tcPr>
                      <w:tcW w:w="787" w:type="dxa"/>
                      <w:tcMar>
                        <w:top w:w="0" w:type="dxa"/>
                        <w:left w:w="0" w:type="dxa"/>
                        <w:bottom w:w="0" w:type="dxa"/>
                        <w:right w:w="0" w:type="dxa"/>
                      </w:tcMar>
                    </w:tcPr>
                    <w:p w:rsidR="00FD7F64" w:rsidRDefault="00FD7F64">
                      <w:pPr>
                        <w:jc w:val="right"/>
                        <w:rPr>
                          <w:color w:val="000000"/>
                        </w:rPr>
                      </w:pPr>
                      <w:r>
                        <w:fldChar w:fldCharType="begin"/>
                      </w:r>
                      <w:r>
                        <w:rPr>
                          <w:color w:val="000000"/>
                        </w:rPr>
                        <w:instrText>PAGE</w:instrText>
                      </w:r>
                      <w:r>
                        <w:fldChar w:fldCharType="separate"/>
                      </w:r>
                      <w:r>
                        <w:rPr>
                          <w:noProof/>
                          <w:color w:val="000000"/>
                        </w:rPr>
                        <w:t>26</w:t>
                      </w:r>
                      <w:r>
                        <w:fldChar w:fldCharType="end"/>
                      </w:r>
                    </w:p>
                  </w:tc>
                  <w:tc>
                    <w:tcPr>
                      <w:tcW w:w="637" w:type="dxa"/>
                      <w:tcMar>
                        <w:top w:w="0" w:type="dxa"/>
                        <w:left w:w="0" w:type="dxa"/>
                        <w:bottom w:w="0" w:type="dxa"/>
                        <w:right w:w="0" w:type="dxa"/>
                      </w:tcMar>
                    </w:tcPr>
                    <w:p w:rsidR="00FD7F64" w:rsidRDefault="00FD7F64">
                      <w:pPr>
                        <w:jc w:val="center"/>
                        <w:rPr>
                          <w:color w:val="000000"/>
                        </w:rPr>
                      </w:pPr>
                      <w:r>
                        <w:rPr>
                          <w:color w:val="000000"/>
                        </w:rPr>
                        <w:t>od</w:t>
                      </w:r>
                    </w:p>
                  </w:tc>
                  <w:tc>
                    <w:tcPr>
                      <w:tcW w:w="787" w:type="dxa"/>
                      <w:tcMar>
                        <w:top w:w="0" w:type="dxa"/>
                        <w:left w:w="0" w:type="dxa"/>
                        <w:bottom w:w="0" w:type="dxa"/>
                        <w:right w:w="0" w:type="dxa"/>
                      </w:tcMar>
                    </w:tcPr>
                    <w:p w:rsidR="00FD7F64" w:rsidRDefault="00FD7F64">
                      <w:pPr>
                        <w:rPr>
                          <w:color w:val="000000"/>
                        </w:rPr>
                      </w:pPr>
                      <w:r>
                        <w:fldChar w:fldCharType="begin"/>
                      </w:r>
                      <w:r>
                        <w:rPr>
                          <w:color w:val="000000"/>
                        </w:rPr>
                        <w:instrText>NUMPAGES</w:instrText>
                      </w:r>
                      <w:r>
                        <w:fldChar w:fldCharType="separate"/>
                      </w:r>
                      <w:r>
                        <w:rPr>
                          <w:noProof/>
                          <w:color w:val="000000"/>
                        </w:rPr>
                        <w:t>26</w:t>
                      </w:r>
                      <w:r>
                        <w:fldChar w:fldCharType="end"/>
                      </w:r>
                    </w:p>
                  </w:tc>
                </w:tr>
              </w:tbl>
              <w:p w:rsidR="00FD7F64" w:rsidRDefault="00FD7F64">
                <w:pPr>
                  <w:spacing w:line="1" w:lineRule="auto"/>
                </w:pPr>
              </w:p>
            </w:tc>
          </w:tr>
        </w:tbl>
        <w:p w:rsidR="00FD7F64" w:rsidRDefault="00FD7F64">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BFA" w:rsidRDefault="00EE3BFA">
      <w:r>
        <w:separator/>
      </w:r>
    </w:p>
  </w:footnote>
  <w:footnote w:type="continuationSeparator" w:id="0">
    <w:p w:rsidR="00EE3BFA" w:rsidRDefault="00EE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D7F64">
            <w:tc>
              <w:tcPr>
                <w:tcW w:w="3728" w:type="dxa"/>
                <w:tcMar>
                  <w:top w:w="0" w:type="dxa"/>
                  <w:left w:w="0" w:type="dxa"/>
                  <w:bottom w:w="0" w:type="dxa"/>
                  <w:right w:w="0" w:type="dxa"/>
                </w:tcMar>
              </w:tcPr>
              <w:p w:rsidR="00FD7F64" w:rsidRDefault="00FD7F64">
                <w:pPr>
                  <w:rPr>
                    <w:b/>
                    <w:bCs/>
                    <w:color w:val="000000"/>
                  </w:rPr>
                </w:pPr>
                <w:r>
                  <w:rPr>
                    <w:b/>
                    <w:bCs/>
                    <w:color w:val="000000"/>
                  </w:rPr>
                  <w:t>Budžet 2025</w:t>
                </w:r>
              </w:p>
            </w:tc>
            <w:tc>
              <w:tcPr>
                <w:tcW w:w="3728" w:type="dxa"/>
                <w:tcMar>
                  <w:top w:w="0" w:type="dxa"/>
                  <w:left w:w="0" w:type="dxa"/>
                  <w:bottom w:w="0" w:type="dxa"/>
                  <w:right w:w="0" w:type="dxa"/>
                </w:tcMar>
              </w:tcPr>
              <w:p w:rsidR="00FD7F64" w:rsidRDefault="00FD7F64">
                <w:pPr>
                  <w:spacing w:line="1" w:lineRule="auto"/>
                </w:pPr>
              </w:p>
            </w:tc>
            <w:tc>
              <w:tcPr>
                <w:tcW w:w="3729" w:type="dxa"/>
                <w:tcMar>
                  <w:top w:w="0" w:type="dxa"/>
                  <w:left w:w="0" w:type="dxa"/>
                  <w:bottom w:w="0" w:type="dxa"/>
                  <w:right w:w="0" w:type="dxa"/>
                </w:tcMar>
              </w:tcPr>
              <w:p w:rsidR="00FD7F64" w:rsidRDefault="00FD7F64">
                <w:pPr>
                  <w:spacing w:line="1" w:lineRule="auto"/>
                </w:pPr>
              </w:p>
            </w:tc>
          </w:tr>
        </w:tbl>
        <w:p w:rsidR="00FD7F64" w:rsidRDefault="00FD7F64">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2134790424"/>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861309061"/>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173648148"/>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517891511"/>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88964119"/>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626891627"/>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911549338"/>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756901726"/>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530756495"/>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663581873"/>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D7F64">
            <w:tc>
              <w:tcPr>
                <w:tcW w:w="3728" w:type="dxa"/>
                <w:tcMar>
                  <w:top w:w="0" w:type="dxa"/>
                  <w:left w:w="0" w:type="dxa"/>
                  <w:bottom w:w="0" w:type="dxa"/>
                  <w:right w:w="0" w:type="dxa"/>
                </w:tcMar>
              </w:tcPr>
              <w:p w:rsidR="00FD7F64" w:rsidRDefault="00FD7F64">
                <w:pPr>
                  <w:rPr>
                    <w:b/>
                    <w:bCs/>
                    <w:color w:val="000000"/>
                  </w:rPr>
                </w:pPr>
                <w:r>
                  <w:rPr>
                    <w:b/>
                    <w:bCs/>
                    <w:color w:val="000000"/>
                  </w:rPr>
                  <w:t>Budžet 2025</w:t>
                </w:r>
              </w:p>
            </w:tc>
            <w:tc>
              <w:tcPr>
                <w:tcW w:w="3728" w:type="dxa"/>
                <w:tcMar>
                  <w:top w:w="0" w:type="dxa"/>
                  <w:left w:w="0" w:type="dxa"/>
                  <w:bottom w:w="0" w:type="dxa"/>
                  <w:right w:w="0" w:type="dxa"/>
                </w:tcMar>
              </w:tcPr>
              <w:p w:rsidR="00FD7F64" w:rsidRDefault="00FD7F64">
                <w:pPr>
                  <w:spacing w:line="1" w:lineRule="auto"/>
                </w:pPr>
              </w:p>
            </w:tc>
            <w:tc>
              <w:tcPr>
                <w:tcW w:w="3729" w:type="dxa"/>
                <w:tcMar>
                  <w:top w:w="0" w:type="dxa"/>
                  <w:left w:w="0" w:type="dxa"/>
                  <w:bottom w:w="0" w:type="dxa"/>
                  <w:right w:w="0" w:type="dxa"/>
                </w:tcMar>
              </w:tcPr>
              <w:p w:rsidR="00FD7F64" w:rsidRDefault="00FD7F64">
                <w:pPr>
                  <w:spacing w:line="1" w:lineRule="auto"/>
                </w:pPr>
              </w:p>
            </w:tc>
          </w:tr>
        </w:tbl>
        <w:p w:rsidR="00FD7F64" w:rsidRDefault="00FD7F64">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216042811"/>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944459561"/>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687610154"/>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1284266860"/>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459224976"/>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735739716"/>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508064105"/>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669870490"/>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800196778"/>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D7F64">
            <w:tc>
              <w:tcPr>
                <w:tcW w:w="3728" w:type="dxa"/>
                <w:tcMar>
                  <w:top w:w="0" w:type="dxa"/>
                  <w:left w:w="0" w:type="dxa"/>
                  <w:bottom w:w="0" w:type="dxa"/>
                  <w:right w:w="0" w:type="dxa"/>
                </w:tcMar>
              </w:tcPr>
              <w:p w:rsidR="00FD7F64" w:rsidRDefault="00FD7F64">
                <w:pPr>
                  <w:rPr>
                    <w:b/>
                    <w:bCs/>
                    <w:color w:val="000000"/>
                  </w:rPr>
                </w:pPr>
                <w:r>
                  <w:rPr>
                    <w:b/>
                    <w:bCs/>
                    <w:color w:val="000000"/>
                  </w:rPr>
                  <w:t>Budžet 2025</w:t>
                </w:r>
              </w:p>
            </w:tc>
            <w:tc>
              <w:tcPr>
                <w:tcW w:w="3728" w:type="dxa"/>
                <w:tcMar>
                  <w:top w:w="0" w:type="dxa"/>
                  <w:left w:w="0" w:type="dxa"/>
                  <w:bottom w:w="0" w:type="dxa"/>
                  <w:right w:w="0" w:type="dxa"/>
                </w:tcMar>
              </w:tcPr>
              <w:p w:rsidR="00FD7F64" w:rsidRDefault="00FD7F64">
                <w:pPr>
                  <w:spacing w:line="1" w:lineRule="auto"/>
                </w:pPr>
              </w:p>
            </w:tc>
            <w:tc>
              <w:tcPr>
                <w:tcW w:w="3729" w:type="dxa"/>
                <w:tcMar>
                  <w:top w:w="0" w:type="dxa"/>
                  <w:left w:w="0" w:type="dxa"/>
                  <w:bottom w:w="0" w:type="dxa"/>
                  <w:right w:w="0" w:type="dxa"/>
                </w:tcMar>
              </w:tcPr>
              <w:p w:rsidR="00FD7F64" w:rsidRDefault="00FD7F64">
                <w:pPr>
                  <w:spacing w:line="1" w:lineRule="auto"/>
                </w:pPr>
              </w:p>
            </w:tc>
          </w:tr>
        </w:tbl>
        <w:p w:rsidR="00FD7F64" w:rsidRDefault="00FD7F6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D7F64">
            <w:tc>
              <w:tcPr>
                <w:tcW w:w="3728" w:type="dxa"/>
                <w:tcMar>
                  <w:top w:w="0" w:type="dxa"/>
                  <w:left w:w="0" w:type="dxa"/>
                  <w:bottom w:w="0" w:type="dxa"/>
                  <w:right w:w="0" w:type="dxa"/>
                </w:tcMar>
              </w:tcPr>
              <w:p w:rsidR="00FD7F64" w:rsidRDefault="00FD7F64">
                <w:pPr>
                  <w:rPr>
                    <w:b/>
                    <w:bCs/>
                    <w:color w:val="000000"/>
                  </w:rPr>
                </w:pPr>
                <w:r>
                  <w:rPr>
                    <w:b/>
                    <w:bCs/>
                    <w:color w:val="000000"/>
                  </w:rPr>
                  <w:t>Budžet 2025</w:t>
                </w:r>
              </w:p>
            </w:tc>
            <w:tc>
              <w:tcPr>
                <w:tcW w:w="3728" w:type="dxa"/>
                <w:tcMar>
                  <w:top w:w="0" w:type="dxa"/>
                  <w:left w:w="0" w:type="dxa"/>
                  <w:bottom w:w="0" w:type="dxa"/>
                  <w:right w:w="0" w:type="dxa"/>
                </w:tcMar>
              </w:tcPr>
              <w:p w:rsidR="00FD7F64" w:rsidRDefault="00FD7F64">
                <w:pPr>
                  <w:spacing w:line="1" w:lineRule="auto"/>
                </w:pPr>
              </w:p>
            </w:tc>
            <w:tc>
              <w:tcPr>
                <w:tcW w:w="3729" w:type="dxa"/>
                <w:tcMar>
                  <w:top w:w="0" w:type="dxa"/>
                  <w:left w:w="0" w:type="dxa"/>
                  <w:bottom w:w="0" w:type="dxa"/>
                  <w:right w:w="0" w:type="dxa"/>
                </w:tcMar>
              </w:tcPr>
              <w:p w:rsidR="00FD7F64" w:rsidRDefault="00FD7F64">
                <w:pPr>
                  <w:spacing w:line="1" w:lineRule="auto"/>
                </w:pPr>
              </w:p>
            </w:tc>
          </w:tr>
        </w:tbl>
        <w:p w:rsidR="00FD7F64" w:rsidRDefault="00FD7F64">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FD7F64">
            <w:tc>
              <w:tcPr>
                <w:tcW w:w="3728" w:type="dxa"/>
                <w:tcMar>
                  <w:top w:w="0" w:type="dxa"/>
                  <w:left w:w="0" w:type="dxa"/>
                  <w:bottom w:w="0" w:type="dxa"/>
                  <w:right w:w="0" w:type="dxa"/>
                </w:tcMar>
              </w:tcPr>
              <w:p w:rsidR="00FD7F64" w:rsidRDefault="00FD7F64">
                <w:pPr>
                  <w:rPr>
                    <w:b/>
                    <w:bCs/>
                    <w:color w:val="000000"/>
                  </w:rPr>
                </w:pPr>
                <w:r>
                  <w:rPr>
                    <w:b/>
                    <w:bCs/>
                    <w:color w:val="000000"/>
                  </w:rPr>
                  <w:t>Budžet 2025</w:t>
                </w:r>
              </w:p>
            </w:tc>
            <w:tc>
              <w:tcPr>
                <w:tcW w:w="3728" w:type="dxa"/>
                <w:tcMar>
                  <w:top w:w="0" w:type="dxa"/>
                  <w:left w:w="0" w:type="dxa"/>
                  <w:bottom w:w="0" w:type="dxa"/>
                  <w:right w:w="0" w:type="dxa"/>
                </w:tcMar>
              </w:tcPr>
              <w:p w:rsidR="00FD7F64" w:rsidRDefault="00FD7F64">
                <w:pPr>
                  <w:spacing w:line="1" w:lineRule="auto"/>
                </w:pPr>
              </w:p>
            </w:tc>
            <w:tc>
              <w:tcPr>
                <w:tcW w:w="3729" w:type="dxa"/>
                <w:tcMar>
                  <w:top w:w="0" w:type="dxa"/>
                  <w:left w:w="0" w:type="dxa"/>
                  <w:bottom w:w="0" w:type="dxa"/>
                  <w:right w:w="0" w:type="dxa"/>
                </w:tcMar>
              </w:tcPr>
              <w:p w:rsidR="00FD7F64" w:rsidRDefault="00FD7F64">
                <w:pPr>
                  <w:spacing w:line="1" w:lineRule="auto"/>
                </w:pPr>
              </w:p>
            </w:tc>
          </w:tr>
        </w:tbl>
        <w:p w:rsidR="00FD7F64" w:rsidRDefault="00FD7F64">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995184989"/>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435100153"/>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0" w:type="dxa"/>
      <w:tblLayout w:type="fixed"/>
      <w:tblLook w:val="01E0" w:firstRow="1" w:lastRow="1" w:firstColumn="1" w:lastColumn="1" w:noHBand="0" w:noVBand="0"/>
    </w:tblPr>
    <w:tblGrid>
      <w:gridCol w:w="11400"/>
    </w:tblGrid>
    <w:tr w:rsidR="00FD7F64">
      <w:trPr>
        <w:trHeight w:val="375"/>
        <w:hidden/>
      </w:trPr>
      <w:tc>
        <w:tcPr>
          <w:tcW w:w="11400" w:type="dxa"/>
        </w:tcPr>
        <w:p w:rsidR="00FD7F64" w:rsidRDefault="00FD7F64">
          <w:pPr>
            <w:rPr>
              <w:vanish/>
            </w:rPr>
          </w:pPr>
        </w:p>
        <w:tbl>
          <w:tblPr>
            <w:tblW w:w="11185" w:type="dxa"/>
            <w:tblLayout w:type="fixed"/>
            <w:tblLook w:val="01E0" w:firstRow="1" w:lastRow="1" w:firstColumn="1" w:lastColumn="1" w:noHBand="0" w:noVBand="0"/>
          </w:tblPr>
          <w:tblGrid>
            <w:gridCol w:w="3728"/>
            <w:gridCol w:w="3728"/>
            <w:gridCol w:w="3729"/>
          </w:tblGrid>
          <w:tr w:rsidR="00FD7F64">
            <w:tc>
              <w:tcPr>
                <w:tcW w:w="3728" w:type="dxa"/>
                <w:tcMar>
                  <w:top w:w="0" w:type="dxa"/>
                  <w:left w:w="0" w:type="dxa"/>
                  <w:bottom w:w="0" w:type="dxa"/>
                  <w:right w:w="0" w:type="dxa"/>
                </w:tcMar>
              </w:tcPr>
              <w:p w:rsidR="00FD7F64" w:rsidRDefault="00FD7F64">
                <w:pPr>
                  <w:rPr>
                    <w:b/>
                    <w:bCs/>
                    <w:color w:val="000000"/>
                  </w:rPr>
                </w:pPr>
                <w:r>
                  <w:rPr>
                    <w:b/>
                    <w:bCs/>
                    <w:color w:val="000000"/>
                  </w:rPr>
                  <w:t>Budžet 2025</w:t>
                </w:r>
              </w:p>
            </w:tc>
            <w:tc>
              <w:tcPr>
                <w:tcW w:w="3728" w:type="dxa"/>
                <w:tcMar>
                  <w:top w:w="0" w:type="dxa"/>
                  <w:left w:w="0" w:type="dxa"/>
                  <w:bottom w:w="0" w:type="dxa"/>
                  <w:right w:w="0" w:type="dxa"/>
                </w:tcMar>
              </w:tcPr>
              <w:p w:rsidR="00FD7F64" w:rsidRDefault="00FD7F64">
                <w:pPr>
                  <w:spacing w:line="1" w:lineRule="auto"/>
                </w:pPr>
              </w:p>
            </w:tc>
            <w:tc>
              <w:tcPr>
                <w:tcW w:w="3729" w:type="dxa"/>
                <w:tcMar>
                  <w:top w:w="0" w:type="dxa"/>
                  <w:left w:w="0" w:type="dxa"/>
                  <w:bottom w:w="0" w:type="dxa"/>
                  <w:right w:w="0" w:type="dxa"/>
                </w:tcMar>
              </w:tcPr>
              <w:p w:rsidR="00FD7F64" w:rsidRDefault="00FD7F64">
                <w:pPr>
                  <w:spacing w:line="1" w:lineRule="auto"/>
                </w:pPr>
              </w:p>
            </w:tc>
          </w:tr>
        </w:tbl>
        <w:p w:rsidR="00FD7F64" w:rsidRDefault="00FD7F64">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332" w:type="dxa"/>
      <w:tblLayout w:type="fixed"/>
      <w:tblLook w:val="01E0" w:firstRow="1" w:lastRow="1" w:firstColumn="1" w:lastColumn="1" w:noHBand="0" w:noVBand="0"/>
    </w:tblPr>
    <w:tblGrid>
      <w:gridCol w:w="16332"/>
    </w:tblGrid>
    <w:tr w:rsidR="00FD7F64">
      <w:trPr>
        <w:trHeight w:val="375"/>
        <w:hidden/>
      </w:trPr>
      <w:tc>
        <w:tcPr>
          <w:tcW w:w="16332" w:type="dxa"/>
        </w:tcPr>
        <w:p w:rsidR="00FD7F64" w:rsidRDefault="00FD7F64">
          <w:pPr>
            <w:rPr>
              <w:vanish/>
            </w:rPr>
          </w:pPr>
        </w:p>
        <w:tbl>
          <w:tblPr>
            <w:tblW w:w="16117" w:type="dxa"/>
            <w:tblLayout w:type="fixed"/>
            <w:tblLook w:val="01E0" w:firstRow="1" w:lastRow="1" w:firstColumn="1" w:lastColumn="1" w:noHBand="0" w:noVBand="0"/>
          </w:tblPr>
          <w:tblGrid>
            <w:gridCol w:w="5808"/>
            <w:gridCol w:w="4500"/>
            <w:gridCol w:w="5809"/>
          </w:tblGrid>
          <w:tr w:rsidR="00FD7F64">
            <w:trPr>
              <w:trHeight w:hRule="exact" w:val="375"/>
            </w:trPr>
            <w:tc>
              <w:tcPr>
                <w:tcW w:w="5808" w:type="dxa"/>
                <w:tcMar>
                  <w:top w:w="0" w:type="dxa"/>
                  <w:left w:w="0" w:type="dxa"/>
                  <w:bottom w:w="0" w:type="dxa"/>
                  <w:right w:w="0" w:type="dxa"/>
                </w:tcMar>
              </w:tcPr>
              <w:p w:rsidR="00FD7F64" w:rsidRDefault="00FD7F64">
                <w:pPr>
                  <w:rPr>
                    <w:b/>
                    <w:bCs/>
                    <w:color w:val="000000"/>
                  </w:rPr>
                </w:pPr>
                <w:r>
                  <w:rPr>
                    <w:b/>
                    <w:bCs/>
                    <w:color w:val="000000"/>
                  </w:rPr>
                  <w:t>Budžet 2025</w:t>
                </w:r>
              </w:p>
            </w:tc>
            <w:tc>
              <w:tcPr>
                <w:tcW w:w="4500" w:type="dxa"/>
                <w:tcMar>
                  <w:top w:w="0" w:type="dxa"/>
                  <w:left w:w="0" w:type="dxa"/>
                  <w:bottom w:w="0" w:type="dxa"/>
                  <w:right w:w="0" w:type="dxa"/>
                </w:tcMar>
              </w:tcPr>
              <w:p w:rsidR="00FD7F64" w:rsidRDefault="00FD7F6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FD7F64">
                  <w:trPr>
                    <w:jc w:val="right"/>
                  </w:trPr>
                  <w:tc>
                    <w:tcPr>
                      <w:tcW w:w="5809" w:type="dxa"/>
                      <w:tcMar>
                        <w:top w:w="0" w:type="dxa"/>
                        <w:left w:w="0" w:type="dxa"/>
                        <w:bottom w:w="0" w:type="dxa"/>
                        <w:right w:w="0" w:type="dxa"/>
                      </w:tcMar>
                    </w:tcPr>
                    <w:p w:rsidR="00FD7F64" w:rsidRDefault="00FD7F64">
                      <w:pPr>
                        <w:jc w:val="right"/>
                        <w:divId w:val="2118401690"/>
                        <w:rPr>
                          <w:b/>
                          <w:bCs/>
                          <w:color w:val="000000"/>
                        </w:rPr>
                      </w:pPr>
                      <w:r>
                        <w:rPr>
                          <w:b/>
                          <w:bCs/>
                          <w:color w:val="000000"/>
                        </w:rPr>
                        <w:t>Datum štampe: 16.12.2024 14:43:31</w:t>
                      </w:r>
                    </w:p>
                    <w:p w:rsidR="00FD7F64" w:rsidRDefault="00FD7F64">
                      <w:pPr>
                        <w:spacing w:line="1" w:lineRule="auto"/>
                      </w:pPr>
                    </w:p>
                  </w:tc>
                </w:tr>
              </w:tbl>
              <w:p w:rsidR="00FD7F64" w:rsidRDefault="00FD7F64">
                <w:pPr>
                  <w:spacing w:line="1" w:lineRule="auto"/>
                </w:pPr>
              </w:p>
            </w:tc>
          </w:tr>
        </w:tbl>
        <w:p w:rsidR="00FD7F64" w:rsidRDefault="00FD7F64">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BA"/>
    <w:rsid w:val="00037081"/>
    <w:rsid w:val="000553F1"/>
    <w:rsid w:val="00074771"/>
    <w:rsid w:val="000B1F91"/>
    <w:rsid w:val="001136D2"/>
    <w:rsid w:val="001428E6"/>
    <w:rsid w:val="001B62A4"/>
    <w:rsid w:val="001D2C82"/>
    <w:rsid w:val="00202CFA"/>
    <w:rsid w:val="00212772"/>
    <w:rsid w:val="00251174"/>
    <w:rsid w:val="002704A6"/>
    <w:rsid w:val="002B71BB"/>
    <w:rsid w:val="00361B14"/>
    <w:rsid w:val="00370968"/>
    <w:rsid w:val="00381D16"/>
    <w:rsid w:val="00467CCC"/>
    <w:rsid w:val="004730F6"/>
    <w:rsid w:val="005B035B"/>
    <w:rsid w:val="005B274E"/>
    <w:rsid w:val="005E6B9A"/>
    <w:rsid w:val="00602BA7"/>
    <w:rsid w:val="00625B33"/>
    <w:rsid w:val="006510BA"/>
    <w:rsid w:val="00664193"/>
    <w:rsid w:val="006A7E98"/>
    <w:rsid w:val="006D7F7D"/>
    <w:rsid w:val="00722D80"/>
    <w:rsid w:val="00773562"/>
    <w:rsid w:val="007A0361"/>
    <w:rsid w:val="007B44FB"/>
    <w:rsid w:val="007E48AA"/>
    <w:rsid w:val="008543C0"/>
    <w:rsid w:val="008804CB"/>
    <w:rsid w:val="008A4F17"/>
    <w:rsid w:val="008A629E"/>
    <w:rsid w:val="008B02F7"/>
    <w:rsid w:val="008B39E5"/>
    <w:rsid w:val="008D3A59"/>
    <w:rsid w:val="008E65CB"/>
    <w:rsid w:val="00972E27"/>
    <w:rsid w:val="00AA7AEE"/>
    <w:rsid w:val="00AB3F8F"/>
    <w:rsid w:val="00B35E94"/>
    <w:rsid w:val="00B4728F"/>
    <w:rsid w:val="00B8504C"/>
    <w:rsid w:val="00BB0383"/>
    <w:rsid w:val="00C33523"/>
    <w:rsid w:val="00C83352"/>
    <w:rsid w:val="00CF5AB7"/>
    <w:rsid w:val="00D24D25"/>
    <w:rsid w:val="00D82941"/>
    <w:rsid w:val="00DD38E9"/>
    <w:rsid w:val="00DE54B7"/>
    <w:rsid w:val="00E0364B"/>
    <w:rsid w:val="00E14B4C"/>
    <w:rsid w:val="00E46C77"/>
    <w:rsid w:val="00ED7CD3"/>
    <w:rsid w:val="00EE3BFA"/>
    <w:rsid w:val="00EF755F"/>
    <w:rsid w:val="00FB4030"/>
    <w:rsid w:val="00FB7491"/>
    <w:rsid w:val="00FC6204"/>
    <w:rsid w:val="00FD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06EB0"/>
  <w15:docId w15:val="{2DDC3519-7033-4462-A4BD-D0D0D78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E5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6314">
      <w:bodyDiv w:val="1"/>
      <w:marLeft w:val="0"/>
      <w:marRight w:val="0"/>
      <w:marTop w:val="0"/>
      <w:marBottom w:val="0"/>
      <w:divBdr>
        <w:top w:val="none" w:sz="0" w:space="0" w:color="auto"/>
        <w:left w:val="none" w:sz="0" w:space="0" w:color="auto"/>
        <w:bottom w:val="none" w:sz="0" w:space="0" w:color="auto"/>
        <w:right w:val="none" w:sz="0" w:space="0" w:color="auto"/>
      </w:divBdr>
    </w:div>
    <w:div w:id="60445123">
      <w:bodyDiv w:val="1"/>
      <w:marLeft w:val="0"/>
      <w:marRight w:val="0"/>
      <w:marTop w:val="0"/>
      <w:marBottom w:val="0"/>
      <w:divBdr>
        <w:top w:val="none" w:sz="0" w:space="0" w:color="auto"/>
        <w:left w:val="none" w:sz="0" w:space="0" w:color="auto"/>
        <w:bottom w:val="none" w:sz="0" w:space="0" w:color="auto"/>
        <w:right w:val="none" w:sz="0" w:space="0" w:color="auto"/>
      </w:divBdr>
    </w:div>
    <w:div w:id="60914124">
      <w:bodyDiv w:val="1"/>
      <w:marLeft w:val="0"/>
      <w:marRight w:val="0"/>
      <w:marTop w:val="0"/>
      <w:marBottom w:val="0"/>
      <w:divBdr>
        <w:top w:val="none" w:sz="0" w:space="0" w:color="auto"/>
        <w:left w:val="none" w:sz="0" w:space="0" w:color="auto"/>
        <w:bottom w:val="none" w:sz="0" w:space="0" w:color="auto"/>
        <w:right w:val="none" w:sz="0" w:space="0" w:color="auto"/>
      </w:divBdr>
    </w:div>
    <w:div w:id="66195561">
      <w:bodyDiv w:val="1"/>
      <w:marLeft w:val="0"/>
      <w:marRight w:val="0"/>
      <w:marTop w:val="0"/>
      <w:marBottom w:val="0"/>
      <w:divBdr>
        <w:top w:val="none" w:sz="0" w:space="0" w:color="auto"/>
        <w:left w:val="none" w:sz="0" w:space="0" w:color="auto"/>
        <w:bottom w:val="none" w:sz="0" w:space="0" w:color="auto"/>
        <w:right w:val="none" w:sz="0" w:space="0" w:color="auto"/>
      </w:divBdr>
    </w:div>
    <w:div w:id="88964119">
      <w:bodyDiv w:val="1"/>
      <w:marLeft w:val="0"/>
      <w:marRight w:val="0"/>
      <w:marTop w:val="0"/>
      <w:marBottom w:val="0"/>
      <w:divBdr>
        <w:top w:val="none" w:sz="0" w:space="0" w:color="auto"/>
        <w:left w:val="none" w:sz="0" w:space="0" w:color="auto"/>
        <w:bottom w:val="none" w:sz="0" w:space="0" w:color="auto"/>
        <w:right w:val="none" w:sz="0" w:space="0" w:color="auto"/>
      </w:divBdr>
    </w:div>
    <w:div w:id="121846414">
      <w:bodyDiv w:val="1"/>
      <w:marLeft w:val="0"/>
      <w:marRight w:val="0"/>
      <w:marTop w:val="0"/>
      <w:marBottom w:val="0"/>
      <w:divBdr>
        <w:top w:val="none" w:sz="0" w:space="0" w:color="auto"/>
        <w:left w:val="none" w:sz="0" w:space="0" w:color="auto"/>
        <w:bottom w:val="none" w:sz="0" w:space="0" w:color="auto"/>
        <w:right w:val="none" w:sz="0" w:space="0" w:color="auto"/>
      </w:divBdr>
    </w:div>
    <w:div w:id="125780178">
      <w:bodyDiv w:val="1"/>
      <w:marLeft w:val="0"/>
      <w:marRight w:val="0"/>
      <w:marTop w:val="0"/>
      <w:marBottom w:val="0"/>
      <w:divBdr>
        <w:top w:val="none" w:sz="0" w:space="0" w:color="auto"/>
        <w:left w:val="none" w:sz="0" w:space="0" w:color="auto"/>
        <w:bottom w:val="none" w:sz="0" w:space="0" w:color="auto"/>
        <w:right w:val="none" w:sz="0" w:space="0" w:color="auto"/>
      </w:divBdr>
    </w:div>
    <w:div w:id="160661367">
      <w:bodyDiv w:val="1"/>
      <w:marLeft w:val="0"/>
      <w:marRight w:val="0"/>
      <w:marTop w:val="0"/>
      <w:marBottom w:val="0"/>
      <w:divBdr>
        <w:top w:val="none" w:sz="0" w:space="0" w:color="auto"/>
        <w:left w:val="none" w:sz="0" w:space="0" w:color="auto"/>
        <w:bottom w:val="none" w:sz="0" w:space="0" w:color="auto"/>
        <w:right w:val="none" w:sz="0" w:space="0" w:color="auto"/>
      </w:divBdr>
    </w:div>
    <w:div w:id="214705340">
      <w:bodyDiv w:val="1"/>
      <w:marLeft w:val="0"/>
      <w:marRight w:val="0"/>
      <w:marTop w:val="0"/>
      <w:marBottom w:val="0"/>
      <w:divBdr>
        <w:top w:val="none" w:sz="0" w:space="0" w:color="auto"/>
        <w:left w:val="none" w:sz="0" w:space="0" w:color="auto"/>
        <w:bottom w:val="none" w:sz="0" w:space="0" w:color="auto"/>
        <w:right w:val="none" w:sz="0" w:space="0" w:color="auto"/>
      </w:divBdr>
    </w:div>
    <w:div w:id="215901645">
      <w:bodyDiv w:val="1"/>
      <w:marLeft w:val="0"/>
      <w:marRight w:val="0"/>
      <w:marTop w:val="0"/>
      <w:marBottom w:val="0"/>
      <w:divBdr>
        <w:top w:val="none" w:sz="0" w:space="0" w:color="auto"/>
        <w:left w:val="none" w:sz="0" w:space="0" w:color="auto"/>
        <w:bottom w:val="none" w:sz="0" w:space="0" w:color="auto"/>
        <w:right w:val="none" w:sz="0" w:space="0" w:color="auto"/>
      </w:divBdr>
    </w:div>
    <w:div w:id="318197087">
      <w:bodyDiv w:val="1"/>
      <w:marLeft w:val="0"/>
      <w:marRight w:val="0"/>
      <w:marTop w:val="0"/>
      <w:marBottom w:val="0"/>
      <w:divBdr>
        <w:top w:val="none" w:sz="0" w:space="0" w:color="auto"/>
        <w:left w:val="none" w:sz="0" w:space="0" w:color="auto"/>
        <w:bottom w:val="none" w:sz="0" w:space="0" w:color="auto"/>
        <w:right w:val="none" w:sz="0" w:space="0" w:color="auto"/>
      </w:divBdr>
    </w:div>
    <w:div w:id="329795959">
      <w:bodyDiv w:val="1"/>
      <w:marLeft w:val="0"/>
      <w:marRight w:val="0"/>
      <w:marTop w:val="0"/>
      <w:marBottom w:val="0"/>
      <w:divBdr>
        <w:top w:val="none" w:sz="0" w:space="0" w:color="auto"/>
        <w:left w:val="none" w:sz="0" w:space="0" w:color="auto"/>
        <w:bottom w:val="none" w:sz="0" w:space="0" w:color="auto"/>
        <w:right w:val="none" w:sz="0" w:space="0" w:color="auto"/>
      </w:divBdr>
    </w:div>
    <w:div w:id="342443323">
      <w:bodyDiv w:val="1"/>
      <w:marLeft w:val="0"/>
      <w:marRight w:val="0"/>
      <w:marTop w:val="0"/>
      <w:marBottom w:val="0"/>
      <w:divBdr>
        <w:top w:val="none" w:sz="0" w:space="0" w:color="auto"/>
        <w:left w:val="none" w:sz="0" w:space="0" w:color="auto"/>
        <w:bottom w:val="none" w:sz="0" w:space="0" w:color="auto"/>
        <w:right w:val="none" w:sz="0" w:space="0" w:color="auto"/>
      </w:divBdr>
    </w:div>
    <w:div w:id="352616051">
      <w:bodyDiv w:val="1"/>
      <w:marLeft w:val="0"/>
      <w:marRight w:val="0"/>
      <w:marTop w:val="0"/>
      <w:marBottom w:val="0"/>
      <w:divBdr>
        <w:top w:val="none" w:sz="0" w:space="0" w:color="auto"/>
        <w:left w:val="none" w:sz="0" w:space="0" w:color="auto"/>
        <w:bottom w:val="none" w:sz="0" w:space="0" w:color="auto"/>
        <w:right w:val="none" w:sz="0" w:space="0" w:color="auto"/>
      </w:divBdr>
    </w:div>
    <w:div w:id="379018702">
      <w:bodyDiv w:val="1"/>
      <w:marLeft w:val="0"/>
      <w:marRight w:val="0"/>
      <w:marTop w:val="0"/>
      <w:marBottom w:val="0"/>
      <w:divBdr>
        <w:top w:val="none" w:sz="0" w:space="0" w:color="auto"/>
        <w:left w:val="none" w:sz="0" w:space="0" w:color="auto"/>
        <w:bottom w:val="none" w:sz="0" w:space="0" w:color="auto"/>
        <w:right w:val="none" w:sz="0" w:space="0" w:color="auto"/>
      </w:divBdr>
    </w:div>
    <w:div w:id="386533331">
      <w:bodyDiv w:val="1"/>
      <w:marLeft w:val="0"/>
      <w:marRight w:val="0"/>
      <w:marTop w:val="0"/>
      <w:marBottom w:val="0"/>
      <w:divBdr>
        <w:top w:val="none" w:sz="0" w:space="0" w:color="auto"/>
        <w:left w:val="none" w:sz="0" w:space="0" w:color="auto"/>
        <w:bottom w:val="none" w:sz="0" w:space="0" w:color="auto"/>
        <w:right w:val="none" w:sz="0" w:space="0" w:color="auto"/>
      </w:divBdr>
    </w:div>
    <w:div w:id="396125240">
      <w:bodyDiv w:val="1"/>
      <w:marLeft w:val="0"/>
      <w:marRight w:val="0"/>
      <w:marTop w:val="0"/>
      <w:marBottom w:val="0"/>
      <w:divBdr>
        <w:top w:val="none" w:sz="0" w:space="0" w:color="auto"/>
        <w:left w:val="none" w:sz="0" w:space="0" w:color="auto"/>
        <w:bottom w:val="none" w:sz="0" w:space="0" w:color="auto"/>
        <w:right w:val="none" w:sz="0" w:space="0" w:color="auto"/>
      </w:divBdr>
    </w:div>
    <w:div w:id="409549610">
      <w:bodyDiv w:val="1"/>
      <w:marLeft w:val="0"/>
      <w:marRight w:val="0"/>
      <w:marTop w:val="0"/>
      <w:marBottom w:val="0"/>
      <w:divBdr>
        <w:top w:val="none" w:sz="0" w:space="0" w:color="auto"/>
        <w:left w:val="none" w:sz="0" w:space="0" w:color="auto"/>
        <w:bottom w:val="none" w:sz="0" w:space="0" w:color="auto"/>
        <w:right w:val="none" w:sz="0" w:space="0" w:color="auto"/>
      </w:divBdr>
    </w:div>
    <w:div w:id="409815606">
      <w:bodyDiv w:val="1"/>
      <w:marLeft w:val="0"/>
      <w:marRight w:val="0"/>
      <w:marTop w:val="0"/>
      <w:marBottom w:val="0"/>
      <w:divBdr>
        <w:top w:val="none" w:sz="0" w:space="0" w:color="auto"/>
        <w:left w:val="none" w:sz="0" w:space="0" w:color="auto"/>
        <w:bottom w:val="none" w:sz="0" w:space="0" w:color="auto"/>
        <w:right w:val="none" w:sz="0" w:space="0" w:color="auto"/>
      </w:divBdr>
    </w:div>
    <w:div w:id="413431372">
      <w:bodyDiv w:val="1"/>
      <w:marLeft w:val="0"/>
      <w:marRight w:val="0"/>
      <w:marTop w:val="0"/>
      <w:marBottom w:val="0"/>
      <w:divBdr>
        <w:top w:val="none" w:sz="0" w:space="0" w:color="auto"/>
        <w:left w:val="none" w:sz="0" w:space="0" w:color="auto"/>
        <w:bottom w:val="none" w:sz="0" w:space="0" w:color="auto"/>
        <w:right w:val="none" w:sz="0" w:space="0" w:color="auto"/>
      </w:divBdr>
    </w:div>
    <w:div w:id="425269567">
      <w:bodyDiv w:val="1"/>
      <w:marLeft w:val="0"/>
      <w:marRight w:val="0"/>
      <w:marTop w:val="0"/>
      <w:marBottom w:val="0"/>
      <w:divBdr>
        <w:top w:val="none" w:sz="0" w:space="0" w:color="auto"/>
        <w:left w:val="none" w:sz="0" w:space="0" w:color="auto"/>
        <w:bottom w:val="none" w:sz="0" w:space="0" w:color="auto"/>
        <w:right w:val="none" w:sz="0" w:space="0" w:color="auto"/>
      </w:divBdr>
    </w:div>
    <w:div w:id="435100153">
      <w:bodyDiv w:val="1"/>
      <w:marLeft w:val="0"/>
      <w:marRight w:val="0"/>
      <w:marTop w:val="0"/>
      <w:marBottom w:val="0"/>
      <w:divBdr>
        <w:top w:val="none" w:sz="0" w:space="0" w:color="auto"/>
        <w:left w:val="none" w:sz="0" w:space="0" w:color="auto"/>
        <w:bottom w:val="none" w:sz="0" w:space="0" w:color="auto"/>
        <w:right w:val="none" w:sz="0" w:space="0" w:color="auto"/>
      </w:divBdr>
    </w:div>
    <w:div w:id="458718854">
      <w:bodyDiv w:val="1"/>
      <w:marLeft w:val="0"/>
      <w:marRight w:val="0"/>
      <w:marTop w:val="0"/>
      <w:marBottom w:val="0"/>
      <w:divBdr>
        <w:top w:val="none" w:sz="0" w:space="0" w:color="auto"/>
        <w:left w:val="none" w:sz="0" w:space="0" w:color="auto"/>
        <w:bottom w:val="none" w:sz="0" w:space="0" w:color="auto"/>
        <w:right w:val="none" w:sz="0" w:space="0" w:color="auto"/>
      </w:divBdr>
    </w:div>
    <w:div w:id="459224976">
      <w:bodyDiv w:val="1"/>
      <w:marLeft w:val="0"/>
      <w:marRight w:val="0"/>
      <w:marTop w:val="0"/>
      <w:marBottom w:val="0"/>
      <w:divBdr>
        <w:top w:val="none" w:sz="0" w:space="0" w:color="auto"/>
        <w:left w:val="none" w:sz="0" w:space="0" w:color="auto"/>
        <w:bottom w:val="none" w:sz="0" w:space="0" w:color="auto"/>
        <w:right w:val="none" w:sz="0" w:space="0" w:color="auto"/>
      </w:divBdr>
    </w:div>
    <w:div w:id="460612453">
      <w:bodyDiv w:val="1"/>
      <w:marLeft w:val="0"/>
      <w:marRight w:val="0"/>
      <w:marTop w:val="0"/>
      <w:marBottom w:val="0"/>
      <w:divBdr>
        <w:top w:val="none" w:sz="0" w:space="0" w:color="auto"/>
        <w:left w:val="none" w:sz="0" w:space="0" w:color="auto"/>
        <w:bottom w:val="none" w:sz="0" w:space="0" w:color="auto"/>
        <w:right w:val="none" w:sz="0" w:space="0" w:color="auto"/>
      </w:divBdr>
    </w:div>
    <w:div w:id="461584569">
      <w:bodyDiv w:val="1"/>
      <w:marLeft w:val="0"/>
      <w:marRight w:val="0"/>
      <w:marTop w:val="0"/>
      <w:marBottom w:val="0"/>
      <w:divBdr>
        <w:top w:val="none" w:sz="0" w:space="0" w:color="auto"/>
        <w:left w:val="none" w:sz="0" w:space="0" w:color="auto"/>
        <w:bottom w:val="none" w:sz="0" w:space="0" w:color="auto"/>
        <w:right w:val="none" w:sz="0" w:space="0" w:color="auto"/>
      </w:divBdr>
    </w:div>
    <w:div w:id="467362666">
      <w:bodyDiv w:val="1"/>
      <w:marLeft w:val="0"/>
      <w:marRight w:val="0"/>
      <w:marTop w:val="0"/>
      <w:marBottom w:val="0"/>
      <w:divBdr>
        <w:top w:val="none" w:sz="0" w:space="0" w:color="auto"/>
        <w:left w:val="none" w:sz="0" w:space="0" w:color="auto"/>
        <w:bottom w:val="none" w:sz="0" w:space="0" w:color="auto"/>
        <w:right w:val="none" w:sz="0" w:space="0" w:color="auto"/>
      </w:divBdr>
    </w:div>
    <w:div w:id="473718355">
      <w:bodyDiv w:val="1"/>
      <w:marLeft w:val="0"/>
      <w:marRight w:val="0"/>
      <w:marTop w:val="0"/>
      <w:marBottom w:val="0"/>
      <w:divBdr>
        <w:top w:val="none" w:sz="0" w:space="0" w:color="auto"/>
        <w:left w:val="none" w:sz="0" w:space="0" w:color="auto"/>
        <w:bottom w:val="none" w:sz="0" w:space="0" w:color="auto"/>
        <w:right w:val="none" w:sz="0" w:space="0" w:color="auto"/>
      </w:divBdr>
    </w:div>
    <w:div w:id="493838724">
      <w:bodyDiv w:val="1"/>
      <w:marLeft w:val="0"/>
      <w:marRight w:val="0"/>
      <w:marTop w:val="0"/>
      <w:marBottom w:val="0"/>
      <w:divBdr>
        <w:top w:val="none" w:sz="0" w:space="0" w:color="auto"/>
        <w:left w:val="none" w:sz="0" w:space="0" w:color="auto"/>
        <w:bottom w:val="none" w:sz="0" w:space="0" w:color="auto"/>
        <w:right w:val="none" w:sz="0" w:space="0" w:color="auto"/>
      </w:divBdr>
    </w:div>
    <w:div w:id="508064105">
      <w:bodyDiv w:val="1"/>
      <w:marLeft w:val="0"/>
      <w:marRight w:val="0"/>
      <w:marTop w:val="0"/>
      <w:marBottom w:val="0"/>
      <w:divBdr>
        <w:top w:val="none" w:sz="0" w:space="0" w:color="auto"/>
        <w:left w:val="none" w:sz="0" w:space="0" w:color="auto"/>
        <w:bottom w:val="none" w:sz="0" w:space="0" w:color="auto"/>
        <w:right w:val="none" w:sz="0" w:space="0" w:color="auto"/>
      </w:divBdr>
    </w:div>
    <w:div w:id="516970325">
      <w:bodyDiv w:val="1"/>
      <w:marLeft w:val="0"/>
      <w:marRight w:val="0"/>
      <w:marTop w:val="0"/>
      <w:marBottom w:val="0"/>
      <w:divBdr>
        <w:top w:val="none" w:sz="0" w:space="0" w:color="auto"/>
        <w:left w:val="none" w:sz="0" w:space="0" w:color="auto"/>
        <w:bottom w:val="none" w:sz="0" w:space="0" w:color="auto"/>
        <w:right w:val="none" w:sz="0" w:space="0" w:color="auto"/>
      </w:divBdr>
    </w:div>
    <w:div w:id="520165889">
      <w:bodyDiv w:val="1"/>
      <w:marLeft w:val="0"/>
      <w:marRight w:val="0"/>
      <w:marTop w:val="0"/>
      <w:marBottom w:val="0"/>
      <w:divBdr>
        <w:top w:val="none" w:sz="0" w:space="0" w:color="auto"/>
        <w:left w:val="none" w:sz="0" w:space="0" w:color="auto"/>
        <w:bottom w:val="none" w:sz="0" w:space="0" w:color="auto"/>
        <w:right w:val="none" w:sz="0" w:space="0" w:color="auto"/>
      </w:divBdr>
    </w:div>
    <w:div w:id="522014944">
      <w:bodyDiv w:val="1"/>
      <w:marLeft w:val="0"/>
      <w:marRight w:val="0"/>
      <w:marTop w:val="0"/>
      <w:marBottom w:val="0"/>
      <w:divBdr>
        <w:top w:val="none" w:sz="0" w:space="0" w:color="auto"/>
        <w:left w:val="none" w:sz="0" w:space="0" w:color="auto"/>
        <w:bottom w:val="none" w:sz="0" w:space="0" w:color="auto"/>
        <w:right w:val="none" w:sz="0" w:space="0" w:color="auto"/>
      </w:divBdr>
    </w:div>
    <w:div w:id="531112151">
      <w:bodyDiv w:val="1"/>
      <w:marLeft w:val="0"/>
      <w:marRight w:val="0"/>
      <w:marTop w:val="0"/>
      <w:marBottom w:val="0"/>
      <w:divBdr>
        <w:top w:val="none" w:sz="0" w:space="0" w:color="auto"/>
        <w:left w:val="none" w:sz="0" w:space="0" w:color="auto"/>
        <w:bottom w:val="none" w:sz="0" w:space="0" w:color="auto"/>
        <w:right w:val="none" w:sz="0" w:space="0" w:color="auto"/>
      </w:divBdr>
    </w:div>
    <w:div w:id="553585657">
      <w:bodyDiv w:val="1"/>
      <w:marLeft w:val="0"/>
      <w:marRight w:val="0"/>
      <w:marTop w:val="0"/>
      <w:marBottom w:val="0"/>
      <w:divBdr>
        <w:top w:val="none" w:sz="0" w:space="0" w:color="auto"/>
        <w:left w:val="none" w:sz="0" w:space="0" w:color="auto"/>
        <w:bottom w:val="none" w:sz="0" w:space="0" w:color="auto"/>
        <w:right w:val="none" w:sz="0" w:space="0" w:color="auto"/>
      </w:divBdr>
    </w:div>
    <w:div w:id="587151960">
      <w:bodyDiv w:val="1"/>
      <w:marLeft w:val="0"/>
      <w:marRight w:val="0"/>
      <w:marTop w:val="0"/>
      <w:marBottom w:val="0"/>
      <w:divBdr>
        <w:top w:val="none" w:sz="0" w:space="0" w:color="auto"/>
        <w:left w:val="none" w:sz="0" w:space="0" w:color="auto"/>
        <w:bottom w:val="none" w:sz="0" w:space="0" w:color="auto"/>
        <w:right w:val="none" w:sz="0" w:space="0" w:color="auto"/>
      </w:divBdr>
    </w:div>
    <w:div w:id="652220213">
      <w:bodyDiv w:val="1"/>
      <w:marLeft w:val="0"/>
      <w:marRight w:val="0"/>
      <w:marTop w:val="0"/>
      <w:marBottom w:val="0"/>
      <w:divBdr>
        <w:top w:val="none" w:sz="0" w:space="0" w:color="auto"/>
        <w:left w:val="none" w:sz="0" w:space="0" w:color="auto"/>
        <w:bottom w:val="none" w:sz="0" w:space="0" w:color="auto"/>
        <w:right w:val="none" w:sz="0" w:space="0" w:color="auto"/>
      </w:divBdr>
    </w:div>
    <w:div w:id="663581873">
      <w:bodyDiv w:val="1"/>
      <w:marLeft w:val="0"/>
      <w:marRight w:val="0"/>
      <w:marTop w:val="0"/>
      <w:marBottom w:val="0"/>
      <w:divBdr>
        <w:top w:val="none" w:sz="0" w:space="0" w:color="auto"/>
        <w:left w:val="none" w:sz="0" w:space="0" w:color="auto"/>
        <w:bottom w:val="none" w:sz="0" w:space="0" w:color="auto"/>
        <w:right w:val="none" w:sz="0" w:space="0" w:color="auto"/>
      </w:divBdr>
    </w:div>
    <w:div w:id="669870490">
      <w:bodyDiv w:val="1"/>
      <w:marLeft w:val="0"/>
      <w:marRight w:val="0"/>
      <w:marTop w:val="0"/>
      <w:marBottom w:val="0"/>
      <w:divBdr>
        <w:top w:val="none" w:sz="0" w:space="0" w:color="auto"/>
        <w:left w:val="none" w:sz="0" w:space="0" w:color="auto"/>
        <w:bottom w:val="none" w:sz="0" w:space="0" w:color="auto"/>
        <w:right w:val="none" w:sz="0" w:space="0" w:color="auto"/>
      </w:divBdr>
    </w:div>
    <w:div w:id="678579917">
      <w:bodyDiv w:val="1"/>
      <w:marLeft w:val="0"/>
      <w:marRight w:val="0"/>
      <w:marTop w:val="0"/>
      <w:marBottom w:val="0"/>
      <w:divBdr>
        <w:top w:val="none" w:sz="0" w:space="0" w:color="auto"/>
        <w:left w:val="none" w:sz="0" w:space="0" w:color="auto"/>
        <w:bottom w:val="none" w:sz="0" w:space="0" w:color="auto"/>
        <w:right w:val="none" w:sz="0" w:space="0" w:color="auto"/>
      </w:divBdr>
    </w:div>
    <w:div w:id="687610154">
      <w:bodyDiv w:val="1"/>
      <w:marLeft w:val="0"/>
      <w:marRight w:val="0"/>
      <w:marTop w:val="0"/>
      <w:marBottom w:val="0"/>
      <w:divBdr>
        <w:top w:val="none" w:sz="0" w:space="0" w:color="auto"/>
        <w:left w:val="none" w:sz="0" w:space="0" w:color="auto"/>
        <w:bottom w:val="none" w:sz="0" w:space="0" w:color="auto"/>
        <w:right w:val="none" w:sz="0" w:space="0" w:color="auto"/>
      </w:divBdr>
    </w:div>
    <w:div w:id="695496849">
      <w:bodyDiv w:val="1"/>
      <w:marLeft w:val="0"/>
      <w:marRight w:val="0"/>
      <w:marTop w:val="0"/>
      <w:marBottom w:val="0"/>
      <w:divBdr>
        <w:top w:val="none" w:sz="0" w:space="0" w:color="auto"/>
        <w:left w:val="none" w:sz="0" w:space="0" w:color="auto"/>
        <w:bottom w:val="none" w:sz="0" w:space="0" w:color="auto"/>
        <w:right w:val="none" w:sz="0" w:space="0" w:color="auto"/>
      </w:divBdr>
    </w:div>
    <w:div w:id="735739716">
      <w:bodyDiv w:val="1"/>
      <w:marLeft w:val="0"/>
      <w:marRight w:val="0"/>
      <w:marTop w:val="0"/>
      <w:marBottom w:val="0"/>
      <w:divBdr>
        <w:top w:val="none" w:sz="0" w:space="0" w:color="auto"/>
        <w:left w:val="none" w:sz="0" w:space="0" w:color="auto"/>
        <w:bottom w:val="none" w:sz="0" w:space="0" w:color="auto"/>
        <w:right w:val="none" w:sz="0" w:space="0" w:color="auto"/>
      </w:divBdr>
    </w:div>
    <w:div w:id="739326110">
      <w:bodyDiv w:val="1"/>
      <w:marLeft w:val="0"/>
      <w:marRight w:val="0"/>
      <w:marTop w:val="0"/>
      <w:marBottom w:val="0"/>
      <w:divBdr>
        <w:top w:val="none" w:sz="0" w:space="0" w:color="auto"/>
        <w:left w:val="none" w:sz="0" w:space="0" w:color="auto"/>
        <w:bottom w:val="none" w:sz="0" w:space="0" w:color="auto"/>
        <w:right w:val="none" w:sz="0" w:space="0" w:color="auto"/>
      </w:divBdr>
    </w:div>
    <w:div w:id="756901726">
      <w:bodyDiv w:val="1"/>
      <w:marLeft w:val="0"/>
      <w:marRight w:val="0"/>
      <w:marTop w:val="0"/>
      <w:marBottom w:val="0"/>
      <w:divBdr>
        <w:top w:val="none" w:sz="0" w:space="0" w:color="auto"/>
        <w:left w:val="none" w:sz="0" w:space="0" w:color="auto"/>
        <w:bottom w:val="none" w:sz="0" w:space="0" w:color="auto"/>
        <w:right w:val="none" w:sz="0" w:space="0" w:color="auto"/>
      </w:divBdr>
    </w:div>
    <w:div w:id="800196778">
      <w:bodyDiv w:val="1"/>
      <w:marLeft w:val="0"/>
      <w:marRight w:val="0"/>
      <w:marTop w:val="0"/>
      <w:marBottom w:val="0"/>
      <w:divBdr>
        <w:top w:val="none" w:sz="0" w:space="0" w:color="auto"/>
        <w:left w:val="none" w:sz="0" w:space="0" w:color="auto"/>
        <w:bottom w:val="none" w:sz="0" w:space="0" w:color="auto"/>
        <w:right w:val="none" w:sz="0" w:space="0" w:color="auto"/>
      </w:divBdr>
    </w:div>
    <w:div w:id="804589317">
      <w:bodyDiv w:val="1"/>
      <w:marLeft w:val="0"/>
      <w:marRight w:val="0"/>
      <w:marTop w:val="0"/>
      <w:marBottom w:val="0"/>
      <w:divBdr>
        <w:top w:val="none" w:sz="0" w:space="0" w:color="auto"/>
        <w:left w:val="none" w:sz="0" w:space="0" w:color="auto"/>
        <w:bottom w:val="none" w:sz="0" w:space="0" w:color="auto"/>
        <w:right w:val="none" w:sz="0" w:space="0" w:color="auto"/>
      </w:divBdr>
    </w:div>
    <w:div w:id="819687977">
      <w:bodyDiv w:val="1"/>
      <w:marLeft w:val="0"/>
      <w:marRight w:val="0"/>
      <w:marTop w:val="0"/>
      <w:marBottom w:val="0"/>
      <w:divBdr>
        <w:top w:val="none" w:sz="0" w:space="0" w:color="auto"/>
        <w:left w:val="none" w:sz="0" w:space="0" w:color="auto"/>
        <w:bottom w:val="none" w:sz="0" w:space="0" w:color="auto"/>
        <w:right w:val="none" w:sz="0" w:space="0" w:color="auto"/>
      </w:divBdr>
    </w:div>
    <w:div w:id="841169097">
      <w:bodyDiv w:val="1"/>
      <w:marLeft w:val="0"/>
      <w:marRight w:val="0"/>
      <w:marTop w:val="0"/>
      <w:marBottom w:val="0"/>
      <w:divBdr>
        <w:top w:val="none" w:sz="0" w:space="0" w:color="auto"/>
        <w:left w:val="none" w:sz="0" w:space="0" w:color="auto"/>
        <w:bottom w:val="none" w:sz="0" w:space="0" w:color="auto"/>
        <w:right w:val="none" w:sz="0" w:space="0" w:color="auto"/>
      </w:divBdr>
    </w:div>
    <w:div w:id="868565481">
      <w:bodyDiv w:val="1"/>
      <w:marLeft w:val="0"/>
      <w:marRight w:val="0"/>
      <w:marTop w:val="0"/>
      <w:marBottom w:val="0"/>
      <w:divBdr>
        <w:top w:val="none" w:sz="0" w:space="0" w:color="auto"/>
        <w:left w:val="none" w:sz="0" w:space="0" w:color="auto"/>
        <w:bottom w:val="none" w:sz="0" w:space="0" w:color="auto"/>
        <w:right w:val="none" w:sz="0" w:space="0" w:color="auto"/>
      </w:divBdr>
    </w:div>
    <w:div w:id="876311430">
      <w:bodyDiv w:val="1"/>
      <w:marLeft w:val="0"/>
      <w:marRight w:val="0"/>
      <w:marTop w:val="0"/>
      <w:marBottom w:val="0"/>
      <w:divBdr>
        <w:top w:val="none" w:sz="0" w:space="0" w:color="auto"/>
        <w:left w:val="none" w:sz="0" w:space="0" w:color="auto"/>
        <w:bottom w:val="none" w:sz="0" w:space="0" w:color="auto"/>
        <w:right w:val="none" w:sz="0" w:space="0" w:color="auto"/>
      </w:divBdr>
    </w:div>
    <w:div w:id="911549338">
      <w:bodyDiv w:val="1"/>
      <w:marLeft w:val="0"/>
      <w:marRight w:val="0"/>
      <w:marTop w:val="0"/>
      <w:marBottom w:val="0"/>
      <w:divBdr>
        <w:top w:val="none" w:sz="0" w:space="0" w:color="auto"/>
        <w:left w:val="none" w:sz="0" w:space="0" w:color="auto"/>
        <w:bottom w:val="none" w:sz="0" w:space="0" w:color="auto"/>
        <w:right w:val="none" w:sz="0" w:space="0" w:color="auto"/>
      </w:divBdr>
    </w:div>
    <w:div w:id="927428127">
      <w:bodyDiv w:val="1"/>
      <w:marLeft w:val="0"/>
      <w:marRight w:val="0"/>
      <w:marTop w:val="0"/>
      <w:marBottom w:val="0"/>
      <w:divBdr>
        <w:top w:val="none" w:sz="0" w:space="0" w:color="auto"/>
        <w:left w:val="none" w:sz="0" w:space="0" w:color="auto"/>
        <w:bottom w:val="none" w:sz="0" w:space="0" w:color="auto"/>
        <w:right w:val="none" w:sz="0" w:space="0" w:color="auto"/>
      </w:divBdr>
    </w:div>
    <w:div w:id="944459561">
      <w:bodyDiv w:val="1"/>
      <w:marLeft w:val="0"/>
      <w:marRight w:val="0"/>
      <w:marTop w:val="0"/>
      <w:marBottom w:val="0"/>
      <w:divBdr>
        <w:top w:val="none" w:sz="0" w:space="0" w:color="auto"/>
        <w:left w:val="none" w:sz="0" w:space="0" w:color="auto"/>
        <w:bottom w:val="none" w:sz="0" w:space="0" w:color="auto"/>
        <w:right w:val="none" w:sz="0" w:space="0" w:color="auto"/>
      </w:divBdr>
    </w:div>
    <w:div w:id="947735199">
      <w:bodyDiv w:val="1"/>
      <w:marLeft w:val="0"/>
      <w:marRight w:val="0"/>
      <w:marTop w:val="0"/>
      <w:marBottom w:val="0"/>
      <w:divBdr>
        <w:top w:val="none" w:sz="0" w:space="0" w:color="auto"/>
        <w:left w:val="none" w:sz="0" w:space="0" w:color="auto"/>
        <w:bottom w:val="none" w:sz="0" w:space="0" w:color="auto"/>
        <w:right w:val="none" w:sz="0" w:space="0" w:color="auto"/>
      </w:divBdr>
    </w:div>
    <w:div w:id="981469655">
      <w:bodyDiv w:val="1"/>
      <w:marLeft w:val="0"/>
      <w:marRight w:val="0"/>
      <w:marTop w:val="0"/>
      <w:marBottom w:val="0"/>
      <w:divBdr>
        <w:top w:val="none" w:sz="0" w:space="0" w:color="auto"/>
        <w:left w:val="none" w:sz="0" w:space="0" w:color="auto"/>
        <w:bottom w:val="none" w:sz="0" w:space="0" w:color="auto"/>
        <w:right w:val="none" w:sz="0" w:space="0" w:color="auto"/>
      </w:divBdr>
    </w:div>
    <w:div w:id="995184989">
      <w:bodyDiv w:val="1"/>
      <w:marLeft w:val="0"/>
      <w:marRight w:val="0"/>
      <w:marTop w:val="0"/>
      <w:marBottom w:val="0"/>
      <w:divBdr>
        <w:top w:val="none" w:sz="0" w:space="0" w:color="auto"/>
        <w:left w:val="none" w:sz="0" w:space="0" w:color="auto"/>
        <w:bottom w:val="none" w:sz="0" w:space="0" w:color="auto"/>
        <w:right w:val="none" w:sz="0" w:space="0" w:color="auto"/>
      </w:divBdr>
    </w:div>
    <w:div w:id="1012680651">
      <w:bodyDiv w:val="1"/>
      <w:marLeft w:val="0"/>
      <w:marRight w:val="0"/>
      <w:marTop w:val="0"/>
      <w:marBottom w:val="0"/>
      <w:divBdr>
        <w:top w:val="none" w:sz="0" w:space="0" w:color="auto"/>
        <w:left w:val="none" w:sz="0" w:space="0" w:color="auto"/>
        <w:bottom w:val="none" w:sz="0" w:space="0" w:color="auto"/>
        <w:right w:val="none" w:sz="0" w:space="0" w:color="auto"/>
      </w:divBdr>
    </w:div>
    <w:div w:id="1040667451">
      <w:bodyDiv w:val="1"/>
      <w:marLeft w:val="0"/>
      <w:marRight w:val="0"/>
      <w:marTop w:val="0"/>
      <w:marBottom w:val="0"/>
      <w:divBdr>
        <w:top w:val="none" w:sz="0" w:space="0" w:color="auto"/>
        <w:left w:val="none" w:sz="0" w:space="0" w:color="auto"/>
        <w:bottom w:val="none" w:sz="0" w:space="0" w:color="auto"/>
        <w:right w:val="none" w:sz="0" w:space="0" w:color="auto"/>
      </w:divBdr>
    </w:div>
    <w:div w:id="1067188995">
      <w:bodyDiv w:val="1"/>
      <w:marLeft w:val="0"/>
      <w:marRight w:val="0"/>
      <w:marTop w:val="0"/>
      <w:marBottom w:val="0"/>
      <w:divBdr>
        <w:top w:val="none" w:sz="0" w:space="0" w:color="auto"/>
        <w:left w:val="none" w:sz="0" w:space="0" w:color="auto"/>
        <w:bottom w:val="none" w:sz="0" w:space="0" w:color="auto"/>
        <w:right w:val="none" w:sz="0" w:space="0" w:color="auto"/>
      </w:divBdr>
    </w:div>
    <w:div w:id="1094977606">
      <w:bodyDiv w:val="1"/>
      <w:marLeft w:val="0"/>
      <w:marRight w:val="0"/>
      <w:marTop w:val="0"/>
      <w:marBottom w:val="0"/>
      <w:divBdr>
        <w:top w:val="none" w:sz="0" w:space="0" w:color="auto"/>
        <w:left w:val="none" w:sz="0" w:space="0" w:color="auto"/>
        <w:bottom w:val="none" w:sz="0" w:space="0" w:color="auto"/>
        <w:right w:val="none" w:sz="0" w:space="0" w:color="auto"/>
      </w:divBdr>
    </w:div>
    <w:div w:id="1134371006">
      <w:bodyDiv w:val="1"/>
      <w:marLeft w:val="0"/>
      <w:marRight w:val="0"/>
      <w:marTop w:val="0"/>
      <w:marBottom w:val="0"/>
      <w:divBdr>
        <w:top w:val="none" w:sz="0" w:space="0" w:color="auto"/>
        <w:left w:val="none" w:sz="0" w:space="0" w:color="auto"/>
        <w:bottom w:val="none" w:sz="0" w:space="0" w:color="auto"/>
        <w:right w:val="none" w:sz="0" w:space="0" w:color="auto"/>
      </w:divBdr>
    </w:div>
    <w:div w:id="1142695550">
      <w:bodyDiv w:val="1"/>
      <w:marLeft w:val="0"/>
      <w:marRight w:val="0"/>
      <w:marTop w:val="0"/>
      <w:marBottom w:val="0"/>
      <w:divBdr>
        <w:top w:val="none" w:sz="0" w:space="0" w:color="auto"/>
        <w:left w:val="none" w:sz="0" w:space="0" w:color="auto"/>
        <w:bottom w:val="none" w:sz="0" w:space="0" w:color="auto"/>
        <w:right w:val="none" w:sz="0" w:space="0" w:color="auto"/>
      </w:divBdr>
    </w:div>
    <w:div w:id="1153450885">
      <w:bodyDiv w:val="1"/>
      <w:marLeft w:val="0"/>
      <w:marRight w:val="0"/>
      <w:marTop w:val="0"/>
      <w:marBottom w:val="0"/>
      <w:divBdr>
        <w:top w:val="none" w:sz="0" w:space="0" w:color="auto"/>
        <w:left w:val="none" w:sz="0" w:space="0" w:color="auto"/>
        <w:bottom w:val="none" w:sz="0" w:space="0" w:color="auto"/>
        <w:right w:val="none" w:sz="0" w:space="0" w:color="auto"/>
      </w:divBdr>
    </w:div>
    <w:div w:id="1162358281">
      <w:bodyDiv w:val="1"/>
      <w:marLeft w:val="0"/>
      <w:marRight w:val="0"/>
      <w:marTop w:val="0"/>
      <w:marBottom w:val="0"/>
      <w:divBdr>
        <w:top w:val="none" w:sz="0" w:space="0" w:color="auto"/>
        <w:left w:val="none" w:sz="0" w:space="0" w:color="auto"/>
        <w:bottom w:val="none" w:sz="0" w:space="0" w:color="auto"/>
        <w:right w:val="none" w:sz="0" w:space="0" w:color="auto"/>
      </w:divBdr>
    </w:div>
    <w:div w:id="1162888037">
      <w:bodyDiv w:val="1"/>
      <w:marLeft w:val="0"/>
      <w:marRight w:val="0"/>
      <w:marTop w:val="0"/>
      <w:marBottom w:val="0"/>
      <w:divBdr>
        <w:top w:val="none" w:sz="0" w:space="0" w:color="auto"/>
        <w:left w:val="none" w:sz="0" w:space="0" w:color="auto"/>
        <w:bottom w:val="none" w:sz="0" w:space="0" w:color="auto"/>
        <w:right w:val="none" w:sz="0" w:space="0" w:color="auto"/>
      </w:divBdr>
    </w:div>
    <w:div w:id="1173648148">
      <w:bodyDiv w:val="1"/>
      <w:marLeft w:val="0"/>
      <w:marRight w:val="0"/>
      <w:marTop w:val="0"/>
      <w:marBottom w:val="0"/>
      <w:divBdr>
        <w:top w:val="none" w:sz="0" w:space="0" w:color="auto"/>
        <w:left w:val="none" w:sz="0" w:space="0" w:color="auto"/>
        <w:bottom w:val="none" w:sz="0" w:space="0" w:color="auto"/>
        <w:right w:val="none" w:sz="0" w:space="0" w:color="auto"/>
      </w:divBdr>
    </w:div>
    <w:div w:id="1190408556">
      <w:bodyDiv w:val="1"/>
      <w:marLeft w:val="0"/>
      <w:marRight w:val="0"/>
      <w:marTop w:val="0"/>
      <w:marBottom w:val="0"/>
      <w:divBdr>
        <w:top w:val="none" w:sz="0" w:space="0" w:color="auto"/>
        <w:left w:val="none" w:sz="0" w:space="0" w:color="auto"/>
        <w:bottom w:val="none" w:sz="0" w:space="0" w:color="auto"/>
        <w:right w:val="none" w:sz="0" w:space="0" w:color="auto"/>
      </w:divBdr>
    </w:div>
    <w:div w:id="1199203365">
      <w:bodyDiv w:val="1"/>
      <w:marLeft w:val="0"/>
      <w:marRight w:val="0"/>
      <w:marTop w:val="0"/>
      <w:marBottom w:val="0"/>
      <w:divBdr>
        <w:top w:val="none" w:sz="0" w:space="0" w:color="auto"/>
        <w:left w:val="none" w:sz="0" w:space="0" w:color="auto"/>
        <w:bottom w:val="none" w:sz="0" w:space="0" w:color="auto"/>
        <w:right w:val="none" w:sz="0" w:space="0" w:color="auto"/>
      </w:divBdr>
    </w:div>
    <w:div w:id="1216042811">
      <w:bodyDiv w:val="1"/>
      <w:marLeft w:val="0"/>
      <w:marRight w:val="0"/>
      <w:marTop w:val="0"/>
      <w:marBottom w:val="0"/>
      <w:divBdr>
        <w:top w:val="none" w:sz="0" w:space="0" w:color="auto"/>
        <w:left w:val="none" w:sz="0" w:space="0" w:color="auto"/>
        <w:bottom w:val="none" w:sz="0" w:space="0" w:color="auto"/>
        <w:right w:val="none" w:sz="0" w:space="0" w:color="auto"/>
      </w:divBdr>
    </w:div>
    <w:div w:id="1229802130">
      <w:bodyDiv w:val="1"/>
      <w:marLeft w:val="0"/>
      <w:marRight w:val="0"/>
      <w:marTop w:val="0"/>
      <w:marBottom w:val="0"/>
      <w:divBdr>
        <w:top w:val="none" w:sz="0" w:space="0" w:color="auto"/>
        <w:left w:val="none" w:sz="0" w:space="0" w:color="auto"/>
        <w:bottom w:val="none" w:sz="0" w:space="0" w:color="auto"/>
        <w:right w:val="none" w:sz="0" w:space="0" w:color="auto"/>
      </w:divBdr>
    </w:div>
    <w:div w:id="1230113620">
      <w:bodyDiv w:val="1"/>
      <w:marLeft w:val="0"/>
      <w:marRight w:val="0"/>
      <w:marTop w:val="0"/>
      <w:marBottom w:val="0"/>
      <w:divBdr>
        <w:top w:val="none" w:sz="0" w:space="0" w:color="auto"/>
        <w:left w:val="none" w:sz="0" w:space="0" w:color="auto"/>
        <w:bottom w:val="none" w:sz="0" w:space="0" w:color="auto"/>
        <w:right w:val="none" w:sz="0" w:space="0" w:color="auto"/>
      </w:divBdr>
    </w:div>
    <w:div w:id="1284266860">
      <w:bodyDiv w:val="1"/>
      <w:marLeft w:val="0"/>
      <w:marRight w:val="0"/>
      <w:marTop w:val="0"/>
      <w:marBottom w:val="0"/>
      <w:divBdr>
        <w:top w:val="none" w:sz="0" w:space="0" w:color="auto"/>
        <w:left w:val="none" w:sz="0" w:space="0" w:color="auto"/>
        <w:bottom w:val="none" w:sz="0" w:space="0" w:color="auto"/>
        <w:right w:val="none" w:sz="0" w:space="0" w:color="auto"/>
      </w:divBdr>
    </w:div>
    <w:div w:id="1346788473">
      <w:bodyDiv w:val="1"/>
      <w:marLeft w:val="0"/>
      <w:marRight w:val="0"/>
      <w:marTop w:val="0"/>
      <w:marBottom w:val="0"/>
      <w:divBdr>
        <w:top w:val="none" w:sz="0" w:space="0" w:color="auto"/>
        <w:left w:val="none" w:sz="0" w:space="0" w:color="auto"/>
        <w:bottom w:val="none" w:sz="0" w:space="0" w:color="auto"/>
        <w:right w:val="none" w:sz="0" w:space="0" w:color="auto"/>
      </w:divBdr>
    </w:div>
    <w:div w:id="1437991177">
      <w:bodyDiv w:val="1"/>
      <w:marLeft w:val="0"/>
      <w:marRight w:val="0"/>
      <w:marTop w:val="0"/>
      <w:marBottom w:val="0"/>
      <w:divBdr>
        <w:top w:val="none" w:sz="0" w:space="0" w:color="auto"/>
        <w:left w:val="none" w:sz="0" w:space="0" w:color="auto"/>
        <w:bottom w:val="none" w:sz="0" w:space="0" w:color="auto"/>
        <w:right w:val="none" w:sz="0" w:space="0" w:color="auto"/>
      </w:divBdr>
    </w:div>
    <w:div w:id="1517891511">
      <w:bodyDiv w:val="1"/>
      <w:marLeft w:val="0"/>
      <w:marRight w:val="0"/>
      <w:marTop w:val="0"/>
      <w:marBottom w:val="0"/>
      <w:divBdr>
        <w:top w:val="none" w:sz="0" w:space="0" w:color="auto"/>
        <w:left w:val="none" w:sz="0" w:space="0" w:color="auto"/>
        <w:bottom w:val="none" w:sz="0" w:space="0" w:color="auto"/>
        <w:right w:val="none" w:sz="0" w:space="0" w:color="auto"/>
      </w:divBdr>
    </w:div>
    <w:div w:id="1530756495">
      <w:bodyDiv w:val="1"/>
      <w:marLeft w:val="0"/>
      <w:marRight w:val="0"/>
      <w:marTop w:val="0"/>
      <w:marBottom w:val="0"/>
      <w:divBdr>
        <w:top w:val="none" w:sz="0" w:space="0" w:color="auto"/>
        <w:left w:val="none" w:sz="0" w:space="0" w:color="auto"/>
        <w:bottom w:val="none" w:sz="0" w:space="0" w:color="auto"/>
        <w:right w:val="none" w:sz="0" w:space="0" w:color="auto"/>
      </w:divBdr>
    </w:div>
    <w:div w:id="1531725553">
      <w:bodyDiv w:val="1"/>
      <w:marLeft w:val="0"/>
      <w:marRight w:val="0"/>
      <w:marTop w:val="0"/>
      <w:marBottom w:val="0"/>
      <w:divBdr>
        <w:top w:val="none" w:sz="0" w:space="0" w:color="auto"/>
        <w:left w:val="none" w:sz="0" w:space="0" w:color="auto"/>
        <w:bottom w:val="none" w:sz="0" w:space="0" w:color="auto"/>
        <w:right w:val="none" w:sz="0" w:space="0" w:color="auto"/>
      </w:divBdr>
    </w:div>
    <w:div w:id="1603610426">
      <w:bodyDiv w:val="1"/>
      <w:marLeft w:val="0"/>
      <w:marRight w:val="0"/>
      <w:marTop w:val="0"/>
      <w:marBottom w:val="0"/>
      <w:divBdr>
        <w:top w:val="none" w:sz="0" w:space="0" w:color="auto"/>
        <w:left w:val="none" w:sz="0" w:space="0" w:color="auto"/>
        <w:bottom w:val="none" w:sz="0" w:space="0" w:color="auto"/>
        <w:right w:val="none" w:sz="0" w:space="0" w:color="auto"/>
      </w:divBdr>
    </w:div>
    <w:div w:id="1610160785">
      <w:bodyDiv w:val="1"/>
      <w:marLeft w:val="0"/>
      <w:marRight w:val="0"/>
      <w:marTop w:val="0"/>
      <w:marBottom w:val="0"/>
      <w:divBdr>
        <w:top w:val="none" w:sz="0" w:space="0" w:color="auto"/>
        <w:left w:val="none" w:sz="0" w:space="0" w:color="auto"/>
        <w:bottom w:val="none" w:sz="0" w:space="0" w:color="auto"/>
        <w:right w:val="none" w:sz="0" w:space="0" w:color="auto"/>
      </w:divBdr>
    </w:div>
    <w:div w:id="1610317274">
      <w:bodyDiv w:val="1"/>
      <w:marLeft w:val="0"/>
      <w:marRight w:val="0"/>
      <w:marTop w:val="0"/>
      <w:marBottom w:val="0"/>
      <w:divBdr>
        <w:top w:val="none" w:sz="0" w:space="0" w:color="auto"/>
        <w:left w:val="none" w:sz="0" w:space="0" w:color="auto"/>
        <w:bottom w:val="none" w:sz="0" w:space="0" w:color="auto"/>
        <w:right w:val="none" w:sz="0" w:space="0" w:color="auto"/>
      </w:divBdr>
    </w:div>
    <w:div w:id="1611399177">
      <w:bodyDiv w:val="1"/>
      <w:marLeft w:val="0"/>
      <w:marRight w:val="0"/>
      <w:marTop w:val="0"/>
      <w:marBottom w:val="0"/>
      <w:divBdr>
        <w:top w:val="none" w:sz="0" w:space="0" w:color="auto"/>
        <w:left w:val="none" w:sz="0" w:space="0" w:color="auto"/>
        <w:bottom w:val="none" w:sz="0" w:space="0" w:color="auto"/>
        <w:right w:val="none" w:sz="0" w:space="0" w:color="auto"/>
      </w:divBdr>
    </w:div>
    <w:div w:id="1626891627">
      <w:bodyDiv w:val="1"/>
      <w:marLeft w:val="0"/>
      <w:marRight w:val="0"/>
      <w:marTop w:val="0"/>
      <w:marBottom w:val="0"/>
      <w:divBdr>
        <w:top w:val="none" w:sz="0" w:space="0" w:color="auto"/>
        <w:left w:val="none" w:sz="0" w:space="0" w:color="auto"/>
        <w:bottom w:val="none" w:sz="0" w:space="0" w:color="auto"/>
        <w:right w:val="none" w:sz="0" w:space="0" w:color="auto"/>
      </w:divBdr>
    </w:div>
    <w:div w:id="1632052603">
      <w:bodyDiv w:val="1"/>
      <w:marLeft w:val="0"/>
      <w:marRight w:val="0"/>
      <w:marTop w:val="0"/>
      <w:marBottom w:val="0"/>
      <w:divBdr>
        <w:top w:val="none" w:sz="0" w:space="0" w:color="auto"/>
        <w:left w:val="none" w:sz="0" w:space="0" w:color="auto"/>
        <w:bottom w:val="none" w:sz="0" w:space="0" w:color="auto"/>
        <w:right w:val="none" w:sz="0" w:space="0" w:color="auto"/>
      </w:divBdr>
    </w:div>
    <w:div w:id="1642299289">
      <w:bodyDiv w:val="1"/>
      <w:marLeft w:val="0"/>
      <w:marRight w:val="0"/>
      <w:marTop w:val="0"/>
      <w:marBottom w:val="0"/>
      <w:divBdr>
        <w:top w:val="none" w:sz="0" w:space="0" w:color="auto"/>
        <w:left w:val="none" w:sz="0" w:space="0" w:color="auto"/>
        <w:bottom w:val="none" w:sz="0" w:space="0" w:color="auto"/>
        <w:right w:val="none" w:sz="0" w:space="0" w:color="auto"/>
      </w:divBdr>
    </w:div>
    <w:div w:id="1661233406">
      <w:bodyDiv w:val="1"/>
      <w:marLeft w:val="0"/>
      <w:marRight w:val="0"/>
      <w:marTop w:val="0"/>
      <w:marBottom w:val="0"/>
      <w:divBdr>
        <w:top w:val="none" w:sz="0" w:space="0" w:color="auto"/>
        <w:left w:val="none" w:sz="0" w:space="0" w:color="auto"/>
        <w:bottom w:val="none" w:sz="0" w:space="0" w:color="auto"/>
        <w:right w:val="none" w:sz="0" w:space="0" w:color="auto"/>
      </w:divBdr>
    </w:div>
    <w:div w:id="1665164416">
      <w:bodyDiv w:val="1"/>
      <w:marLeft w:val="0"/>
      <w:marRight w:val="0"/>
      <w:marTop w:val="0"/>
      <w:marBottom w:val="0"/>
      <w:divBdr>
        <w:top w:val="none" w:sz="0" w:space="0" w:color="auto"/>
        <w:left w:val="none" w:sz="0" w:space="0" w:color="auto"/>
        <w:bottom w:val="none" w:sz="0" w:space="0" w:color="auto"/>
        <w:right w:val="none" w:sz="0" w:space="0" w:color="auto"/>
      </w:divBdr>
    </w:div>
    <w:div w:id="1685746131">
      <w:bodyDiv w:val="1"/>
      <w:marLeft w:val="0"/>
      <w:marRight w:val="0"/>
      <w:marTop w:val="0"/>
      <w:marBottom w:val="0"/>
      <w:divBdr>
        <w:top w:val="none" w:sz="0" w:space="0" w:color="auto"/>
        <w:left w:val="none" w:sz="0" w:space="0" w:color="auto"/>
        <w:bottom w:val="none" w:sz="0" w:space="0" w:color="auto"/>
        <w:right w:val="none" w:sz="0" w:space="0" w:color="auto"/>
      </w:divBdr>
    </w:div>
    <w:div w:id="1692603594">
      <w:bodyDiv w:val="1"/>
      <w:marLeft w:val="0"/>
      <w:marRight w:val="0"/>
      <w:marTop w:val="0"/>
      <w:marBottom w:val="0"/>
      <w:divBdr>
        <w:top w:val="none" w:sz="0" w:space="0" w:color="auto"/>
        <w:left w:val="none" w:sz="0" w:space="0" w:color="auto"/>
        <w:bottom w:val="none" w:sz="0" w:space="0" w:color="auto"/>
        <w:right w:val="none" w:sz="0" w:space="0" w:color="auto"/>
      </w:divBdr>
    </w:div>
    <w:div w:id="1698432456">
      <w:bodyDiv w:val="1"/>
      <w:marLeft w:val="0"/>
      <w:marRight w:val="0"/>
      <w:marTop w:val="0"/>
      <w:marBottom w:val="0"/>
      <w:divBdr>
        <w:top w:val="none" w:sz="0" w:space="0" w:color="auto"/>
        <w:left w:val="none" w:sz="0" w:space="0" w:color="auto"/>
        <w:bottom w:val="none" w:sz="0" w:space="0" w:color="auto"/>
        <w:right w:val="none" w:sz="0" w:space="0" w:color="auto"/>
      </w:divBdr>
    </w:div>
    <w:div w:id="1703895062">
      <w:bodyDiv w:val="1"/>
      <w:marLeft w:val="0"/>
      <w:marRight w:val="0"/>
      <w:marTop w:val="0"/>
      <w:marBottom w:val="0"/>
      <w:divBdr>
        <w:top w:val="none" w:sz="0" w:space="0" w:color="auto"/>
        <w:left w:val="none" w:sz="0" w:space="0" w:color="auto"/>
        <w:bottom w:val="none" w:sz="0" w:space="0" w:color="auto"/>
        <w:right w:val="none" w:sz="0" w:space="0" w:color="auto"/>
      </w:divBdr>
    </w:div>
    <w:div w:id="1722053983">
      <w:bodyDiv w:val="1"/>
      <w:marLeft w:val="0"/>
      <w:marRight w:val="0"/>
      <w:marTop w:val="0"/>
      <w:marBottom w:val="0"/>
      <w:divBdr>
        <w:top w:val="none" w:sz="0" w:space="0" w:color="auto"/>
        <w:left w:val="none" w:sz="0" w:space="0" w:color="auto"/>
        <w:bottom w:val="none" w:sz="0" w:space="0" w:color="auto"/>
        <w:right w:val="none" w:sz="0" w:space="0" w:color="auto"/>
      </w:divBdr>
    </w:div>
    <w:div w:id="1730181498">
      <w:bodyDiv w:val="1"/>
      <w:marLeft w:val="0"/>
      <w:marRight w:val="0"/>
      <w:marTop w:val="0"/>
      <w:marBottom w:val="0"/>
      <w:divBdr>
        <w:top w:val="none" w:sz="0" w:space="0" w:color="auto"/>
        <w:left w:val="none" w:sz="0" w:space="0" w:color="auto"/>
        <w:bottom w:val="none" w:sz="0" w:space="0" w:color="auto"/>
        <w:right w:val="none" w:sz="0" w:space="0" w:color="auto"/>
      </w:divBdr>
    </w:div>
    <w:div w:id="1740204240">
      <w:bodyDiv w:val="1"/>
      <w:marLeft w:val="0"/>
      <w:marRight w:val="0"/>
      <w:marTop w:val="0"/>
      <w:marBottom w:val="0"/>
      <w:divBdr>
        <w:top w:val="none" w:sz="0" w:space="0" w:color="auto"/>
        <w:left w:val="none" w:sz="0" w:space="0" w:color="auto"/>
        <w:bottom w:val="none" w:sz="0" w:space="0" w:color="auto"/>
        <w:right w:val="none" w:sz="0" w:space="0" w:color="auto"/>
      </w:divBdr>
    </w:div>
    <w:div w:id="1760591622">
      <w:bodyDiv w:val="1"/>
      <w:marLeft w:val="0"/>
      <w:marRight w:val="0"/>
      <w:marTop w:val="0"/>
      <w:marBottom w:val="0"/>
      <w:divBdr>
        <w:top w:val="none" w:sz="0" w:space="0" w:color="auto"/>
        <w:left w:val="none" w:sz="0" w:space="0" w:color="auto"/>
        <w:bottom w:val="none" w:sz="0" w:space="0" w:color="auto"/>
        <w:right w:val="none" w:sz="0" w:space="0" w:color="auto"/>
      </w:divBdr>
    </w:div>
    <w:div w:id="1769275980">
      <w:bodyDiv w:val="1"/>
      <w:marLeft w:val="0"/>
      <w:marRight w:val="0"/>
      <w:marTop w:val="0"/>
      <w:marBottom w:val="0"/>
      <w:divBdr>
        <w:top w:val="none" w:sz="0" w:space="0" w:color="auto"/>
        <w:left w:val="none" w:sz="0" w:space="0" w:color="auto"/>
        <w:bottom w:val="none" w:sz="0" w:space="0" w:color="auto"/>
        <w:right w:val="none" w:sz="0" w:space="0" w:color="auto"/>
      </w:divBdr>
    </w:div>
    <w:div w:id="1794052336">
      <w:bodyDiv w:val="1"/>
      <w:marLeft w:val="0"/>
      <w:marRight w:val="0"/>
      <w:marTop w:val="0"/>
      <w:marBottom w:val="0"/>
      <w:divBdr>
        <w:top w:val="none" w:sz="0" w:space="0" w:color="auto"/>
        <w:left w:val="none" w:sz="0" w:space="0" w:color="auto"/>
        <w:bottom w:val="none" w:sz="0" w:space="0" w:color="auto"/>
        <w:right w:val="none" w:sz="0" w:space="0" w:color="auto"/>
      </w:divBdr>
    </w:div>
    <w:div w:id="1807117495">
      <w:bodyDiv w:val="1"/>
      <w:marLeft w:val="0"/>
      <w:marRight w:val="0"/>
      <w:marTop w:val="0"/>
      <w:marBottom w:val="0"/>
      <w:divBdr>
        <w:top w:val="none" w:sz="0" w:space="0" w:color="auto"/>
        <w:left w:val="none" w:sz="0" w:space="0" w:color="auto"/>
        <w:bottom w:val="none" w:sz="0" w:space="0" w:color="auto"/>
        <w:right w:val="none" w:sz="0" w:space="0" w:color="auto"/>
      </w:divBdr>
    </w:div>
    <w:div w:id="1842306309">
      <w:bodyDiv w:val="1"/>
      <w:marLeft w:val="0"/>
      <w:marRight w:val="0"/>
      <w:marTop w:val="0"/>
      <w:marBottom w:val="0"/>
      <w:divBdr>
        <w:top w:val="none" w:sz="0" w:space="0" w:color="auto"/>
        <w:left w:val="none" w:sz="0" w:space="0" w:color="auto"/>
        <w:bottom w:val="none" w:sz="0" w:space="0" w:color="auto"/>
        <w:right w:val="none" w:sz="0" w:space="0" w:color="auto"/>
      </w:divBdr>
    </w:div>
    <w:div w:id="1861309061">
      <w:bodyDiv w:val="1"/>
      <w:marLeft w:val="0"/>
      <w:marRight w:val="0"/>
      <w:marTop w:val="0"/>
      <w:marBottom w:val="0"/>
      <w:divBdr>
        <w:top w:val="none" w:sz="0" w:space="0" w:color="auto"/>
        <w:left w:val="none" w:sz="0" w:space="0" w:color="auto"/>
        <w:bottom w:val="none" w:sz="0" w:space="0" w:color="auto"/>
        <w:right w:val="none" w:sz="0" w:space="0" w:color="auto"/>
      </w:divBdr>
    </w:div>
    <w:div w:id="1863779075">
      <w:bodyDiv w:val="1"/>
      <w:marLeft w:val="0"/>
      <w:marRight w:val="0"/>
      <w:marTop w:val="0"/>
      <w:marBottom w:val="0"/>
      <w:divBdr>
        <w:top w:val="none" w:sz="0" w:space="0" w:color="auto"/>
        <w:left w:val="none" w:sz="0" w:space="0" w:color="auto"/>
        <w:bottom w:val="none" w:sz="0" w:space="0" w:color="auto"/>
        <w:right w:val="none" w:sz="0" w:space="0" w:color="auto"/>
      </w:divBdr>
    </w:div>
    <w:div w:id="1944796875">
      <w:bodyDiv w:val="1"/>
      <w:marLeft w:val="0"/>
      <w:marRight w:val="0"/>
      <w:marTop w:val="0"/>
      <w:marBottom w:val="0"/>
      <w:divBdr>
        <w:top w:val="none" w:sz="0" w:space="0" w:color="auto"/>
        <w:left w:val="none" w:sz="0" w:space="0" w:color="auto"/>
        <w:bottom w:val="none" w:sz="0" w:space="0" w:color="auto"/>
        <w:right w:val="none" w:sz="0" w:space="0" w:color="auto"/>
      </w:divBdr>
    </w:div>
    <w:div w:id="1951038854">
      <w:bodyDiv w:val="1"/>
      <w:marLeft w:val="0"/>
      <w:marRight w:val="0"/>
      <w:marTop w:val="0"/>
      <w:marBottom w:val="0"/>
      <w:divBdr>
        <w:top w:val="none" w:sz="0" w:space="0" w:color="auto"/>
        <w:left w:val="none" w:sz="0" w:space="0" w:color="auto"/>
        <w:bottom w:val="none" w:sz="0" w:space="0" w:color="auto"/>
        <w:right w:val="none" w:sz="0" w:space="0" w:color="auto"/>
      </w:divBdr>
    </w:div>
    <w:div w:id="1969891508">
      <w:bodyDiv w:val="1"/>
      <w:marLeft w:val="0"/>
      <w:marRight w:val="0"/>
      <w:marTop w:val="0"/>
      <w:marBottom w:val="0"/>
      <w:divBdr>
        <w:top w:val="none" w:sz="0" w:space="0" w:color="auto"/>
        <w:left w:val="none" w:sz="0" w:space="0" w:color="auto"/>
        <w:bottom w:val="none" w:sz="0" w:space="0" w:color="auto"/>
        <w:right w:val="none" w:sz="0" w:space="0" w:color="auto"/>
      </w:divBdr>
    </w:div>
    <w:div w:id="1988048811">
      <w:bodyDiv w:val="1"/>
      <w:marLeft w:val="0"/>
      <w:marRight w:val="0"/>
      <w:marTop w:val="0"/>
      <w:marBottom w:val="0"/>
      <w:divBdr>
        <w:top w:val="none" w:sz="0" w:space="0" w:color="auto"/>
        <w:left w:val="none" w:sz="0" w:space="0" w:color="auto"/>
        <w:bottom w:val="none" w:sz="0" w:space="0" w:color="auto"/>
        <w:right w:val="none" w:sz="0" w:space="0" w:color="auto"/>
      </w:divBdr>
      <w:divsChild>
        <w:div w:id="337852606">
          <w:marLeft w:val="0"/>
          <w:marRight w:val="0"/>
          <w:marTop w:val="0"/>
          <w:marBottom w:val="0"/>
          <w:divBdr>
            <w:top w:val="none" w:sz="0" w:space="0" w:color="auto"/>
            <w:left w:val="none" w:sz="0" w:space="0" w:color="auto"/>
            <w:bottom w:val="none" w:sz="0" w:space="0" w:color="auto"/>
            <w:right w:val="none" w:sz="0" w:space="0" w:color="auto"/>
          </w:divBdr>
        </w:div>
      </w:divsChild>
    </w:div>
    <w:div w:id="1993749534">
      <w:bodyDiv w:val="1"/>
      <w:marLeft w:val="0"/>
      <w:marRight w:val="0"/>
      <w:marTop w:val="0"/>
      <w:marBottom w:val="0"/>
      <w:divBdr>
        <w:top w:val="none" w:sz="0" w:space="0" w:color="auto"/>
        <w:left w:val="none" w:sz="0" w:space="0" w:color="auto"/>
        <w:bottom w:val="none" w:sz="0" w:space="0" w:color="auto"/>
        <w:right w:val="none" w:sz="0" w:space="0" w:color="auto"/>
      </w:divBdr>
    </w:div>
    <w:div w:id="2015953994">
      <w:bodyDiv w:val="1"/>
      <w:marLeft w:val="0"/>
      <w:marRight w:val="0"/>
      <w:marTop w:val="0"/>
      <w:marBottom w:val="0"/>
      <w:divBdr>
        <w:top w:val="none" w:sz="0" w:space="0" w:color="auto"/>
        <w:left w:val="none" w:sz="0" w:space="0" w:color="auto"/>
        <w:bottom w:val="none" w:sz="0" w:space="0" w:color="auto"/>
        <w:right w:val="none" w:sz="0" w:space="0" w:color="auto"/>
      </w:divBdr>
    </w:div>
    <w:div w:id="2023513525">
      <w:bodyDiv w:val="1"/>
      <w:marLeft w:val="0"/>
      <w:marRight w:val="0"/>
      <w:marTop w:val="0"/>
      <w:marBottom w:val="0"/>
      <w:divBdr>
        <w:top w:val="none" w:sz="0" w:space="0" w:color="auto"/>
        <w:left w:val="none" w:sz="0" w:space="0" w:color="auto"/>
        <w:bottom w:val="none" w:sz="0" w:space="0" w:color="auto"/>
        <w:right w:val="none" w:sz="0" w:space="0" w:color="auto"/>
      </w:divBdr>
    </w:div>
    <w:div w:id="2029871335">
      <w:bodyDiv w:val="1"/>
      <w:marLeft w:val="0"/>
      <w:marRight w:val="0"/>
      <w:marTop w:val="0"/>
      <w:marBottom w:val="0"/>
      <w:divBdr>
        <w:top w:val="none" w:sz="0" w:space="0" w:color="auto"/>
        <w:left w:val="none" w:sz="0" w:space="0" w:color="auto"/>
        <w:bottom w:val="none" w:sz="0" w:space="0" w:color="auto"/>
        <w:right w:val="none" w:sz="0" w:space="0" w:color="auto"/>
      </w:divBdr>
    </w:div>
    <w:div w:id="2041778936">
      <w:bodyDiv w:val="1"/>
      <w:marLeft w:val="0"/>
      <w:marRight w:val="0"/>
      <w:marTop w:val="0"/>
      <w:marBottom w:val="0"/>
      <w:divBdr>
        <w:top w:val="none" w:sz="0" w:space="0" w:color="auto"/>
        <w:left w:val="none" w:sz="0" w:space="0" w:color="auto"/>
        <w:bottom w:val="none" w:sz="0" w:space="0" w:color="auto"/>
        <w:right w:val="none" w:sz="0" w:space="0" w:color="auto"/>
      </w:divBdr>
    </w:div>
    <w:div w:id="2070032090">
      <w:bodyDiv w:val="1"/>
      <w:marLeft w:val="0"/>
      <w:marRight w:val="0"/>
      <w:marTop w:val="0"/>
      <w:marBottom w:val="0"/>
      <w:divBdr>
        <w:top w:val="none" w:sz="0" w:space="0" w:color="auto"/>
        <w:left w:val="none" w:sz="0" w:space="0" w:color="auto"/>
        <w:bottom w:val="none" w:sz="0" w:space="0" w:color="auto"/>
        <w:right w:val="none" w:sz="0" w:space="0" w:color="auto"/>
      </w:divBdr>
    </w:div>
    <w:div w:id="2084326724">
      <w:bodyDiv w:val="1"/>
      <w:marLeft w:val="0"/>
      <w:marRight w:val="0"/>
      <w:marTop w:val="0"/>
      <w:marBottom w:val="0"/>
      <w:divBdr>
        <w:top w:val="none" w:sz="0" w:space="0" w:color="auto"/>
        <w:left w:val="none" w:sz="0" w:space="0" w:color="auto"/>
        <w:bottom w:val="none" w:sz="0" w:space="0" w:color="auto"/>
        <w:right w:val="none" w:sz="0" w:space="0" w:color="auto"/>
      </w:divBdr>
    </w:div>
    <w:div w:id="2118401690">
      <w:bodyDiv w:val="1"/>
      <w:marLeft w:val="0"/>
      <w:marRight w:val="0"/>
      <w:marTop w:val="0"/>
      <w:marBottom w:val="0"/>
      <w:divBdr>
        <w:top w:val="none" w:sz="0" w:space="0" w:color="auto"/>
        <w:left w:val="none" w:sz="0" w:space="0" w:color="auto"/>
        <w:bottom w:val="none" w:sz="0" w:space="0" w:color="auto"/>
        <w:right w:val="none" w:sz="0" w:space="0" w:color="auto"/>
      </w:divBdr>
    </w:div>
    <w:div w:id="2134790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5" Type="http://schemas.openxmlformats.org/officeDocument/2006/relationships/endnotes" Target="endnotes.xml"/><Relationship Id="rId61" Type="http://schemas.openxmlformats.org/officeDocument/2006/relationships/footer" Target="footer28.xml"/><Relationship Id="rId19" Type="http://schemas.openxmlformats.org/officeDocument/2006/relationships/footer" Target="foot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8" Type="http://schemas.openxmlformats.org/officeDocument/2006/relationships/header" Target="header2.xml"/><Relationship Id="rId51" Type="http://schemas.openxmlformats.org/officeDocument/2006/relationships/footer" Target="footer2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85</Pages>
  <Words>33118</Words>
  <Characters>188773</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Klara Salma</dc:creator>
  <dc:description/>
  <cp:lastModifiedBy>Klara Salma</cp:lastModifiedBy>
  <cp:revision>36</cp:revision>
  <cp:lastPrinted>2025-01-22T10:47:00Z</cp:lastPrinted>
  <dcterms:created xsi:type="dcterms:W3CDTF">2025-01-22T06:59:00Z</dcterms:created>
  <dcterms:modified xsi:type="dcterms:W3CDTF">2025-01-22T10:54:00Z</dcterms:modified>
</cp:coreProperties>
</file>