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F927AD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00A87" w:rsidRPr="00A00A87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</w:p>
    <w:p w:rsidR="00A00A87" w:rsidRPr="00A00A87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МЕРА ЕНЕРГЕТСКЕ САНАЦИЈЕ КОЈЕ СЕ ОДНОСЕ НА УНАПРЕЂЕЊЕ ТЕРМИЧКОГ ОМОТАЧА, ТЕРМОТЕХНИЧКИХ ИНСТАЛАЦИЈА И УГРАДЊЕ СОЛАРНИХ КОЛЕКТОРА ЗА ЦЕНТРАЛНУ ПРИПРЕМУ ПОТРОШНЕ ТОПЛЕ ВОДЕ </w:t>
      </w:r>
    </w:p>
    <w:p w:rsidR="00030EE3" w:rsidRPr="004E0BD6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ПО 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ЈАВНОМ ПОЗИВУ </w:t>
      </w:r>
      <w:r w:rsidR="005C7FA7"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УПРАВЕ ЗА ПОДСТИЦАЊЕ И УНАПРЕЂЕЊЕ ЕНЕРГЕТСКЕ ЕФИКАСНОСТИ ЈП1/22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ЗА 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ПОРОДИЧН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</w:rPr>
        <w:t>Е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КУЋ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</w:rPr>
        <w:t>Е</w:t>
      </w:r>
      <w:r w:rsidR="000F4019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 xml:space="preserve"> </w:t>
      </w:r>
      <w:r w:rsidR="00625354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И </w:t>
      </w:r>
      <w:r w:rsidR="00A55C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СТАНОВ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</w:rPr>
        <w:t>Е</w:t>
      </w:r>
      <w:r w:rsidR="00CD78E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="004E0BD6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У 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ОПШТИНИ  </w:t>
      </w:r>
      <w:r w:rsidR="004E0BD6">
        <w:rPr>
          <w:rFonts w:ascii="Times New Roman" w:hAnsi="Times New Roman" w:cs="Times New Roman"/>
          <w:b/>
          <w:bCs/>
          <w:color w:val="009999"/>
          <w:sz w:val="28"/>
          <w:szCs w:val="28"/>
        </w:rPr>
        <w:t>НОВА ЦРЊА</w:t>
      </w:r>
    </w:p>
    <w:p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CD78E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/МЕРЕ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725255" w:rsidRPr="00916EC9" w:rsidRDefault="0072525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Домаћинстава не могу да конкуришу за више од једне мере енергетске ефикасности, осим за мере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из тач. 3)</w:t>
      </w:r>
      <w:r w:rsidR="00CD78E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 </w:t>
      </w:r>
      <w:r w:rsidR="00CF38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)</w:t>
      </w:r>
    </w:p>
    <w:tbl>
      <w:tblPr>
        <w:tblStyle w:val="TableGrid"/>
        <w:tblW w:w="9351" w:type="dxa"/>
        <w:tblLook w:val="04A0"/>
      </w:tblPr>
      <w:tblGrid>
        <w:gridCol w:w="704"/>
        <w:gridCol w:w="8647"/>
      </w:tblGrid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4E0BD6" w:rsidRDefault="004E0BD6" w:rsidP="004E0B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D6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за породичне куће и станове.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4E0BD6" w:rsidRPr="004E0BD6" w:rsidRDefault="004E0BD6" w:rsidP="004E0BD6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4E0BD6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зидова, таваница изнад отворених пролаза, зидова, подова на тлу и осталих делова термичког омотача према негрејаном простору за</w:t>
            </w:r>
            <w:r w:rsidR="00CD78E7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E0BD6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породичне</w:t>
            </w:r>
            <w:r w:rsidR="00CD78E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0BD6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куће.</w:t>
            </w:r>
          </w:p>
          <w:p w:rsidR="00675765" w:rsidRPr="004E0BD6" w:rsidRDefault="00675765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8647" w:type="dxa"/>
          </w:tcPr>
          <w:p w:rsidR="004E0BD6" w:rsidRPr="004E0BD6" w:rsidRDefault="004E0BD6" w:rsidP="004E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BD6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 за породичне куће</w:t>
            </w:r>
          </w:p>
          <w:p w:rsidR="00675765" w:rsidRPr="002D1A13" w:rsidRDefault="00675765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4E0BD6" w:rsidRDefault="004E0BD6" w:rsidP="004E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4E0BD6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набавка и  инсталација котлова на природни гас, </w:t>
            </w:r>
            <w:r w:rsidRPr="004E0B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грејачa</w:t>
            </w:r>
            <w:r w:rsidR="00CD78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E0B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простора, или</w:t>
            </w:r>
            <w:r w:rsidR="00CD78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E0B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замена</w:t>
            </w:r>
            <w:r w:rsidR="00CD78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E0BD6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постојећег грејача простора (котао или пећ) ефикаснијим, за породичне куће и станове</w:t>
            </w:r>
          </w:p>
        </w:tc>
      </w:tr>
      <w:tr w:rsidR="00C86291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8647" w:type="dxa"/>
          </w:tcPr>
          <w:p w:rsidR="00C86291" w:rsidRPr="004E0BD6" w:rsidRDefault="004E0BD6" w:rsidP="004E0BD6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E0BD6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набавка и  инсталација котлова на </w:t>
            </w:r>
            <w:r w:rsidRPr="004E0B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биомасу (дрвнипелет, брикет, сечка), грејачaпростора, или</w:t>
            </w:r>
            <w:r w:rsidR="00CD78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E0B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замена</w:t>
            </w:r>
            <w:r w:rsidR="00CD78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E0BD6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постојећег грејача простора (котао или пећ) </w:t>
            </w:r>
            <w:r w:rsidRPr="004E0BD6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lastRenderedPageBreak/>
              <w:t>ефикаснијим,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6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8647" w:type="dxa"/>
          </w:tcPr>
          <w:p w:rsidR="00675765" w:rsidRPr="00D52002" w:rsidRDefault="00D52002" w:rsidP="00D52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тела-радијатора и пратећег прибора </w:t>
            </w: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CD78E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породичне</w:t>
            </w:r>
            <w:r w:rsidR="00CD78E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куће и станове</w:t>
            </w:r>
          </w:p>
        </w:tc>
      </w:tr>
      <w:tr w:rsidR="00A00A87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A00A87" w:rsidRPr="0066540E" w:rsidDel="00A00A87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A00A87" w:rsidRPr="00D52002" w:rsidRDefault="00D52002" w:rsidP="00D52002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набавка и уградње топлотних пумпи </w:t>
            </w:r>
            <w:r w:rsidRPr="00D520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 </w:t>
            </w:r>
            <w:r w:rsidRPr="00D520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CS"/>
              </w:rPr>
              <w:t>пратеће инсталације грејног система</w:t>
            </w: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(грејач простора или комбиновани грејач) за породичне куће</w:t>
            </w:r>
          </w:p>
        </w:tc>
      </w:tr>
      <w:tr w:rsidR="00A00A87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A00A87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D52002" w:rsidRPr="00D52002" w:rsidRDefault="00D52002" w:rsidP="00D52002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набавка и уградње соларних колектора у инсталацију за централну припрему потрошне топле воде за грејање санитарне потрошне топле воде и </w:t>
            </w: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пратеће</w:t>
            </w:r>
            <w:r w:rsidR="00CD78E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инсталације</w:t>
            </w:r>
            <w:r w:rsidR="00CD78E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грејног</w:t>
            </w:r>
            <w:r w:rsidR="00CD78E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</w:t>
            </w:r>
            <w:r w:rsidRPr="00D520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за породичне куће</w:t>
            </w:r>
          </w:p>
          <w:p w:rsidR="00A00A87" w:rsidRPr="002D1A13" w:rsidRDefault="00A00A87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из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тачке 3)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може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r w:rsidR="00CD78E7" w:rsidRP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8E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78E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заједно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мером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постављање и набавка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материјала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термичку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изолацију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зидова, подова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тлу и осталих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делова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термичког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омотача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према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негрејаном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простору, осим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термичке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изолације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таваницу и испод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кровног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291">
        <w:rPr>
          <w:rFonts w:ascii="Times New Roman" w:eastAsia="Times New Roman" w:hAnsi="Times New Roman" w:cs="Times New Roman"/>
          <w:sz w:val="20"/>
          <w:szCs w:val="20"/>
        </w:rPr>
        <w:t>покривача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породичне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куће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из. тачка</w:t>
      </w:r>
      <w:r>
        <w:rPr>
          <w:rFonts w:ascii="Times New Roman" w:eastAsia="Times New Roman" w:hAnsi="Times New Roman" w:cs="Times New Roman"/>
          <w:sz w:val="20"/>
          <w:szCs w:val="20"/>
        </w:rPr>
        <w:t>2)</w:t>
      </w:r>
    </w:p>
    <w:p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>*За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>из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>тачке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6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>)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мером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замене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постојећег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грејача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простора (котао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или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пећ) ефикаснијим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из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тач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 4)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и 5)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2263790"/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D5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куће/стана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 квадратним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 о порезу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D5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 у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CD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спратова у објекту</w:t>
            </w:r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B84152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CD7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CD7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CD7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CD7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B84152">
        <w:trPr>
          <w:trHeight w:val="338"/>
        </w:trPr>
        <w:tc>
          <w:tcPr>
            <w:tcW w:w="9356" w:type="dxa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CF38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CF384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CF38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CF38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CF38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начингрејања: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47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9447"/>
      </w:tblGrid>
      <w:tr w:rsidR="00A0389E" w:rsidTr="00A0389E">
        <w:trPr>
          <w:trHeight w:val="352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bottom"/>
            <w:hideMark/>
          </w:tcPr>
          <w:p w:rsidR="00A0389E" w:rsidRPr="00C86291" w:rsidRDefault="004F2A9E" w:rsidP="00C862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на: (само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уградње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A0389E" w:rsidTr="00A0389E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Угаљ/ ложуље,/мазут</w:t>
            </w:r>
          </w:p>
        </w:tc>
      </w:tr>
      <w:tr w:rsidR="00A0389E" w:rsidTr="00A0389E">
        <w:trPr>
          <w:trHeight w:val="34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</w:p>
        </w:tc>
      </w:tr>
      <w:tr w:rsidR="00A0389E" w:rsidTr="00A0389E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Дрвa</w:t>
            </w:r>
          </w:p>
        </w:tc>
      </w:tr>
      <w:tr w:rsidR="00A0389E" w:rsidTr="00A0389E">
        <w:trPr>
          <w:trHeight w:val="35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 гас/пелет/даљинско грејање</w:t>
            </w:r>
          </w:p>
        </w:tc>
      </w:tr>
    </w:tbl>
    <w:p w:rsidR="00A0389E" w:rsidRPr="00916EC9" w:rsidRDefault="00A0389E" w:rsidP="00A0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>* потребно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</w:p>
    <w:p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P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323"/>
      </w:tblGrid>
      <w:tr w:rsidR="00916EC9" w:rsidTr="00762C0D">
        <w:tc>
          <w:tcPr>
            <w:tcW w:w="9323" w:type="dxa"/>
          </w:tcPr>
          <w:p w:rsidR="00916EC9" w:rsidRPr="00B66347" w:rsidRDefault="00916EC9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CD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:rsidTr="00DC708F">
        <w:tc>
          <w:tcPr>
            <w:tcW w:w="9323" w:type="dxa"/>
            <w:vAlign w:val="center"/>
          </w:tcPr>
          <w:p w:rsidR="00916EC9" w:rsidRPr="00916EC9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CD7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916EC9" w:rsidRPr="003E5425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16EC9" w:rsidRDefault="00916EC9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eastAsia="en-GB"/>
              </w:rPr>
              <w:drawing>
                <wp:inline distT="0" distB="0" distL="0" distR="0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:rsidTr="00EC747B">
        <w:trPr>
          <w:trHeight w:val="4319"/>
        </w:trPr>
        <w:tc>
          <w:tcPr>
            <w:tcW w:w="9323" w:type="dxa"/>
            <w:vAlign w:val="center"/>
          </w:tcPr>
          <w:p w:rsidR="00B66347" w:rsidRDefault="003A361B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ДВОСТРУКИ</w:t>
            </w:r>
            <w:r w:rsidR="00CD7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E542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B66347" w:rsidRPr="003E5425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B66347" w:rsidRPr="00EC747B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Tr="008A0ADF">
        <w:trPr>
          <w:trHeight w:val="2582"/>
        </w:trPr>
        <w:tc>
          <w:tcPr>
            <w:tcW w:w="9323" w:type="dxa"/>
          </w:tcPr>
          <w:p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једноструки</w:t>
            </w:r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CD7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 w:rsidR="00CD7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Tr="00EC747B">
        <w:trPr>
          <w:trHeight w:val="2420"/>
        </w:trPr>
        <w:tc>
          <w:tcPr>
            <w:tcW w:w="9323" w:type="dxa"/>
          </w:tcPr>
          <w:p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ПВЦ или</w:t>
            </w:r>
            <w:r w:rsidR="00CD7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r w:rsidR="00CD7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</w:p>
          <w:p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425">
        <w:rPr>
          <w:rFonts w:ascii="Times New Roman" w:eastAsia="Times New Roman" w:hAnsi="Times New Roman" w:cs="Times New Roman"/>
          <w:sz w:val="20"/>
          <w:szCs w:val="20"/>
        </w:rPr>
        <w:t>* потребно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E5425">
        <w:rPr>
          <w:rFonts w:ascii="Times New Roman" w:eastAsia="Times New Roman" w:hAnsi="Times New Roman" w:cs="Times New Roman"/>
          <w:sz w:val="20"/>
          <w:szCs w:val="20"/>
        </w:rPr>
        <w:t>једа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E5425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r w:rsidR="00CD7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E5425">
        <w:rPr>
          <w:rFonts w:ascii="Times New Roman" w:eastAsia="Times New Roman" w:hAnsi="Times New Roman" w:cs="Times New Roman"/>
          <w:sz w:val="20"/>
          <w:szCs w:val="20"/>
        </w:rPr>
        <w:t>одговор</w:t>
      </w:r>
    </w:p>
    <w:bookmarkEnd w:id="0"/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22C3C">
        <w:rPr>
          <w:rFonts w:ascii="Times New Roman" w:hAnsi="Times New Roman" w:cs="Times New Roman"/>
          <w:sz w:val="24"/>
          <w:szCs w:val="24"/>
        </w:rPr>
        <w:t xml:space="preserve">Напомена: </w:t>
      </w:r>
    </w:p>
    <w:p w:rsidR="004643B5" w:rsidRDefault="00C8629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86291">
        <w:rPr>
          <w:rFonts w:ascii="Times New Roman" w:hAnsi="Times New Roman" w:cs="Times New Roman"/>
          <w:sz w:val="24"/>
          <w:szCs w:val="24"/>
        </w:rPr>
        <w:t>Оцењивање и рангирање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пројеката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="004E14BD">
        <w:rPr>
          <w:rFonts w:ascii="Times New Roman" w:hAnsi="Times New Roman" w:cs="Times New Roman"/>
          <w:sz w:val="24"/>
          <w:szCs w:val="24"/>
        </w:rPr>
        <w:t>врши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="004E14BD">
        <w:rPr>
          <w:rFonts w:ascii="Times New Roman" w:hAnsi="Times New Roman" w:cs="Times New Roman"/>
          <w:sz w:val="24"/>
          <w:szCs w:val="24"/>
        </w:rPr>
        <w:t>се у складу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="004E14BD">
        <w:rPr>
          <w:rFonts w:ascii="Times New Roman" w:hAnsi="Times New Roman" w:cs="Times New Roman"/>
          <w:sz w:val="24"/>
          <w:szCs w:val="24"/>
        </w:rPr>
        <w:t>са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="004E14BD">
        <w:rPr>
          <w:rFonts w:ascii="Times New Roman" w:hAnsi="Times New Roman" w:cs="Times New Roman"/>
          <w:sz w:val="24"/>
          <w:szCs w:val="24"/>
        </w:rPr>
        <w:t>п</w:t>
      </w:r>
      <w:r w:rsidRPr="00C86291">
        <w:rPr>
          <w:rFonts w:ascii="Times New Roman" w:hAnsi="Times New Roman" w:cs="Times New Roman"/>
          <w:sz w:val="24"/>
          <w:szCs w:val="24"/>
        </w:rPr>
        <w:t>равилником</w:t>
      </w:r>
      <w:r w:rsidR="004E14BD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уређује расподела средстава општине</w:t>
      </w:r>
      <w:r w:rsidRPr="00C86291">
        <w:rPr>
          <w:rFonts w:ascii="Times New Roman" w:hAnsi="Times New Roman" w:cs="Times New Roman"/>
          <w:sz w:val="24"/>
          <w:szCs w:val="24"/>
        </w:rPr>
        <w:t xml:space="preserve"> и применом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критеријума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из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одељкаVIII  Јавног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конкурса</w:t>
      </w:r>
      <w:r w:rsidR="004643B5"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r w:rsidR="00CD7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CD7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r w:rsidR="00CD7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 у пријави</w:t>
      </w:r>
      <w:r w:rsidR="00CD7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r w:rsidR="00CD7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истинити, подносилац</w:t>
      </w:r>
      <w:r w:rsidR="00CD7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CD7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="00CD7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</w:t>
      </w:r>
      <w:r w:rsidR="008F59B8">
        <w:rPr>
          <w:rFonts w:ascii="Times New Roman" w:hAnsi="Times New Roman" w:cs="Times New Roman"/>
          <w:sz w:val="24"/>
          <w:szCs w:val="24"/>
        </w:rPr>
        <w:t>____</w:t>
      </w:r>
      <w:r w:rsidRPr="0066540E">
        <w:rPr>
          <w:rFonts w:ascii="Times New Roman" w:hAnsi="Times New Roman" w:cs="Times New Roman"/>
          <w:sz w:val="24"/>
          <w:szCs w:val="24"/>
        </w:rPr>
        <w:t>202</w:t>
      </w:r>
      <w:r w:rsidR="00A00A87">
        <w:rPr>
          <w:rFonts w:ascii="Times New Roman" w:hAnsi="Times New Roman" w:cs="Times New Roman"/>
          <w:sz w:val="24"/>
          <w:szCs w:val="24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  <w:t>Потпис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r w:rsidR="00CD78E7">
        <w:rPr>
          <w:rFonts w:ascii="Times New Roman" w:hAnsi="Times New Roman" w:cs="Times New Roman"/>
          <w:sz w:val="24"/>
          <w:szCs w:val="24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захтева</w:t>
      </w: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714" w:rsidRDefault="00DF7714" w:rsidP="00CB7E8C">
      <w:pPr>
        <w:spacing w:after="0" w:line="240" w:lineRule="auto"/>
      </w:pPr>
      <w:r>
        <w:separator/>
      </w:r>
    </w:p>
  </w:endnote>
  <w:endnote w:type="continuationSeparator" w:id="1">
    <w:p w:rsidR="00DF7714" w:rsidRDefault="00DF7714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714" w:rsidRDefault="00DF7714" w:rsidP="00CB7E8C">
      <w:pPr>
        <w:spacing w:after="0" w:line="240" w:lineRule="auto"/>
      </w:pPr>
      <w:r>
        <w:separator/>
      </w:r>
    </w:p>
  </w:footnote>
  <w:footnote w:type="continuationSeparator" w:id="1">
    <w:p w:rsidR="00DF7714" w:rsidRDefault="00DF7714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5D87052"/>
    <w:multiLevelType w:val="hybridMultilevel"/>
    <w:tmpl w:val="DA9C2532"/>
    <w:lvl w:ilvl="0" w:tplc="A0DA3C7C">
      <w:start w:val="7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8" w:hanging="360"/>
      </w:pPr>
    </w:lvl>
    <w:lvl w:ilvl="2" w:tplc="0809001B" w:tentative="1">
      <w:start w:val="1"/>
      <w:numFmt w:val="lowerRoman"/>
      <w:lvlText w:val="%3."/>
      <w:lvlJc w:val="right"/>
      <w:pPr>
        <w:ind w:left="1858" w:hanging="180"/>
      </w:pPr>
    </w:lvl>
    <w:lvl w:ilvl="3" w:tplc="0809000F" w:tentative="1">
      <w:start w:val="1"/>
      <w:numFmt w:val="decimal"/>
      <w:lvlText w:val="%4."/>
      <w:lvlJc w:val="left"/>
      <w:pPr>
        <w:ind w:left="2578" w:hanging="360"/>
      </w:pPr>
    </w:lvl>
    <w:lvl w:ilvl="4" w:tplc="08090019" w:tentative="1">
      <w:start w:val="1"/>
      <w:numFmt w:val="lowerLetter"/>
      <w:lvlText w:val="%5."/>
      <w:lvlJc w:val="left"/>
      <w:pPr>
        <w:ind w:left="3298" w:hanging="360"/>
      </w:pPr>
    </w:lvl>
    <w:lvl w:ilvl="5" w:tplc="0809001B" w:tentative="1">
      <w:start w:val="1"/>
      <w:numFmt w:val="lowerRoman"/>
      <w:lvlText w:val="%6."/>
      <w:lvlJc w:val="right"/>
      <w:pPr>
        <w:ind w:left="4018" w:hanging="180"/>
      </w:pPr>
    </w:lvl>
    <w:lvl w:ilvl="6" w:tplc="0809000F" w:tentative="1">
      <w:start w:val="1"/>
      <w:numFmt w:val="decimal"/>
      <w:lvlText w:val="%7."/>
      <w:lvlJc w:val="left"/>
      <w:pPr>
        <w:ind w:left="4738" w:hanging="360"/>
      </w:pPr>
    </w:lvl>
    <w:lvl w:ilvl="7" w:tplc="08090019" w:tentative="1">
      <w:start w:val="1"/>
      <w:numFmt w:val="lowerLetter"/>
      <w:lvlText w:val="%8."/>
      <w:lvlJc w:val="left"/>
      <w:pPr>
        <w:ind w:left="5458" w:hanging="360"/>
      </w:pPr>
    </w:lvl>
    <w:lvl w:ilvl="8" w:tplc="08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3B78278B"/>
    <w:multiLevelType w:val="hybridMultilevel"/>
    <w:tmpl w:val="7B94419C"/>
    <w:lvl w:ilvl="0" w:tplc="7D4ADFB6">
      <w:start w:val="1"/>
      <w:numFmt w:val="decimal"/>
      <w:lvlText w:val="%1)"/>
      <w:lvlJc w:val="left"/>
      <w:pPr>
        <w:ind w:left="421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41" w:hanging="360"/>
      </w:pPr>
    </w:lvl>
    <w:lvl w:ilvl="2" w:tplc="0809001B" w:tentative="1">
      <w:start w:val="1"/>
      <w:numFmt w:val="lowerRoman"/>
      <w:lvlText w:val="%3."/>
      <w:lvlJc w:val="right"/>
      <w:pPr>
        <w:ind w:left="1861" w:hanging="180"/>
      </w:pPr>
    </w:lvl>
    <w:lvl w:ilvl="3" w:tplc="0809000F" w:tentative="1">
      <w:start w:val="1"/>
      <w:numFmt w:val="decimal"/>
      <w:lvlText w:val="%4."/>
      <w:lvlJc w:val="left"/>
      <w:pPr>
        <w:ind w:left="2581" w:hanging="360"/>
      </w:pPr>
    </w:lvl>
    <w:lvl w:ilvl="4" w:tplc="08090019" w:tentative="1">
      <w:start w:val="1"/>
      <w:numFmt w:val="lowerLetter"/>
      <w:lvlText w:val="%5."/>
      <w:lvlJc w:val="left"/>
      <w:pPr>
        <w:ind w:left="3301" w:hanging="360"/>
      </w:pPr>
    </w:lvl>
    <w:lvl w:ilvl="5" w:tplc="0809001B" w:tentative="1">
      <w:start w:val="1"/>
      <w:numFmt w:val="lowerRoman"/>
      <w:lvlText w:val="%6."/>
      <w:lvlJc w:val="right"/>
      <w:pPr>
        <w:ind w:left="4021" w:hanging="180"/>
      </w:pPr>
    </w:lvl>
    <w:lvl w:ilvl="6" w:tplc="0809000F" w:tentative="1">
      <w:start w:val="1"/>
      <w:numFmt w:val="decimal"/>
      <w:lvlText w:val="%7."/>
      <w:lvlJc w:val="left"/>
      <w:pPr>
        <w:ind w:left="4741" w:hanging="360"/>
      </w:pPr>
    </w:lvl>
    <w:lvl w:ilvl="7" w:tplc="08090019" w:tentative="1">
      <w:start w:val="1"/>
      <w:numFmt w:val="lowerLetter"/>
      <w:lvlText w:val="%8."/>
      <w:lvlJc w:val="left"/>
      <w:pPr>
        <w:ind w:left="5461" w:hanging="360"/>
      </w:pPr>
    </w:lvl>
    <w:lvl w:ilvl="8" w:tplc="08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7"/>
  </w:num>
  <w:num w:numId="5">
    <w:abstractNumId w:val="13"/>
  </w:num>
  <w:num w:numId="6">
    <w:abstractNumId w:val="29"/>
  </w:num>
  <w:num w:numId="7">
    <w:abstractNumId w:val="11"/>
  </w:num>
  <w:num w:numId="8">
    <w:abstractNumId w:val="15"/>
  </w:num>
  <w:num w:numId="9">
    <w:abstractNumId w:val="31"/>
  </w:num>
  <w:num w:numId="10">
    <w:abstractNumId w:val="30"/>
  </w:num>
  <w:num w:numId="11">
    <w:abstractNumId w:val="6"/>
  </w:num>
  <w:num w:numId="12">
    <w:abstractNumId w:val="28"/>
  </w:num>
  <w:num w:numId="13">
    <w:abstractNumId w:val="22"/>
  </w:num>
  <w:num w:numId="14">
    <w:abstractNumId w:val="2"/>
  </w:num>
  <w:num w:numId="15">
    <w:abstractNumId w:val="8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3"/>
  </w:num>
  <w:num w:numId="24">
    <w:abstractNumId w:val="9"/>
  </w:num>
  <w:num w:numId="25">
    <w:abstractNumId w:val="18"/>
  </w:num>
  <w:num w:numId="26">
    <w:abstractNumId w:val="21"/>
  </w:num>
  <w:num w:numId="27">
    <w:abstractNumId w:val="1"/>
  </w:num>
  <w:num w:numId="28">
    <w:abstractNumId w:val="12"/>
  </w:num>
  <w:num w:numId="29">
    <w:abstractNumId w:val="26"/>
  </w:num>
  <w:num w:numId="30">
    <w:abstractNumId w:val="4"/>
  </w:num>
  <w:num w:numId="31">
    <w:abstractNumId w:val="16"/>
  </w:num>
  <w:num w:numId="32">
    <w:abstractNumId w:val="1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9F7"/>
    <w:rsid w:val="00030EE3"/>
    <w:rsid w:val="00035EFA"/>
    <w:rsid w:val="00041173"/>
    <w:rsid w:val="000458B9"/>
    <w:rsid w:val="00062C9F"/>
    <w:rsid w:val="00096283"/>
    <w:rsid w:val="000A4625"/>
    <w:rsid w:val="000A570B"/>
    <w:rsid w:val="000A762E"/>
    <w:rsid w:val="000B5B83"/>
    <w:rsid w:val="000D4ACD"/>
    <w:rsid w:val="000D62C7"/>
    <w:rsid w:val="000F34C9"/>
    <w:rsid w:val="000F401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1A13"/>
    <w:rsid w:val="002D37E0"/>
    <w:rsid w:val="00370499"/>
    <w:rsid w:val="003967AD"/>
    <w:rsid w:val="003A361B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3D13"/>
    <w:rsid w:val="004A60B6"/>
    <w:rsid w:val="004D2C2E"/>
    <w:rsid w:val="004D6560"/>
    <w:rsid w:val="004D7ACC"/>
    <w:rsid w:val="004E0BD6"/>
    <w:rsid w:val="004E14BD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C7FA7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D26EE"/>
    <w:rsid w:val="006E46BB"/>
    <w:rsid w:val="006F1F74"/>
    <w:rsid w:val="007014C4"/>
    <w:rsid w:val="0072339D"/>
    <w:rsid w:val="00725255"/>
    <w:rsid w:val="007354A5"/>
    <w:rsid w:val="0073744E"/>
    <w:rsid w:val="00752669"/>
    <w:rsid w:val="00756C04"/>
    <w:rsid w:val="00770A36"/>
    <w:rsid w:val="00775046"/>
    <w:rsid w:val="00784F8D"/>
    <w:rsid w:val="007E544F"/>
    <w:rsid w:val="007E7712"/>
    <w:rsid w:val="007F5D8F"/>
    <w:rsid w:val="00810731"/>
    <w:rsid w:val="00811065"/>
    <w:rsid w:val="00814F24"/>
    <w:rsid w:val="008524A5"/>
    <w:rsid w:val="00864A49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59B8"/>
    <w:rsid w:val="00902AE4"/>
    <w:rsid w:val="00913FD2"/>
    <w:rsid w:val="00916EC9"/>
    <w:rsid w:val="009242B9"/>
    <w:rsid w:val="009471F0"/>
    <w:rsid w:val="0097541E"/>
    <w:rsid w:val="0097747A"/>
    <w:rsid w:val="00983E78"/>
    <w:rsid w:val="00996108"/>
    <w:rsid w:val="009B4BCA"/>
    <w:rsid w:val="009E1035"/>
    <w:rsid w:val="009E2DD9"/>
    <w:rsid w:val="009F3C49"/>
    <w:rsid w:val="00A00A87"/>
    <w:rsid w:val="00A0389E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159AD"/>
    <w:rsid w:val="00B335B4"/>
    <w:rsid w:val="00B4003F"/>
    <w:rsid w:val="00B66347"/>
    <w:rsid w:val="00B730FB"/>
    <w:rsid w:val="00B74A26"/>
    <w:rsid w:val="00B8177E"/>
    <w:rsid w:val="00B8292E"/>
    <w:rsid w:val="00B84152"/>
    <w:rsid w:val="00B84EE2"/>
    <w:rsid w:val="00B9030F"/>
    <w:rsid w:val="00B90B12"/>
    <w:rsid w:val="00BC3C11"/>
    <w:rsid w:val="00BC770A"/>
    <w:rsid w:val="00BD7CE2"/>
    <w:rsid w:val="00BE3026"/>
    <w:rsid w:val="00BF2099"/>
    <w:rsid w:val="00C02441"/>
    <w:rsid w:val="00C0509B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CD78E7"/>
    <w:rsid w:val="00CF384F"/>
    <w:rsid w:val="00D13CF6"/>
    <w:rsid w:val="00D17F10"/>
    <w:rsid w:val="00D23F38"/>
    <w:rsid w:val="00D24529"/>
    <w:rsid w:val="00D52002"/>
    <w:rsid w:val="00D54D97"/>
    <w:rsid w:val="00D55D2F"/>
    <w:rsid w:val="00D745B6"/>
    <w:rsid w:val="00D778AB"/>
    <w:rsid w:val="00D853EF"/>
    <w:rsid w:val="00D87690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DF7714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2400A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0BD6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8ECBE-9C44-4D82-A077-25BB9DC9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4</cp:revision>
  <cp:lastPrinted>2022-07-04T06:29:00Z</cp:lastPrinted>
  <dcterms:created xsi:type="dcterms:W3CDTF">2022-07-05T09:29:00Z</dcterms:created>
  <dcterms:modified xsi:type="dcterms:W3CDTF">2022-07-06T10:04:00Z</dcterms:modified>
</cp:coreProperties>
</file>