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CDCDF" w14:textId="77777777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DA205B2" w14:textId="566B30FB" w:rsidR="00CC0F7B" w:rsidRPr="00CC0F7B" w:rsidRDefault="00CC0F7B" w:rsidP="00CC0F7B">
      <w:pPr>
        <w:spacing w:after="0" w:line="240" w:lineRule="auto"/>
        <w:ind w:right="-6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0F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F268D6" wp14:editId="2DD4C3E0">
            <wp:extent cx="1112520" cy="762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1375D" w14:textId="77777777" w:rsidR="00CC0F7B" w:rsidRPr="00CC0F7B" w:rsidRDefault="00CC0F7B" w:rsidP="00CC0F7B">
      <w:pPr>
        <w:spacing w:after="0" w:line="240" w:lineRule="auto"/>
        <w:ind w:right="-69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14:paraId="5E759904" w14:textId="77777777" w:rsidR="00CC0F7B" w:rsidRPr="00CC0F7B" w:rsidRDefault="00CC0F7B" w:rsidP="00CC0F7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Аутономна Покрајина Војводина</w:t>
      </w:r>
    </w:p>
    <w:p w14:paraId="607C0B10" w14:textId="77777777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ОПШТИНА НОВА ЦРЊА</w:t>
      </w:r>
    </w:p>
    <w:p w14:paraId="11C15223" w14:textId="153124E8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D406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 општине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</w:p>
    <w:p w14:paraId="4078BCB7" w14:textId="1BF9C0B6" w:rsidR="00CC0F7B" w:rsidRPr="004913C3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4913C3">
        <w:rPr>
          <w:rFonts w:ascii="Times New Roman" w:eastAsia="Times New Roman" w:hAnsi="Times New Roman" w:cs="Times New Roman"/>
          <w:sz w:val="24"/>
          <w:szCs w:val="24"/>
          <w:lang w:val="en-US"/>
        </w:rPr>
        <w:t>I-02-20/22</w:t>
      </w:r>
    </w:p>
    <w:p w14:paraId="72EC9491" w14:textId="70AA1A4B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Дана: </w:t>
      </w:r>
      <w:r w:rsidR="00B7098A">
        <w:rPr>
          <w:rFonts w:ascii="Times New Roman" w:eastAsia="Times New Roman" w:hAnsi="Times New Roman" w:cs="Times New Roman"/>
          <w:sz w:val="24"/>
          <w:szCs w:val="24"/>
          <w:lang w:val="en-US"/>
        </w:rPr>
        <w:t>03.06.2022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790C6194" w14:textId="6942E765" w:rsid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Н  О  В  А   Ц  Р  Њ  А</w:t>
      </w:r>
    </w:p>
    <w:p w14:paraId="46B40234" w14:textId="02C5700B" w:rsid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B67FFBB" w14:textId="77777777" w:rsidR="00CC0F7B" w:rsidRP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F7C5D05" w14:textId="7BE28D80" w:rsidR="00506F85" w:rsidRPr="00506F85" w:rsidRDefault="00CC0F7B" w:rsidP="00CC0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руралног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F7B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proofErr w:type="gram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у 202</w:t>
      </w:r>
      <w:r w:rsidR="00B7098A">
        <w:rPr>
          <w:rFonts w:ascii="Times New Roman" w:hAnsi="Times New Roman" w:cs="Times New Roman"/>
          <w:sz w:val="24"/>
          <w:szCs w:val="24"/>
        </w:rPr>
        <w:t>2</w:t>
      </w:r>
      <w:r w:rsidRPr="00CC0F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C0F7B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CC0F7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. </w:t>
      </w:r>
      <w:r w:rsidR="00B7098A">
        <w:rPr>
          <w:rFonts w:ascii="Times New Roman" w:hAnsi="Times New Roman" w:cs="Times New Roman"/>
          <w:sz w:val="24"/>
          <w:szCs w:val="24"/>
        </w:rPr>
        <w:t>9</w:t>
      </w:r>
      <w:r w:rsidRPr="00CC0F7B">
        <w:rPr>
          <w:rFonts w:ascii="Times New Roman" w:hAnsi="Times New Roman" w:cs="Times New Roman"/>
          <w:sz w:val="24"/>
          <w:szCs w:val="24"/>
        </w:rPr>
        <w:t>/202</w:t>
      </w:r>
      <w:r w:rsidR="00B7098A">
        <w:rPr>
          <w:rFonts w:ascii="Times New Roman" w:hAnsi="Times New Roman" w:cs="Times New Roman"/>
          <w:sz w:val="24"/>
          <w:szCs w:val="24"/>
        </w:rPr>
        <w:t>2</w:t>
      </w:r>
      <w:r w:rsidRPr="00CC0F7B">
        <w:rPr>
          <w:rFonts w:ascii="Times New Roman" w:hAnsi="Times New Roman" w:cs="Times New Roman"/>
          <w:sz w:val="24"/>
          <w:szCs w:val="24"/>
        </w:rPr>
        <w:t>)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F7B">
        <w:rPr>
          <w:rFonts w:ascii="Times New Roman" w:eastAsia="Times New Roman" w:hAnsi="Times New Roman" w:cs="Times New Roman"/>
          <w:sz w:val="24"/>
          <w:szCs w:val="24"/>
          <w:lang w:val="en-US"/>
        </w:rPr>
        <w:t>Решења</w:t>
      </w:r>
      <w:proofErr w:type="spellEnd"/>
      <w:r w:rsidRPr="00CC0F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образовању Комисије за спровођење поступка доделе подстицајних средстава у пољопривреди из буџета општине Нова Црња бр. 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I-02-</w:t>
      </w:r>
      <w:r w:rsidR="00B7098A">
        <w:rPr>
          <w:rFonts w:ascii="Times New Roman" w:eastAsia="Times New Roman" w:hAnsi="Times New Roman" w:cs="Times New Roman"/>
          <w:sz w:val="24"/>
          <w:szCs w:val="24"/>
          <w:lang w:val="sr-Latn-RS"/>
        </w:rPr>
        <w:t>15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/</w:t>
      </w:r>
      <w:r w:rsidR="00B7098A">
        <w:rPr>
          <w:rFonts w:ascii="Times New Roman" w:eastAsia="Times New Roman" w:hAnsi="Times New Roman" w:cs="Times New Roman"/>
          <w:sz w:val="24"/>
          <w:szCs w:val="24"/>
          <w:lang w:val="sr-Latn-RS"/>
        </w:rPr>
        <w:t>22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</w:t>
      </w:r>
      <w:r w:rsidR="00B7098A">
        <w:rPr>
          <w:rFonts w:ascii="Times New Roman" w:eastAsia="Times New Roman" w:hAnsi="Times New Roman" w:cs="Times New Roman"/>
          <w:sz w:val="24"/>
          <w:szCs w:val="24"/>
          <w:lang w:val="sr-Latn-RS"/>
        </w:rPr>
        <w:t>26.04.2022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.године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C0F7B">
        <w:rPr>
          <w:rFonts w:ascii="Times New Roman" w:hAnsi="Times New Roman" w:cs="Times New Roman"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подстицајних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BC2C59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BC2C59">
        <w:rPr>
          <w:rFonts w:ascii="Times New Roman" w:hAnsi="Times New Roman" w:cs="Times New Roman"/>
          <w:sz w:val="24"/>
          <w:szCs w:val="24"/>
          <w:lang w:val="sr-Cyrl-RS"/>
        </w:rPr>
        <w:t>Ц</w:t>
      </w:r>
      <w:bookmarkStart w:id="0" w:name="_GoBack"/>
      <w:bookmarkEnd w:id="0"/>
      <w:proofErr w:type="spellStart"/>
      <w:r w:rsidRPr="00CC0F7B">
        <w:rPr>
          <w:rFonts w:ascii="Times New Roman" w:hAnsi="Times New Roman" w:cs="Times New Roman"/>
          <w:sz w:val="24"/>
          <w:szCs w:val="24"/>
        </w:rPr>
        <w:t>рња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CC0F7B">
        <w:rPr>
          <w:rFonts w:ascii="Times New Roman" w:hAnsi="Times New Roman" w:cs="Times New Roman"/>
          <w:sz w:val="24"/>
          <w:szCs w:val="24"/>
          <w:lang w:val="sr-Cyrl-RS"/>
        </w:rPr>
        <w:t>I-401-</w:t>
      </w:r>
      <w:r w:rsidR="00B7098A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Pr="00CC0F7B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B7098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B7098A">
        <w:rPr>
          <w:rFonts w:ascii="Times New Roman" w:hAnsi="Times New Roman" w:cs="Times New Roman"/>
          <w:sz w:val="24"/>
          <w:szCs w:val="24"/>
          <w:lang w:val="en-US"/>
        </w:rPr>
        <w:t>04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7098A">
        <w:rPr>
          <w:rFonts w:ascii="Times New Roman" w:hAnsi="Times New Roman" w:cs="Times New Roman"/>
          <w:sz w:val="24"/>
          <w:szCs w:val="24"/>
          <w:lang w:val="en-US"/>
        </w:rPr>
        <w:t>05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B7098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506F85" w:rsidRPr="0013712D">
        <w:rPr>
          <w:rFonts w:ascii="Times New Roman" w:hAnsi="Times New Roman" w:cs="Times New Roman"/>
          <w:sz w:val="24"/>
          <w:szCs w:val="24"/>
        </w:rPr>
        <w:t>,</w:t>
      </w:r>
      <w:r w:rsidR="0026200B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Предлога одлуке о додели подстицајних средстава из буџета општине Нова Црња </w:t>
      </w:r>
      <w:r w:rsidR="0026200B" w:rsidRPr="004913C3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4913C3" w:rsidRPr="004913C3">
        <w:rPr>
          <w:rFonts w:ascii="Times New Roman" w:hAnsi="Times New Roman" w:cs="Times New Roman"/>
          <w:sz w:val="24"/>
          <w:szCs w:val="24"/>
          <w:lang w:val="en-US"/>
        </w:rPr>
        <w:t>I-40</w:t>
      </w:r>
      <w:r w:rsidR="004913C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913C3" w:rsidRPr="004913C3">
        <w:rPr>
          <w:rFonts w:ascii="Times New Roman" w:hAnsi="Times New Roman" w:cs="Times New Roman"/>
          <w:sz w:val="24"/>
          <w:szCs w:val="24"/>
          <w:lang w:val="en-US"/>
        </w:rPr>
        <w:t>-44/22</w:t>
      </w:r>
      <w:r w:rsidR="004913C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6200B" w:rsidRPr="00B701A4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B701A4" w:rsidRPr="00B701A4">
        <w:rPr>
          <w:rFonts w:ascii="Times New Roman" w:hAnsi="Times New Roman" w:cs="Times New Roman"/>
          <w:sz w:val="24"/>
          <w:szCs w:val="24"/>
          <w:lang w:val="sr-Cyrl-RS"/>
        </w:rPr>
        <w:t xml:space="preserve"> 03.06.2022. године</w:t>
      </w:r>
      <w:r w:rsidR="0026200B" w:rsidRPr="00B701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200B">
        <w:rPr>
          <w:rFonts w:ascii="Times New Roman" w:hAnsi="Times New Roman" w:cs="Times New Roman"/>
          <w:sz w:val="24"/>
          <w:szCs w:val="24"/>
          <w:lang w:val="sr-Cyrl-RS"/>
        </w:rPr>
        <w:t>донетог од стране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Комисиј</w:t>
      </w:r>
      <w:proofErr w:type="spellEnd"/>
      <w:r w:rsidR="0026200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доделе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постицајних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1A4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B7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1A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7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1A4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B70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1A4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B701A4">
        <w:rPr>
          <w:rFonts w:ascii="Times New Roman" w:hAnsi="Times New Roman" w:cs="Times New Roman"/>
          <w:sz w:val="24"/>
          <w:szCs w:val="24"/>
          <w:lang w:val="sr-Cyrl-RS"/>
        </w:rPr>
        <w:t xml:space="preserve">, Председник општине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r w:rsidR="00B7098A">
        <w:rPr>
          <w:rFonts w:ascii="Times New Roman" w:hAnsi="Times New Roman" w:cs="Times New Roman"/>
          <w:sz w:val="24"/>
          <w:szCs w:val="24"/>
          <w:lang w:val="en-US"/>
        </w:rPr>
        <w:t>03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7098A">
        <w:rPr>
          <w:rFonts w:ascii="Times New Roman" w:hAnsi="Times New Roman" w:cs="Times New Roman"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B7098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06F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>:</w:t>
      </w:r>
    </w:p>
    <w:p w14:paraId="31094223" w14:textId="07B9F931" w:rsidR="00506F85" w:rsidRPr="00506F85" w:rsidRDefault="00506F85" w:rsidP="00506F85">
      <w:pPr>
        <w:autoSpaceDE w:val="0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506F85">
        <w:rPr>
          <w:rFonts w:ascii="Times New Roman" w:eastAsia="Times New Roman CYR" w:hAnsi="Times New Roman" w:cs="Times New Roman"/>
          <w:b/>
          <w:sz w:val="24"/>
          <w:szCs w:val="24"/>
        </w:rPr>
        <w:t>ОДЛУК</w:t>
      </w:r>
      <w:r w:rsidR="0026200B"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  <w:t>У</w:t>
      </w:r>
      <w:r w:rsidRPr="00506F85">
        <w:rPr>
          <w:rFonts w:ascii="Times New Roman" w:eastAsia="Times New Roman CYR" w:hAnsi="Times New Roman" w:cs="Times New Roman"/>
          <w:sz w:val="24"/>
          <w:szCs w:val="24"/>
        </w:rPr>
        <w:br/>
        <w:t xml:space="preserve">о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додели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подстицајних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средстава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из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буџета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општине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Нова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Црња</w:t>
      </w:r>
      <w:proofErr w:type="spellEnd"/>
    </w:p>
    <w:p w14:paraId="4B3B10D5" w14:textId="77777777" w:rsidR="00506F85" w:rsidRPr="00506F85" w:rsidRDefault="00506F85" w:rsidP="00506F85">
      <w:pPr>
        <w:autoSpaceDE w:val="0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proofErr w:type="spellStart"/>
      <w:r w:rsidRPr="00506F85">
        <w:rPr>
          <w:rFonts w:ascii="Times New Roman" w:eastAsia="Times New Roman CYR" w:hAnsi="Times New Roman" w:cs="Times New Roman"/>
          <w:b/>
          <w:sz w:val="24"/>
          <w:szCs w:val="24"/>
        </w:rPr>
        <w:t>Члан</w:t>
      </w:r>
      <w:proofErr w:type="spellEnd"/>
      <w:r w:rsidRPr="00506F85">
        <w:rPr>
          <w:rFonts w:ascii="Times New Roman" w:eastAsia="Times New Roman CYR" w:hAnsi="Times New Roman" w:cs="Times New Roman"/>
          <w:b/>
          <w:sz w:val="24"/>
          <w:szCs w:val="24"/>
        </w:rPr>
        <w:t xml:space="preserve"> 1</w:t>
      </w:r>
    </w:p>
    <w:p w14:paraId="3401863C" w14:textId="65579813" w:rsidR="00506F85" w:rsidRDefault="00506F85" w:rsidP="007D6750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  <w:lang w:val="sr-Cyrl-RS"/>
        </w:rPr>
      </w:pP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Ов</w:t>
      </w:r>
      <w:proofErr w:type="spellEnd"/>
      <w:r w:rsidR="0026200B">
        <w:rPr>
          <w:rFonts w:ascii="Times New Roman" w:eastAsia="Times New Roman CYR" w:hAnsi="Times New Roman" w:cs="Times New Roman"/>
          <w:sz w:val="24"/>
          <w:szCs w:val="24"/>
          <w:lang w:val="sr-Cyrl-RS"/>
        </w:rPr>
        <w:t>ом</w:t>
      </w:r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26200B">
        <w:rPr>
          <w:rFonts w:ascii="Times New Roman" w:eastAsia="Times New Roman CYR" w:hAnsi="Times New Roman" w:cs="Times New Roman"/>
          <w:sz w:val="24"/>
          <w:szCs w:val="24"/>
          <w:lang w:val="sr-Cyrl-RS"/>
        </w:rPr>
        <w:t>Одлуком</w:t>
      </w:r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утврђује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се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износ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намена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и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начин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преноса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средстава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корисницима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подстицајних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средстава</w:t>
      </w:r>
      <w:proofErr w:type="spellEnd"/>
      <w:r w:rsidR="00CC0F7B">
        <w:rPr>
          <w:rFonts w:ascii="Times New Roman" w:eastAsia="Times New Roman CYR" w:hAnsi="Times New Roman" w:cs="Times New Roman"/>
          <w:sz w:val="24"/>
          <w:szCs w:val="24"/>
          <w:lang w:val="sr-Cyrl-RS"/>
        </w:rPr>
        <w:t xml:space="preserve"> по </w:t>
      </w:r>
      <w:r w:rsidR="003C0C3B">
        <w:rPr>
          <w:rFonts w:ascii="Times New Roman" w:eastAsia="Times New Roman CYR" w:hAnsi="Times New Roman" w:cs="Times New Roman"/>
          <w:sz w:val="24"/>
          <w:szCs w:val="24"/>
          <w:lang w:val="sr-Cyrl-RS"/>
        </w:rPr>
        <w:t xml:space="preserve">следећим </w:t>
      </w:r>
      <w:r w:rsidR="001C3201">
        <w:rPr>
          <w:rFonts w:ascii="Times New Roman" w:eastAsia="Times New Roman CYR" w:hAnsi="Times New Roman" w:cs="Times New Roman"/>
          <w:sz w:val="24"/>
          <w:szCs w:val="24"/>
          <w:lang w:val="sr-Cyrl-RS"/>
        </w:rPr>
        <w:t>секторима</w:t>
      </w:r>
      <w:r w:rsidR="0026200B">
        <w:rPr>
          <w:rFonts w:ascii="Times New Roman" w:eastAsia="Times New Roman CYR" w:hAnsi="Times New Roman" w:cs="Times New Roman"/>
          <w:sz w:val="24"/>
          <w:szCs w:val="24"/>
          <w:lang w:val="sr-Cyrl-RS"/>
        </w:rPr>
        <w:t xml:space="preserve"> и шифрама инвестиција</w:t>
      </w:r>
      <w:r w:rsidR="003C0C3B">
        <w:rPr>
          <w:rFonts w:ascii="Times New Roman" w:eastAsia="Times New Roman CYR" w:hAnsi="Times New Roman" w:cs="Times New Roman"/>
          <w:sz w:val="24"/>
          <w:szCs w:val="24"/>
          <w:lang w:val="sr-Cyrl-RS"/>
        </w:rPr>
        <w:t>:</w:t>
      </w:r>
    </w:p>
    <w:p w14:paraId="40AD9522" w14:textId="5E3F0999" w:rsidR="001C3201" w:rsidRDefault="001C3201" w:rsidP="001C3201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t>Сектор: Воће, грожђе, поврће (укључујући и печурке) и цвеће</w:t>
      </w:r>
    </w:p>
    <w:p w14:paraId="33602107" w14:textId="77777777" w:rsidR="001C3201" w:rsidRPr="00290528" w:rsidRDefault="001C3201" w:rsidP="001C3201">
      <w:pPr>
        <w:pStyle w:val="a"/>
        <w:jc w:val="both"/>
        <w:rPr>
          <w:rFonts w:eastAsia="Times New Roman CYR" w:cs="Times New Roman"/>
          <w:u w:val="single"/>
          <w:lang w:val="sr-Cyrl-RS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7"/>
        <w:gridCol w:w="9"/>
        <w:gridCol w:w="2919"/>
        <w:gridCol w:w="2753"/>
        <w:gridCol w:w="1693"/>
      </w:tblGrid>
      <w:tr w:rsidR="00BF3904" w:rsidRPr="0013712D" w14:paraId="2D59F3C9" w14:textId="77777777" w:rsidTr="00BF3904">
        <w:trPr>
          <w:trHeight w:val="530"/>
          <w:jc w:val="center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78A89" w14:textId="77777777" w:rsidR="00BF3904" w:rsidRPr="0013712D" w:rsidRDefault="00BF3904" w:rsidP="00482CAB">
            <w:pPr>
              <w:pStyle w:val="a"/>
              <w:jc w:val="center"/>
              <w:rPr>
                <w:rFonts w:eastAsia="Times New Roman CYR" w:cs="Times New Roman"/>
              </w:rPr>
            </w:pPr>
            <w:bookmarkStart w:id="1" w:name="_Hlk59752952"/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0F2A887B" w14:textId="77777777" w:rsidR="00BF3904" w:rsidRPr="0013712D" w:rsidRDefault="00BF3904" w:rsidP="00482CAB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C2A0EF" w14:textId="77777777" w:rsidR="00BF3904" w:rsidRPr="0013712D" w:rsidRDefault="00BF3904" w:rsidP="00482CAB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A4F140" w14:textId="7C83317A" w:rsidR="00BF3904" w:rsidRPr="00ED5C38" w:rsidRDefault="00BF3904" w:rsidP="00482CAB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Шифра инвестиције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C80AF9" w14:textId="27B78EB8" w:rsidR="00BF3904" w:rsidRPr="0013712D" w:rsidRDefault="00BF3904" w:rsidP="00482CAB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RS"/>
              </w:rPr>
              <w:t>Износ</w:t>
            </w:r>
          </w:p>
        </w:tc>
      </w:tr>
      <w:tr w:rsidR="00BF3904" w:rsidRPr="00DA790C" w14:paraId="7F9660F1" w14:textId="77777777" w:rsidTr="00BD4063">
        <w:trPr>
          <w:trHeight w:val="1075"/>
          <w:jc w:val="center"/>
        </w:trPr>
        <w:tc>
          <w:tcPr>
            <w:tcW w:w="706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EA2D46" w14:textId="77777777" w:rsidR="00BF3904" w:rsidRPr="00B054B0" w:rsidRDefault="00BF3904" w:rsidP="00482CAB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D7CCAB" w14:textId="77777777" w:rsidR="00BF3904" w:rsidRPr="00B054B0" w:rsidRDefault="00BF3904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Никола Цветић</w:t>
            </w:r>
            <w:r w:rsidRPr="00B054B0">
              <w:rPr>
                <w:rFonts w:eastAsia="Times New Roman CYR" w:cs="Times New Roman"/>
                <w:b/>
                <w:lang w:val="sr-Cyrl-RS"/>
              </w:rPr>
              <w:t xml:space="preserve"> из Александрова</w:t>
            </w:r>
          </w:p>
          <w:p w14:paraId="79D387DF" w14:textId="5398D529" w:rsidR="00BF3904" w:rsidRPr="00B054B0" w:rsidRDefault="00BF3904" w:rsidP="00482CAB">
            <w:pPr>
              <w:pStyle w:val="a"/>
              <w:jc w:val="center"/>
              <w:rPr>
                <w:rFonts w:eastAsia="Times New Roman CYR" w:cs="Times New Roman"/>
                <w:b/>
              </w:rPr>
            </w:pPr>
          </w:p>
        </w:tc>
        <w:tc>
          <w:tcPr>
            <w:tcW w:w="275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8025BA" w14:textId="5B87D92F" w:rsidR="00BF3904" w:rsidRPr="00B054B0" w:rsidRDefault="00BF3904" w:rsidP="00482CAB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101.4.20 Машине за допунску обраду земљишта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343307" w14:textId="057AAE37" w:rsidR="00BF3904" w:rsidRPr="00B054B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100.000,00</w:t>
            </w:r>
          </w:p>
        </w:tc>
      </w:tr>
      <w:tr w:rsidR="00BF3904" w:rsidRPr="00DA790C" w14:paraId="34118CE5" w14:textId="77777777" w:rsidTr="00BD4063">
        <w:trPr>
          <w:trHeight w:val="1075"/>
          <w:jc w:val="center"/>
        </w:trPr>
        <w:tc>
          <w:tcPr>
            <w:tcW w:w="70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711EFBE" w14:textId="77777777" w:rsidR="00BF3904" w:rsidRPr="00B054B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bookmarkStart w:id="2" w:name="_Hlk59798422"/>
            <w:r w:rsidRPr="00B054B0"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6271EF9" w14:textId="77777777" w:rsidR="00BF3904" w:rsidRPr="00B054B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Станислава Харасимов</w:t>
            </w:r>
            <w:r w:rsidRPr="00B054B0"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lang w:val="sr-Cyrl-RS"/>
              </w:rPr>
              <w:t>Српске Црње</w:t>
            </w:r>
          </w:p>
          <w:p w14:paraId="111A6275" w14:textId="77777777" w:rsidR="00BF3904" w:rsidRPr="00B054B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</w:p>
        </w:tc>
        <w:tc>
          <w:tcPr>
            <w:tcW w:w="275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6DB9D0B" w14:textId="6AC11FD3" w:rsidR="00BF3904" w:rsidRPr="00B054B0" w:rsidRDefault="00BF3904" w:rsidP="00BF390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101.4.20 Машине за допунску обраду земљишта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24AD19" w14:textId="66979CAA" w:rsidR="00BF3904" w:rsidRPr="00B054B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100.000,00</w:t>
            </w:r>
          </w:p>
        </w:tc>
      </w:tr>
      <w:bookmarkEnd w:id="2"/>
      <w:tr w:rsidR="00BF3904" w:rsidRPr="00DA790C" w14:paraId="100268AE" w14:textId="77777777" w:rsidTr="00BD406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570DDA" w14:textId="77777777" w:rsidR="00BF3904" w:rsidRPr="00B054B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lastRenderedPageBreak/>
              <w:t>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BB23CF" w14:textId="77777777" w:rsidR="00BF3904" w:rsidRPr="00B054B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Јасмина Наумовски из Александрова</w:t>
            </w:r>
          </w:p>
          <w:p w14:paraId="4D172135" w14:textId="616210FA" w:rsidR="00BF3904" w:rsidRPr="00B054B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82A00F" w14:textId="24353217" w:rsidR="00BF3904" w:rsidRPr="00B054B0" w:rsidRDefault="00BF3904" w:rsidP="00BF390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101.4.19 Машине за примарну обраду земљишта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4332D8" w14:textId="686C34DC" w:rsidR="00BF3904" w:rsidRPr="00B054B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99.990,00</w:t>
            </w:r>
          </w:p>
        </w:tc>
      </w:tr>
      <w:tr w:rsidR="00BF3904" w:rsidRPr="00DA790C" w14:paraId="10DD9F18" w14:textId="77777777" w:rsidTr="00BD406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9761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389C" w14:textId="0A324441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Зорица Ожеговић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Српске Црње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DC8F" w14:textId="0C1D22AC" w:rsidR="00BF3904" w:rsidRPr="008D2400" w:rsidRDefault="00BF3904" w:rsidP="00BF3904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101.4.2 Подизање и опремање пластеника за произодњу поврћа, воћа, цвећа и расадничку производњу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3330" w14:textId="74FBBD01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BF3904" w:rsidRPr="00DA790C" w14:paraId="42399815" w14:textId="77777777" w:rsidTr="00BD406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2D095A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CC8CEC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Данка Вујаклија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Српске Црње</w:t>
            </w:r>
          </w:p>
          <w:p w14:paraId="5D4721A9" w14:textId="688F121D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35BE" w14:textId="721B2EA1" w:rsidR="00BF3904" w:rsidRPr="008D2400" w:rsidRDefault="00BF3904" w:rsidP="00BF3904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101.4.2 Подизање и опремање пластеника за произодњу поврћа, воћа, цвећа и расадничку производњу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5B98" w14:textId="17D8C4C9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BF3904" w:rsidRPr="00DA790C" w14:paraId="5D18A6CB" w14:textId="77777777" w:rsidTr="00BD406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8C3602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00BAC0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Геза Чеке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Нове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Црње</w:t>
            </w:r>
          </w:p>
          <w:p w14:paraId="0309314B" w14:textId="53B6DCBE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384FDF" w14:textId="61108665" w:rsidR="00BF3904" w:rsidRPr="008D2400" w:rsidRDefault="00BF3904" w:rsidP="00BF3904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 xml:space="preserve">101.4.24 Машине за заштиту биља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5D01BD" w14:textId="3E71FA8D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82.500,00</w:t>
            </w:r>
          </w:p>
        </w:tc>
      </w:tr>
      <w:tr w:rsidR="00BF3904" w:rsidRPr="00DA790C" w14:paraId="6A7C9225" w14:textId="77777777" w:rsidTr="00BD406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5C3B2C2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8D2400">
              <w:rPr>
                <w:rFonts w:eastAsia="Times New Roman CYR" w:cs="Times New Roman"/>
                <w:b/>
                <w:lang w:val="sr-Cyrl-RS"/>
              </w:rPr>
              <w:t>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AD7D5E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Миле Милошевић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Александрова</w:t>
            </w:r>
          </w:p>
          <w:p w14:paraId="0DAF3E2B" w14:textId="293F48AE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7F1FAA" w14:textId="314C0EEF" w:rsidR="00BF3904" w:rsidRPr="008D2400" w:rsidRDefault="00BF3904" w:rsidP="00BF3904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101.4.19 Машине за примарну обраду земљишта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FEE77F4" w14:textId="00A701F1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BF3904" w:rsidRPr="00DA790C" w14:paraId="57EE6F55" w14:textId="77777777" w:rsidTr="00BD406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FF92B9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AC91A8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Ласло Силађи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Нове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Црње</w:t>
            </w:r>
          </w:p>
          <w:p w14:paraId="215CBAB1" w14:textId="7BD40503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D20E04" w14:textId="34ECE0BF" w:rsidR="00BF3904" w:rsidRPr="008D2400" w:rsidRDefault="00BF3904" w:rsidP="00BF3904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101.4.28 Машине, уређаји и опрема за наводњавање усева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A707968" w14:textId="1E50E313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99.777,00</w:t>
            </w:r>
          </w:p>
        </w:tc>
      </w:tr>
      <w:tr w:rsidR="00BF3904" w:rsidRPr="00DA790C" w14:paraId="55CD1774" w14:textId="77777777" w:rsidTr="00BD406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3206F0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411715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Мелинда Ердег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 xml:space="preserve">Нове 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Црње</w:t>
            </w:r>
          </w:p>
          <w:p w14:paraId="071F37B4" w14:textId="5683100F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253FD4" w14:textId="5CB8DA6B" w:rsidR="00BF3904" w:rsidRPr="008D2400" w:rsidRDefault="00BF3904" w:rsidP="00BF3904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 xml:space="preserve">101.4.16 Набавка опреме за орезивање, дробљење, сечење и уклањање остатака након резидбе воћних врста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2F0E61DD" w14:textId="104BF5B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98.050,00</w:t>
            </w:r>
          </w:p>
        </w:tc>
      </w:tr>
      <w:tr w:rsidR="00BF3904" w:rsidRPr="00DA790C" w14:paraId="4AEAEB7B" w14:textId="77777777" w:rsidTr="00BD406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099183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10.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20164B" w14:textId="77777777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Драган Бошкић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Српске Црње</w:t>
            </w:r>
          </w:p>
          <w:p w14:paraId="040434EF" w14:textId="7D0C0575" w:rsidR="00BF3904" w:rsidRPr="008D2400" w:rsidRDefault="00BF3904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EA24AE" w14:textId="02B22666" w:rsidR="00BF3904" w:rsidRPr="008D2400" w:rsidRDefault="00183CAB" w:rsidP="00BF3904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101.4.4 Подизање/набавка жичаних ограда око вишегодишњих засада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8DFB34" w14:textId="69550F4D" w:rsidR="00BF3904" w:rsidRPr="008D2400" w:rsidRDefault="00183CAB" w:rsidP="00BF390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83.172,00</w:t>
            </w:r>
          </w:p>
        </w:tc>
      </w:tr>
      <w:bookmarkEnd w:id="1"/>
    </w:tbl>
    <w:p w14:paraId="79041E9E" w14:textId="32687BAC" w:rsidR="00506F85" w:rsidRDefault="00506F85" w:rsidP="00506F85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6D5D4834" w14:textId="6B12BCD4" w:rsidR="00BD4063" w:rsidRDefault="00BD4063" w:rsidP="00506F85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48E2F472" w14:textId="45C894C0" w:rsidR="00BD4063" w:rsidRDefault="00BD4063" w:rsidP="00506F85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3AFF73B3" w14:textId="75066DB8" w:rsidR="00BD4063" w:rsidRDefault="00BD4063" w:rsidP="00506F85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12AC27EE" w14:textId="71848124" w:rsidR="00BD4063" w:rsidRDefault="00BD4063" w:rsidP="00506F85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035B3E50" w14:textId="77777777" w:rsidR="00BD4063" w:rsidRDefault="00BD4063" w:rsidP="00506F85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2EEB88E6" w14:textId="77777777" w:rsidR="00183CAB" w:rsidRDefault="00183CAB" w:rsidP="00183CAB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lastRenderedPageBreak/>
        <w:t xml:space="preserve">Сектор: </w:t>
      </w:r>
      <w:r>
        <w:rPr>
          <w:rFonts w:eastAsia="Times New Roman CYR" w:cs="Times New Roman"/>
          <w:b/>
          <w:bCs/>
          <w:u w:val="single"/>
          <w:lang w:val="sr-Cyrl-RS"/>
        </w:rPr>
        <w:t>остали усеви (житарице, индустријско, ароматично и зачинско биље и др.)</w:t>
      </w:r>
    </w:p>
    <w:p w14:paraId="5AACB62D" w14:textId="73DBF441" w:rsidR="00E523AC" w:rsidRDefault="00E523AC" w:rsidP="00506F85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9"/>
        <w:gridCol w:w="2832"/>
        <w:gridCol w:w="2840"/>
        <w:gridCol w:w="1693"/>
      </w:tblGrid>
      <w:tr w:rsidR="009A7C5B" w:rsidRPr="0013712D" w14:paraId="09F0B064" w14:textId="77777777" w:rsidTr="009A7C5B">
        <w:trPr>
          <w:trHeight w:val="53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9B8B90" w14:textId="77777777" w:rsidR="009A7C5B" w:rsidRPr="0013712D" w:rsidRDefault="009A7C5B" w:rsidP="00482CAB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3545E150" w14:textId="77777777" w:rsidR="009A7C5B" w:rsidRPr="0013712D" w:rsidRDefault="009A7C5B" w:rsidP="00482CAB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19746" w14:textId="77777777" w:rsidR="009A7C5B" w:rsidRPr="0013712D" w:rsidRDefault="009A7C5B" w:rsidP="00482CAB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84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7530C5" w14:textId="217A5C41" w:rsidR="009A7C5B" w:rsidRPr="00ED5C38" w:rsidRDefault="009A7C5B" w:rsidP="00482CAB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Шифра инвестиције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DCD553" w14:textId="5DCEC32C" w:rsidR="009A7C5B" w:rsidRPr="0013712D" w:rsidRDefault="009A7C5B" w:rsidP="00482CAB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RS"/>
              </w:rPr>
              <w:t>Износ</w:t>
            </w:r>
          </w:p>
        </w:tc>
      </w:tr>
      <w:tr w:rsidR="009A7C5B" w:rsidRPr="00DA790C" w14:paraId="3F7C1013" w14:textId="77777777" w:rsidTr="00BD4063">
        <w:trPr>
          <w:trHeight w:val="1075"/>
          <w:jc w:val="center"/>
        </w:trPr>
        <w:tc>
          <w:tcPr>
            <w:tcW w:w="70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1AB9AA2" w14:textId="77777777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581C6E" w14:textId="77777777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Теодора Нађ</w:t>
            </w:r>
            <w:r w:rsidRPr="00B054B0"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lang w:val="sr-Cyrl-RS"/>
              </w:rPr>
              <w:t>Нове Црње</w:t>
            </w:r>
          </w:p>
          <w:p w14:paraId="5247913C" w14:textId="6B795E9A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</w:rPr>
            </w:pPr>
          </w:p>
        </w:tc>
        <w:tc>
          <w:tcPr>
            <w:tcW w:w="28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6A054F" w14:textId="57CE5756" w:rsidR="009A7C5B" w:rsidRPr="00B054B0" w:rsidRDefault="009A7C5B" w:rsidP="00482CAB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101.5.3 Машине за ђубрење земљишта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5A7661" w14:textId="3415591E" w:rsidR="009A7C5B" w:rsidRPr="00B054B0" w:rsidRDefault="009A7C5B" w:rsidP="00BD4063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100.000,00</w:t>
            </w:r>
          </w:p>
        </w:tc>
      </w:tr>
      <w:tr w:rsidR="009A7C5B" w:rsidRPr="00DA790C" w14:paraId="632AEC56" w14:textId="77777777" w:rsidTr="00BD4063">
        <w:trPr>
          <w:trHeight w:val="1075"/>
          <w:jc w:val="center"/>
        </w:trPr>
        <w:tc>
          <w:tcPr>
            <w:tcW w:w="709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5818285" w14:textId="77777777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478E516" w14:textId="77777777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Маја Антовић</w:t>
            </w:r>
            <w:r w:rsidRPr="00B054B0"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lang w:val="sr-Cyrl-RS"/>
              </w:rPr>
              <w:t>Војвода Степе</w:t>
            </w:r>
          </w:p>
          <w:p w14:paraId="4CF93C62" w14:textId="3208AD70" w:rsidR="009A7C5B" w:rsidRPr="00F11B7D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</w:tc>
        <w:tc>
          <w:tcPr>
            <w:tcW w:w="284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D87F7B5" w14:textId="37A0366D" w:rsidR="009A7C5B" w:rsidRPr="00B054B0" w:rsidRDefault="009A7C5B" w:rsidP="00482CAB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101.5.8 Машине за транспорт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436BE30" w14:textId="72494B63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100.000,00</w:t>
            </w:r>
          </w:p>
        </w:tc>
      </w:tr>
      <w:tr w:rsidR="009A7C5B" w:rsidRPr="00DA790C" w14:paraId="7F60358F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0B9823A" w14:textId="77777777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C59C85" w14:textId="606F2081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Едвин Арањош из Тобе</w:t>
            </w:r>
          </w:p>
          <w:p w14:paraId="23129607" w14:textId="223EE81B" w:rsidR="009A7C5B" w:rsidRPr="00F11B7D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124537" w14:textId="3930D263" w:rsidR="009A7C5B" w:rsidRPr="00B054B0" w:rsidRDefault="009A7C5B" w:rsidP="00482CA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101.5.3 Машине за ђубрење земљишта</w:t>
            </w:r>
          </w:p>
          <w:p w14:paraId="26F60B13" w14:textId="77777777" w:rsidR="009A7C5B" w:rsidRPr="00B054B0" w:rsidRDefault="009A7C5B" w:rsidP="00482CAB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489DB734" w14:textId="77777777" w:rsidR="009A7C5B" w:rsidRPr="00B054B0" w:rsidRDefault="009A7C5B" w:rsidP="009A7C5B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8A22A6" w14:textId="75B11AD1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100.000,00</w:t>
            </w:r>
          </w:p>
        </w:tc>
      </w:tr>
      <w:tr w:rsidR="009A7C5B" w:rsidRPr="00DA790C" w14:paraId="261EED0A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A770" w14:textId="77777777" w:rsidR="009A7C5B" w:rsidRPr="008D240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4.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2A2A" w14:textId="77777777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Немања Кузмановић из Војвода Степе</w:t>
            </w:r>
          </w:p>
          <w:p w14:paraId="783D42C1" w14:textId="265EB6F1" w:rsidR="009A7C5B" w:rsidRPr="00F11B7D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DA7A" w14:textId="6C23005B" w:rsidR="009A7C5B" w:rsidRPr="008D2400" w:rsidRDefault="009A7C5B" w:rsidP="00482CA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101.5.7 Машине за убирање, односно скидање усева</w:t>
            </w:r>
          </w:p>
          <w:p w14:paraId="1068579C" w14:textId="77777777" w:rsidR="009A7C5B" w:rsidRPr="008D2400" w:rsidRDefault="009A7C5B" w:rsidP="00482CAB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B49F" w14:textId="6EC02635" w:rsidR="009A7C5B" w:rsidRPr="008D240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9A7C5B" w:rsidRPr="00DA790C" w14:paraId="72098290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851BB" w14:textId="77777777" w:rsidR="009A7C5B" w:rsidRPr="008D240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5.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E43625" w14:textId="77777777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Владимир Стојићев из Српске Црње</w:t>
            </w:r>
          </w:p>
          <w:p w14:paraId="4AFE00A8" w14:textId="5C86A049" w:rsidR="009A7C5B" w:rsidRPr="00F11B7D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C8CE3C" w14:textId="2AA02A3C" w:rsidR="009A7C5B" w:rsidRPr="008D2400" w:rsidRDefault="009A7C5B" w:rsidP="00482CA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101.5.6 Машине за заштиту биља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9C94E8" w14:textId="22E4B388" w:rsidR="009A7C5B" w:rsidRPr="008D240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9A7C5B" w:rsidRPr="00DA790C" w14:paraId="650760ED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2B8EF" w14:textId="77777777" w:rsidR="009A7C5B" w:rsidRPr="008D240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6.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DD94F3" w14:textId="77777777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Александар Гаврилов из Српске Црње</w:t>
            </w:r>
          </w:p>
          <w:p w14:paraId="4CA7E5F3" w14:textId="65DC0E17" w:rsidR="009A7C5B" w:rsidRPr="008D240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4C6A95" w14:textId="77777777" w:rsidR="009A7C5B" w:rsidRPr="008D2400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101.5.7 Машине за убирање, односно скидање усева</w:t>
            </w:r>
          </w:p>
          <w:p w14:paraId="4AB67449" w14:textId="77777777" w:rsidR="009A7C5B" w:rsidRPr="008D2400" w:rsidRDefault="009A7C5B" w:rsidP="00482CAB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97F7B9" w14:textId="7A75AC31" w:rsidR="009A7C5B" w:rsidRPr="008D240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9A7C5B" w:rsidRPr="00DA790C" w14:paraId="3A1340C1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1E5370" w14:textId="77777777" w:rsidR="009A7C5B" w:rsidRPr="008D240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8D2400">
              <w:rPr>
                <w:rFonts w:eastAsia="Times New Roman CYR" w:cs="Times New Roman"/>
                <w:b/>
                <w:lang w:val="sr-Cyrl-RS"/>
              </w:rPr>
              <w:t>7.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73ECBF" w14:textId="77777777" w:rsidR="009A7C5B" w:rsidRPr="00B054B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Милован Савичин из Александрова</w:t>
            </w:r>
          </w:p>
          <w:p w14:paraId="274E14EF" w14:textId="0F5BD594" w:rsidR="009A7C5B" w:rsidRPr="008D240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1D5952" w14:textId="77777777" w:rsidR="009A7C5B" w:rsidRPr="008D2400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101.5.7 Машине за убирање, односно скидање усева</w:t>
            </w:r>
          </w:p>
          <w:p w14:paraId="1F41E28A" w14:textId="77777777" w:rsidR="009A7C5B" w:rsidRPr="008D2400" w:rsidRDefault="009A7C5B" w:rsidP="00482CAB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D9C8E7E" w14:textId="6E90F260" w:rsidR="009A7C5B" w:rsidRPr="008D2400" w:rsidRDefault="009A7C5B" w:rsidP="00482CA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9A7C5B" w:rsidRPr="00DA790C" w14:paraId="0E6E5697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A802CF" w14:textId="77777777" w:rsidR="009A7C5B" w:rsidRPr="008D240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8078BF" w14:textId="77777777" w:rsidR="009A7C5B" w:rsidRPr="00B054B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Бојан Васић из Српске Црње</w:t>
            </w:r>
          </w:p>
          <w:p w14:paraId="4AA4FE0B" w14:textId="49AF516C" w:rsidR="009A7C5B" w:rsidRPr="008D240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11EC6D" w14:textId="77777777" w:rsidR="009A7C5B" w:rsidRPr="00B054B0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101.5.3 Машине за ђубрење земљишта</w:t>
            </w:r>
          </w:p>
          <w:p w14:paraId="63A7FD1E" w14:textId="77777777" w:rsidR="009A7C5B" w:rsidRPr="00B054B0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05030168" w14:textId="77777777" w:rsidR="009A7C5B" w:rsidRPr="008D2400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F59ADD3" w14:textId="2DE6379A" w:rsidR="009A7C5B" w:rsidRPr="008D240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9A7C5B" w:rsidRPr="00DA790C" w14:paraId="714CAD83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9FC97A7" w14:textId="77777777" w:rsidR="009A7C5B" w:rsidRPr="008D240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9.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2AF5F" w14:textId="77777777" w:rsidR="009A7C5B" w:rsidRPr="00B054B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Дејан Вејновић из Војвода Степе</w:t>
            </w:r>
          </w:p>
          <w:p w14:paraId="411E90D9" w14:textId="73EFDB12" w:rsidR="009A7C5B" w:rsidRPr="008D240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A8F7C" w14:textId="77777777" w:rsidR="009A7C5B" w:rsidRPr="00B054B0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101.5.3 Машине за ђубрење земљишта</w:t>
            </w:r>
          </w:p>
          <w:p w14:paraId="129F6EDA" w14:textId="77777777" w:rsidR="009A7C5B" w:rsidRPr="00B054B0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5A23B44A" w14:textId="77777777" w:rsidR="009A7C5B" w:rsidRPr="008D2400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C8680E" w14:textId="523AD60C" w:rsidR="009A7C5B" w:rsidRPr="008D240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9A7C5B" w:rsidRPr="00DA790C" w14:paraId="11739FED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5EEC" w14:textId="77777777" w:rsidR="009A7C5B" w:rsidRPr="008D240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10.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3F9A" w14:textId="77777777" w:rsidR="009A7C5B" w:rsidRPr="00B054B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Гордана Алексин из Српске Црње</w:t>
            </w:r>
          </w:p>
          <w:p w14:paraId="5DB3D5CE" w14:textId="3632627A" w:rsidR="009A7C5B" w:rsidRPr="008D240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561B" w14:textId="18150952" w:rsidR="009A7C5B" w:rsidRPr="008D2400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101.5.6 Машине за заштиту биља</w:t>
            </w:r>
            <w:r w:rsidRPr="008D2400">
              <w:rPr>
                <w:rFonts w:eastAsia="Arial" w:cs="Times New Roman"/>
                <w:b/>
                <w:lang w:val="ru-RU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28E4" w14:textId="3D84E788" w:rsidR="009A7C5B" w:rsidRPr="008D240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85.930,00</w:t>
            </w:r>
          </w:p>
        </w:tc>
      </w:tr>
      <w:tr w:rsidR="009A7C5B" w:rsidRPr="00DA790C" w14:paraId="0412F58C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B0C8F" w14:textId="77777777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lastRenderedPageBreak/>
              <w:t>11.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AD8C09" w14:textId="77777777" w:rsidR="009A7C5B" w:rsidRPr="00B054B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Саша Томас из Војвода Степе</w:t>
            </w:r>
          </w:p>
          <w:p w14:paraId="37E2170D" w14:textId="2EB3165D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85EE45" w14:textId="5816B7B3" w:rsidR="009A7C5B" w:rsidRPr="00030FC9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101.5.2 Машине за допунску обраду земљишта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129CB7" w14:textId="7BB07EEC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9A7C5B" w:rsidRPr="00DA790C" w14:paraId="7233B807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9FE6" w14:textId="77777777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12.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9D228D" w14:textId="77777777" w:rsidR="009A7C5B" w:rsidRPr="00B054B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Зоран Кубуровић из Војвода Степе</w:t>
            </w:r>
          </w:p>
          <w:p w14:paraId="57437FEB" w14:textId="3D022583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C69FC4" w14:textId="7E19BE8D" w:rsidR="009A7C5B" w:rsidRPr="00030FC9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101.5.10 Машине и опрема за наводњавање усева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02C9" w14:textId="2170E6AF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81.940,00</w:t>
            </w:r>
          </w:p>
        </w:tc>
      </w:tr>
      <w:tr w:rsidR="009A7C5B" w:rsidRPr="00DA790C" w14:paraId="59FF9C0E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CAAC" w14:textId="77777777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D417C3" w14:textId="78A05482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Војислав Шкулетић</w:t>
            </w: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Војвода Степе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F6736E" w14:textId="160E3B38" w:rsidR="009A7C5B" w:rsidRPr="00030FC9" w:rsidRDefault="009A7C5B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101.5.7 Машине за убирање, односно скидање усева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E1C2" w14:textId="161BEEB1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9A7C5B" w:rsidRPr="00DA790C" w14:paraId="7D4D908E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2A7FE" w14:textId="77777777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14.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C38C1E" w14:textId="77777777" w:rsidR="009A7C5B" w:rsidRPr="00B054B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Данијел Дошлов из Српске Црње</w:t>
            </w:r>
          </w:p>
          <w:p w14:paraId="24E35ABA" w14:textId="39D6E940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A4F493" w14:textId="6C4C54A4" w:rsidR="009A7C5B" w:rsidRPr="00030FC9" w:rsidRDefault="00B16FE8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101.5.6 Машине за заштиту биља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795E0" w14:textId="60E9F14E" w:rsidR="009A7C5B" w:rsidRPr="00030FC9" w:rsidRDefault="00B16FE8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9A7C5B" w:rsidRPr="00DA790C" w14:paraId="7B9ED487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FA427" w14:textId="77777777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15.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393CB8" w14:textId="77777777" w:rsidR="009A7C5B" w:rsidRPr="00B054B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Ласло Јухас из Нове Црње</w:t>
            </w:r>
          </w:p>
          <w:p w14:paraId="42DB1C6F" w14:textId="09DB1A67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AC507E" w14:textId="35908576" w:rsidR="009A7C5B" w:rsidRPr="00030FC9" w:rsidRDefault="00B16FE8" w:rsidP="00B16FE8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101.5.6 Машине за заштиту биља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F292" w14:textId="102D7204" w:rsidR="009A7C5B" w:rsidRPr="00030FC9" w:rsidRDefault="00B16FE8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100.000,00</w:t>
            </w:r>
          </w:p>
        </w:tc>
      </w:tr>
      <w:tr w:rsidR="009A7C5B" w:rsidRPr="00DA790C" w14:paraId="2AC1C105" w14:textId="77777777" w:rsidTr="00BD4063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14:paraId="174C4B3D" w14:textId="77777777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16.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EF10F0" w14:textId="77777777" w:rsidR="009A7C5B" w:rsidRPr="00B054B0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Дијана Ференчев из Српске Црње</w:t>
            </w:r>
          </w:p>
          <w:p w14:paraId="4269C6B7" w14:textId="3A7BBB80" w:rsidR="009A7C5B" w:rsidRPr="00030FC9" w:rsidRDefault="009A7C5B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39355F" w14:textId="7F5E1F11" w:rsidR="009A7C5B" w:rsidRPr="00030FC9" w:rsidRDefault="00B16FE8" w:rsidP="009A7C5B">
            <w:pPr>
              <w:pStyle w:val="a"/>
              <w:rPr>
                <w:rFonts w:eastAsia="Arial" w:cs="Times New Roman"/>
                <w:b/>
                <w:lang w:val="ru-RU"/>
              </w:rPr>
            </w:pPr>
            <w:r>
              <w:rPr>
                <w:rFonts w:eastAsia="Arial" w:cs="Times New Roman"/>
                <w:b/>
                <w:lang w:val="ru-RU"/>
              </w:rPr>
              <w:t>101.5.6 Машине за заштиту биља</w:t>
            </w:r>
            <w:r w:rsidRPr="00030FC9">
              <w:rPr>
                <w:rFonts w:eastAsia="Arial" w:cs="Times New Roman"/>
                <w:b/>
                <w:lang w:val="ru-RU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6EBB" w14:textId="2228E427" w:rsidR="009A7C5B" w:rsidRPr="00030FC9" w:rsidRDefault="00B16FE8" w:rsidP="009A7C5B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96.100,00</w:t>
            </w:r>
          </w:p>
        </w:tc>
      </w:tr>
    </w:tbl>
    <w:p w14:paraId="5836627D" w14:textId="77777777" w:rsidR="00183CAB" w:rsidRDefault="00183CAB" w:rsidP="00506F85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  <w:lang w:val="sr-Cyrl-RS"/>
        </w:rPr>
      </w:pPr>
    </w:p>
    <w:p w14:paraId="3AAEBDC4" w14:textId="77777777" w:rsidR="00B16FE8" w:rsidRDefault="00B16FE8" w:rsidP="00B16FE8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t xml:space="preserve">Сектор: </w:t>
      </w:r>
      <w:r>
        <w:rPr>
          <w:rFonts w:eastAsia="Times New Roman CYR" w:cs="Times New Roman"/>
          <w:b/>
          <w:bCs/>
          <w:u w:val="single"/>
          <w:lang w:val="sr-Cyrl-RS"/>
        </w:rPr>
        <w:t>Пчеларство</w:t>
      </w:r>
    </w:p>
    <w:p w14:paraId="390B7D0C" w14:textId="5CB2DD2C" w:rsidR="00E523AC" w:rsidRDefault="00E523AC" w:rsidP="00506F85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"/>
        <w:gridCol w:w="9"/>
        <w:gridCol w:w="2919"/>
        <w:gridCol w:w="2753"/>
        <w:gridCol w:w="1693"/>
      </w:tblGrid>
      <w:tr w:rsidR="00B16FE8" w:rsidRPr="0013712D" w14:paraId="48FE27B1" w14:textId="77777777" w:rsidTr="00AD2930">
        <w:trPr>
          <w:trHeight w:val="530"/>
          <w:jc w:val="center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9BAC72" w14:textId="77777777" w:rsidR="00B16FE8" w:rsidRPr="0013712D" w:rsidRDefault="00B16FE8" w:rsidP="00B16FE8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283338AE" w14:textId="77777777" w:rsidR="00B16FE8" w:rsidRPr="0013712D" w:rsidRDefault="00B16FE8" w:rsidP="00B16FE8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122594" w14:textId="77777777" w:rsidR="00B16FE8" w:rsidRPr="0013712D" w:rsidRDefault="00B16FE8" w:rsidP="00B16FE8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388BB6" w14:textId="1BDE9DBE" w:rsidR="00B16FE8" w:rsidRPr="006B27E7" w:rsidRDefault="00B16FE8" w:rsidP="00B16FE8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Шифра инвестиције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54A302" w14:textId="75F5CE28" w:rsidR="00B16FE8" w:rsidRPr="0013712D" w:rsidRDefault="00B16FE8" w:rsidP="00B16FE8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RS"/>
              </w:rPr>
              <w:t>Износ</w:t>
            </w:r>
          </w:p>
        </w:tc>
      </w:tr>
      <w:tr w:rsidR="00B16FE8" w:rsidRPr="00DA790C" w14:paraId="0626ED98" w14:textId="77777777" w:rsidTr="00BD4063">
        <w:trPr>
          <w:trHeight w:val="1075"/>
          <w:jc w:val="center"/>
        </w:trPr>
        <w:tc>
          <w:tcPr>
            <w:tcW w:w="5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59255" w14:textId="77777777" w:rsidR="00B16FE8" w:rsidRPr="00DA790C" w:rsidRDefault="00B16FE8" w:rsidP="00482CAB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DA790C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BA955" w14:textId="77777777" w:rsidR="00B16FE8" w:rsidRPr="00B054B0" w:rsidRDefault="00B16FE8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Борислав Брборић из Српске Црње</w:t>
            </w:r>
          </w:p>
          <w:p w14:paraId="236C15A5" w14:textId="1AE34C82" w:rsidR="00B16FE8" w:rsidRPr="00F7426C" w:rsidRDefault="00B16FE8" w:rsidP="00482CAB">
            <w:pPr>
              <w:pStyle w:val="a"/>
              <w:jc w:val="center"/>
              <w:rPr>
                <w:rFonts w:eastAsia="Times New Roman CYR" w:cs="Times New Roman"/>
                <w:b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E72683" w14:textId="18CA88ED" w:rsidR="00B16FE8" w:rsidRPr="00F7426C" w:rsidRDefault="00B16FE8" w:rsidP="00BD4063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101.6.2 Набавка опреме за пчеларство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4C59" w14:textId="6BF1C96F" w:rsidR="00B16FE8" w:rsidRPr="004E44D8" w:rsidRDefault="00B16FE8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99.120,00</w:t>
            </w:r>
          </w:p>
        </w:tc>
      </w:tr>
      <w:tr w:rsidR="00B16FE8" w:rsidRPr="00DA790C" w14:paraId="14EA52DB" w14:textId="77777777" w:rsidTr="00BD4063">
        <w:trPr>
          <w:trHeight w:val="1075"/>
          <w:jc w:val="center"/>
        </w:trPr>
        <w:tc>
          <w:tcPr>
            <w:tcW w:w="56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E758C0E" w14:textId="77777777" w:rsidR="00B16FE8" w:rsidRPr="00DA790C" w:rsidRDefault="00B16FE8" w:rsidP="00482CAB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DA790C"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9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8AB288" w14:textId="77777777" w:rsidR="00B16FE8" w:rsidRPr="00B054B0" w:rsidRDefault="00B16FE8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Драган Комненовић из Војвода Степе</w:t>
            </w:r>
          </w:p>
          <w:p w14:paraId="49EFBCC9" w14:textId="1CFAC71C" w:rsidR="00B16FE8" w:rsidRPr="00F7426C" w:rsidRDefault="00B16FE8" w:rsidP="00482CAB">
            <w:pPr>
              <w:pStyle w:val="a"/>
              <w:jc w:val="center"/>
              <w:rPr>
                <w:rFonts w:eastAsia="Times New Roman CYR" w:cs="Times New Roman"/>
                <w:b/>
              </w:rPr>
            </w:pPr>
          </w:p>
        </w:tc>
        <w:tc>
          <w:tcPr>
            <w:tcW w:w="27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2A3966" w14:textId="1CA9799D" w:rsidR="00B16FE8" w:rsidRPr="00F7426C" w:rsidRDefault="009A69C7" w:rsidP="00BD4063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101.6.2 Набавка опреме за пчеларство</w:t>
            </w:r>
          </w:p>
        </w:tc>
        <w:tc>
          <w:tcPr>
            <w:tcW w:w="16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368484E0" w14:textId="70F5E291" w:rsidR="00B16FE8" w:rsidRPr="003C0C3B" w:rsidRDefault="009A69C7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99.970,00</w:t>
            </w:r>
          </w:p>
        </w:tc>
      </w:tr>
      <w:tr w:rsidR="00B16FE8" w:rsidRPr="00DA790C" w14:paraId="1B462B22" w14:textId="77777777" w:rsidTr="00BD4063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47FD" w14:textId="77777777" w:rsidR="00B16FE8" w:rsidRPr="00436C72" w:rsidRDefault="00B16FE8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AA19" w14:textId="77777777" w:rsidR="00B16FE8" w:rsidRPr="00B054B0" w:rsidRDefault="00B16FE8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Свјетлана Јелић из Радојева</w:t>
            </w:r>
          </w:p>
          <w:p w14:paraId="47495E38" w14:textId="5BB53345" w:rsidR="00B16FE8" w:rsidRPr="00F7426C" w:rsidRDefault="00B16FE8" w:rsidP="00482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5BB7" w14:textId="2401D8B4" w:rsidR="00B16FE8" w:rsidRPr="00F7426C" w:rsidRDefault="009A69C7" w:rsidP="00BD4063">
            <w:pPr>
              <w:pStyle w:val="a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101.6.2 Набавка опреме за пчеларство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5F5C" w14:textId="58EB620B" w:rsidR="00B16FE8" w:rsidRDefault="009A69C7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100.000,00</w:t>
            </w:r>
          </w:p>
        </w:tc>
      </w:tr>
      <w:tr w:rsidR="00B16FE8" w:rsidRPr="00DA790C" w14:paraId="5E65A51F" w14:textId="77777777" w:rsidTr="00BD4063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DF1819A" w14:textId="77777777" w:rsidR="00B16FE8" w:rsidRDefault="00B16FE8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F15F" w14:textId="77777777" w:rsidR="00B16FE8" w:rsidRPr="00B5186C" w:rsidRDefault="00B16FE8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5186C">
              <w:rPr>
                <w:rFonts w:eastAsia="Times New Roman CYR" w:cs="Times New Roman"/>
                <w:b/>
                <w:lang w:val="sr-Cyrl-RS"/>
              </w:rPr>
              <w:t>Никола Оџић из Александрова</w:t>
            </w:r>
          </w:p>
          <w:p w14:paraId="3009B03D" w14:textId="517CBD73" w:rsidR="00B16FE8" w:rsidRPr="00B5186C" w:rsidRDefault="00B16FE8" w:rsidP="00482CA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EF1F" w14:textId="591D2BF7" w:rsidR="00B16FE8" w:rsidRPr="00B5186C" w:rsidRDefault="009A69C7" w:rsidP="00BD4063">
            <w:pPr>
              <w:pStyle w:val="a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ru-RU"/>
              </w:rPr>
              <w:t>101.6.2 Набавка опреме за пчеларство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7483" w14:textId="5EDCA968" w:rsidR="00B16FE8" w:rsidRPr="00B5186C" w:rsidRDefault="009A69C7" w:rsidP="00482CAB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 xml:space="preserve">99.930,00 </w:t>
            </w:r>
          </w:p>
        </w:tc>
      </w:tr>
    </w:tbl>
    <w:p w14:paraId="54DBBA13" w14:textId="77777777" w:rsidR="00B16FE8" w:rsidRDefault="00B16FE8" w:rsidP="00506F85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  <w:lang w:val="sr-Cyrl-RS"/>
        </w:rPr>
      </w:pPr>
    </w:p>
    <w:p w14:paraId="2BCC2FDC" w14:textId="77777777" w:rsidR="00E523AC" w:rsidRPr="00506F85" w:rsidRDefault="00E523AC" w:rsidP="00506F85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2E179A32" w14:textId="77777777" w:rsidR="00506F85" w:rsidRPr="007D6750" w:rsidRDefault="00506F85" w:rsidP="00506F85">
      <w:pPr>
        <w:autoSpaceDE w:val="0"/>
        <w:jc w:val="center"/>
        <w:rPr>
          <w:rFonts w:ascii="Times New Roman" w:eastAsia="Times New Roman CYR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06F85">
        <w:rPr>
          <w:rFonts w:ascii="Times New Roman" w:eastAsia="Times New Roman CYR" w:hAnsi="Times New Roman" w:cs="Times New Roman"/>
          <w:b/>
          <w:sz w:val="24"/>
          <w:szCs w:val="24"/>
        </w:rPr>
        <w:t>Члан</w:t>
      </w:r>
      <w:proofErr w:type="spellEnd"/>
      <w:r w:rsidRPr="00506F85">
        <w:rPr>
          <w:rFonts w:ascii="Times New Roman" w:eastAsia="Times New Roman CYR" w:hAnsi="Times New Roman" w:cs="Times New Roman"/>
          <w:b/>
          <w:sz w:val="24"/>
          <w:szCs w:val="24"/>
        </w:rPr>
        <w:t xml:space="preserve"> 2</w:t>
      </w:r>
    </w:p>
    <w:p w14:paraId="3F2DC01A" w14:textId="095397CA" w:rsidR="0056614F" w:rsidRPr="0056614F" w:rsidRDefault="0026200B" w:rsidP="0056614F">
      <w:pPr>
        <w:autoSpaceDE w:val="0"/>
        <w:jc w:val="both"/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реализацију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ове</w:t>
      </w:r>
      <w:proofErr w:type="spellEnd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Одлуке</w:t>
      </w:r>
      <w:proofErr w:type="spellEnd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предвиђен</w:t>
      </w:r>
      <w:proofErr w:type="spellEnd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укупан</w:t>
      </w:r>
      <w:proofErr w:type="spellEnd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износ</w:t>
      </w:r>
      <w:proofErr w:type="spellEnd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r w:rsidR="009F1F2B"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9F1F2B"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>0</w:t>
      </w:r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00.000</w:t>
      </w:r>
      <w:proofErr w:type="gramStart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,00</w:t>
      </w:r>
      <w:proofErr w:type="gramEnd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динара</w:t>
      </w:r>
      <w:proofErr w:type="spellEnd"/>
      <w:r w:rsidR="00506F85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D6750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Учешће</w:t>
      </w:r>
      <w:proofErr w:type="spellEnd"/>
      <w:r w:rsidR="007D6750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6750" w:rsidRPr="007D6750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општине</w:t>
      </w:r>
      <w:proofErr w:type="spellEnd"/>
      <w:r w:rsidR="0056614F" w:rsidRP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r w:rsid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 xml:space="preserve">по </w:t>
      </w:r>
      <w:r w:rsidR="004E3E02"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>предмету</w:t>
      </w:r>
      <w:r w:rsid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 xml:space="preserve"> инвестициј</w:t>
      </w:r>
      <w:r w:rsidR="004E3E02"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>е</w:t>
      </w:r>
      <w:r w:rsid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6614F" w:rsidRP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614F" w:rsidRP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износи</w:t>
      </w:r>
      <w:proofErr w:type="spellEnd"/>
      <w:r w:rsidR="0056614F" w:rsidRP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614F" w:rsidRP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максимално</w:t>
      </w:r>
      <w:proofErr w:type="spellEnd"/>
      <w:r w:rsidR="0056614F" w:rsidRP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100.000,00 </w:t>
      </w:r>
      <w:proofErr w:type="spellStart"/>
      <w:r w:rsidR="0056614F" w:rsidRP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динара</w:t>
      </w:r>
      <w:proofErr w:type="spellEnd"/>
      <w:r w:rsidR="0056614F" w:rsidRP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614F" w:rsidRP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="0056614F" w:rsidRP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6614F" w:rsidRP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кориснику</w:t>
      </w:r>
      <w:proofErr w:type="spellEnd"/>
      <w:r w:rsid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 xml:space="preserve"> и подстицајна средства се могу утврдити у износу од </w:t>
      </w: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 xml:space="preserve">1% до </w:t>
      </w:r>
      <w:r w:rsidR="0056614F"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>100% од укупне вредности инвестиције</w:t>
      </w: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786D6909" w14:textId="77777777" w:rsidR="00506F85" w:rsidRPr="00506F85" w:rsidRDefault="00506F85" w:rsidP="00506F85">
      <w:pPr>
        <w:autoSpaceDE w:val="0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proofErr w:type="spellStart"/>
      <w:r w:rsidRPr="00506F85">
        <w:rPr>
          <w:rFonts w:ascii="Times New Roman" w:eastAsia="Times New Roman CYR" w:hAnsi="Times New Roman" w:cs="Times New Roman"/>
          <w:b/>
          <w:sz w:val="24"/>
          <w:szCs w:val="24"/>
        </w:rPr>
        <w:t>Члан</w:t>
      </w:r>
      <w:proofErr w:type="spellEnd"/>
      <w:r w:rsidRPr="00506F85">
        <w:rPr>
          <w:rFonts w:ascii="Times New Roman" w:eastAsia="Times New Roman CYR" w:hAnsi="Times New Roman" w:cs="Times New Roman"/>
          <w:b/>
          <w:sz w:val="24"/>
          <w:szCs w:val="24"/>
        </w:rPr>
        <w:t xml:space="preserve"> 3</w:t>
      </w:r>
    </w:p>
    <w:p w14:paraId="14F0A90C" w14:textId="5E6CD6AF" w:rsidR="0026200B" w:rsidRPr="009A36AF" w:rsidRDefault="0026200B" w:rsidP="0026200B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Корисник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средстава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је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дужан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да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средства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користи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наменски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>,</w:t>
      </w:r>
      <w:r>
        <w:rPr>
          <w:rFonts w:ascii="Times New Roman" w:eastAsia="Times New Roman CYR" w:hAnsi="Times New Roman" w:cs="Times New Roman"/>
          <w:sz w:val="24"/>
          <w:szCs w:val="24"/>
          <w:lang w:val="sr-Cyrl-RS"/>
        </w:rPr>
        <w:t xml:space="preserve"> а предмет конкурса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сме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отуђити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времену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буде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утврђено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Уговором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коришћењу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14:paraId="18636958" w14:textId="0CAAF11D" w:rsidR="00506F85" w:rsidRPr="00BF1C65" w:rsidRDefault="00506F85" w:rsidP="00BF1C65">
      <w:pPr>
        <w:autoSpaceDE w:val="0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38CD1E2D" w14:textId="77777777" w:rsidR="009A36AF" w:rsidRPr="009A36AF" w:rsidRDefault="009A36AF" w:rsidP="009A36AF">
      <w:pPr>
        <w:autoSpaceDE w:val="0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proofErr w:type="spellStart"/>
      <w:r w:rsidRPr="009A36AF">
        <w:rPr>
          <w:rFonts w:ascii="Times New Roman" w:eastAsia="Times New Roman CYR" w:hAnsi="Times New Roman" w:cs="Times New Roman"/>
          <w:b/>
          <w:sz w:val="24"/>
          <w:szCs w:val="24"/>
        </w:rPr>
        <w:t>Члан</w:t>
      </w:r>
      <w:proofErr w:type="spellEnd"/>
      <w:r w:rsidRPr="009A36AF">
        <w:rPr>
          <w:rFonts w:ascii="Times New Roman" w:eastAsia="Times New Roman CYR" w:hAnsi="Times New Roman" w:cs="Times New Roman"/>
          <w:b/>
          <w:sz w:val="24"/>
          <w:szCs w:val="24"/>
        </w:rPr>
        <w:t xml:space="preserve"> 4</w:t>
      </w:r>
    </w:p>
    <w:p w14:paraId="4CE41EBF" w14:textId="667C6332" w:rsidR="00BD4063" w:rsidRDefault="00BD4063" w:rsidP="00BD4063">
      <w:pPr>
        <w:tabs>
          <w:tab w:val="left" w:pos="801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BD4063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 средстава обавезује се да ће, на име гаранције уредног извршавања својих уговорних обавеза и наменског коришћења средстава, најкасније до 01.12.2022. године доставити рачун и доказ о преносу средстава са  рачуна купца на рачун продавца.</w:t>
      </w:r>
      <w:r w:rsidRPr="00BD406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</w:p>
    <w:p w14:paraId="4CF65EE3" w14:textId="77777777" w:rsidR="00BD4063" w:rsidRPr="00BD4063" w:rsidRDefault="00BD4063" w:rsidP="00BD4063">
      <w:pPr>
        <w:tabs>
          <w:tab w:val="left" w:pos="8010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40DE4CAD" w14:textId="77777777" w:rsidR="00506F85" w:rsidRPr="009A36AF" w:rsidRDefault="009A36AF" w:rsidP="00506F85">
      <w:pPr>
        <w:autoSpaceDE w:val="0"/>
        <w:jc w:val="center"/>
        <w:rPr>
          <w:rFonts w:ascii="Times New Roman" w:eastAsia="Times New Roman CYR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 CYR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eastAsia="Times New Roman CYR" w:hAnsi="Times New Roman" w:cs="Times New Roman"/>
          <w:b/>
          <w:sz w:val="24"/>
          <w:szCs w:val="24"/>
        </w:rPr>
        <w:t xml:space="preserve"> 5</w:t>
      </w:r>
    </w:p>
    <w:p w14:paraId="2B3050A1" w14:textId="77777777" w:rsidR="00506F85" w:rsidRPr="009A36AF" w:rsidRDefault="00506F85" w:rsidP="00506F85">
      <w:pPr>
        <w:autoSpaceDE w:val="0"/>
        <w:rPr>
          <w:rFonts w:ascii="Times New Roman" w:eastAsia="Times New Roman CYR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Ова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Одлука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ступа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на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снагу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даном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proofErr w:type="spellStart"/>
      <w:r w:rsidRPr="00506F85">
        <w:rPr>
          <w:rFonts w:ascii="Times New Roman" w:eastAsia="Times New Roman CYR" w:hAnsi="Times New Roman" w:cs="Times New Roman"/>
          <w:sz w:val="24"/>
          <w:szCs w:val="24"/>
        </w:rPr>
        <w:t>доношења</w:t>
      </w:r>
      <w:proofErr w:type="spellEnd"/>
      <w:r w:rsidRPr="00506F85">
        <w:rPr>
          <w:rFonts w:ascii="Times New Roman" w:eastAsia="Times New Roman CYR" w:hAnsi="Times New Roman" w:cs="Times New Roman"/>
          <w:sz w:val="24"/>
          <w:szCs w:val="24"/>
        </w:rPr>
        <w:t xml:space="preserve">. </w:t>
      </w:r>
    </w:p>
    <w:p w14:paraId="649EFDD6" w14:textId="77777777" w:rsidR="00BD4063" w:rsidRDefault="00BD4063" w:rsidP="00506F85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Председник општине</w:t>
      </w:r>
    </w:p>
    <w:p w14:paraId="77920AC6" w14:textId="2CCF34D4" w:rsidR="003934A4" w:rsidRPr="009A36AF" w:rsidRDefault="00BD4063" w:rsidP="00506F8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Владимир Бракус</w:t>
      </w:r>
      <w:r w:rsidR="00506F85" w:rsidRPr="009A36AF">
        <w:rPr>
          <w:rFonts w:ascii="Times New Roman" w:hAnsi="Times New Roman" w:cs="Times New Roman"/>
          <w:b/>
          <w:sz w:val="24"/>
          <w:szCs w:val="24"/>
        </w:rPr>
        <w:br/>
      </w:r>
    </w:p>
    <w:sectPr w:rsidR="003934A4" w:rsidRPr="009A36AF" w:rsidSect="00393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85"/>
    <w:rsid w:val="000334F3"/>
    <w:rsid w:val="000452F8"/>
    <w:rsid w:val="00066405"/>
    <w:rsid w:val="00183CAB"/>
    <w:rsid w:val="0018510C"/>
    <w:rsid w:val="001C3201"/>
    <w:rsid w:val="001E254D"/>
    <w:rsid w:val="00212BAA"/>
    <w:rsid w:val="0026200B"/>
    <w:rsid w:val="00264478"/>
    <w:rsid w:val="002D0311"/>
    <w:rsid w:val="00322F5C"/>
    <w:rsid w:val="0033529A"/>
    <w:rsid w:val="003934A4"/>
    <w:rsid w:val="003C0C3B"/>
    <w:rsid w:val="00423BD7"/>
    <w:rsid w:val="00436C72"/>
    <w:rsid w:val="00454269"/>
    <w:rsid w:val="004769B7"/>
    <w:rsid w:val="004913C3"/>
    <w:rsid w:val="004E3E02"/>
    <w:rsid w:val="00506F85"/>
    <w:rsid w:val="00512B87"/>
    <w:rsid w:val="005337D8"/>
    <w:rsid w:val="00544238"/>
    <w:rsid w:val="0056614F"/>
    <w:rsid w:val="005E5788"/>
    <w:rsid w:val="005E6A85"/>
    <w:rsid w:val="00600949"/>
    <w:rsid w:val="00607144"/>
    <w:rsid w:val="00630705"/>
    <w:rsid w:val="00644262"/>
    <w:rsid w:val="00650181"/>
    <w:rsid w:val="00672B25"/>
    <w:rsid w:val="006E6F85"/>
    <w:rsid w:val="00793338"/>
    <w:rsid w:val="007A1022"/>
    <w:rsid w:val="007A1442"/>
    <w:rsid w:val="007D6750"/>
    <w:rsid w:val="00803163"/>
    <w:rsid w:val="00805726"/>
    <w:rsid w:val="0087596D"/>
    <w:rsid w:val="00893543"/>
    <w:rsid w:val="009110FB"/>
    <w:rsid w:val="00973AA0"/>
    <w:rsid w:val="009A36AF"/>
    <w:rsid w:val="009A69C7"/>
    <w:rsid w:val="009A7C5B"/>
    <w:rsid w:val="009F1F2B"/>
    <w:rsid w:val="00A363B7"/>
    <w:rsid w:val="00A4131B"/>
    <w:rsid w:val="00A5711F"/>
    <w:rsid w:val="00AA058F"/>
    <w:rsid w:val="00AB5563"/>
    <w:rsid w:val="00AE3480"/>
    <w:rsid w:val="00AF2A69"/>
    <w:rsid w:val="00B16FE8"/>
    <w:rsid w:val="00B4367F"/>
    <w:rsid w:val="00B43685"/>
    <w:rsid w:val="00B43B36"/>
    <w:rsid w:val="00B44D9E"/>
    <w:rsid w:val="00B701A4"/>
    <w:rsid w:val="00B7098A"/>
    <w:rsid w:val="00BC2C59"/>
    <w:rsid w:val="00BD4063"/>
    <w:rsid w:val="00BF1C65"/>
    <w:rsid w:val="00BF3904"/>
    <w:rsid w:val="00C525A2"/>
    <w:rsid w:val="00C837A1"/>
    <w:rsid w:val="00C90AE3"/>
    <w:rsid w:val="00CA4D6B"/>
    <w:rsid w:val="00CC0F7B"/>
    <w:rsid w:val="00DB0038"/>
    <w:rsid w:val="00DD3A59"/>
    <w:rsid w:val="00DE623F"/>
    <w:rsid w:val="00E523AC"/>
    <w:rsid w:val="00E76486"/>
    <w:rsid w:val="00F1792E"/>
    <w:rsid w:val="00FB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FB95A3"/>
  <w15:docId w15:val="{A5536949-CC7B-45C8-B1A9-F64D017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506F85"/>
    <w:pPr>
      <w:widowControl w:val="0"/>
      <w:suppressLineNumbers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</cp:lastModifiedBy>
  <cp:revision>8</cp:revision>
  <cp:lastPrinted>2017-06-16T06:35:00Z</cp:lastPrinted>
  <dcterms:created xsi:type="dcterms:W3CDTF">2022-06-03T10:48:00Z</dcterms:created>
  <dcterms:modified xsi:type="dcterms:W3CDTF">2022-06-03T11:40:00Z</dcterms:modified>
</cp:coreProperties>
</file>